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1BF" w:rsidRPr="00CF333C" w:rsidRDefault="0005146F" w:rsidP="00C241BF">
      <w:pPr>
        <w:suppressAutoHyphens w:val="0"/>
        <w:jc w:val="center"/>
        <w:rPr>
          <w:rFonts w:eastAsia="Calibri"/>
          <w:b/>
          <w:sz w:val="28"/>
          <w:szCs w:val="28"/>
          <w:lang w:eastAsia="en-US"/>
        </w:rPr>
      </w:pPr>
      <w:r>
        <w:rPr>
          <w:rFonts w:eastAsia="Calibri"/>
          <w:b/>
          <w:sz w:val="28"/>
          <w:szCs w:val="28"/>
          <w:lang w:eastAsia="en-US"/>
        </w:rPr>
        <w:t>Доклад об и</w:t>
      </w:r>
      <w:r w:rsidR="00C241BF" w:rsidRPr="00CF333C">
        <w:rPr>
          <w:rFonts w:eastAsia="Calibri"/>
          <w:b/>
          <w:sz w:val="28"/>
          <w:szCs w:val="28"/>
          <w:lang w:eastAsia="en-US"/>
        </w:rPr>
        <w:t>сполнени</w:t>
      </w:r>
      <w:r>
        <w:rPr>
          <w:rFonts w:eastAsia="Calibri"/>
          <w:b/>
          <w:sz w:val="28"/>
          <w:szCs w:val="28"/>
          <w:lang w:eastAsia="en-US"/>
        </w:rPr>
        <w:t>и</w:t>
      </w:r>
      <w:r w:rsidR="00C241BF" w:rsidRPr="00CF333C">
        <w:rPr>
          <w:rFonts w:eastAsia="Calibri"/>
          <w:b/>
          <w:sz w:val="28"/>
          <w:szCs w:val="28"/>
          <w:lang w:eastAsia="en-US"/>
        </w:rPr>
        <w:t xml:space="preserve"> в 202</w:t>
      </w:r>
      <w:r w:rsidR="00CF333C" w:rsidRPr="00CF333C">
        <w:rPr>
          <w:rFonts w:eastAsia="Calibri"/>
          <w:b/>
          <w:sz w:val="28"/>
          <w:szCs w:val="28"/>
          <w:lang w:eastAsia="en-US"/>
        </w:rPr>
        <w:t>5</w:t>
      </w:r>
      <w:r w:rsidR="00C241BF" w:rsidRPr="00CF333C">
        <w:rPr>
          <w:rFonts w:eastAsia="Calibri"/>
          <w:b/>
          <w:sz w:val="28"/>
          <w:szCs w:val="28"/>
          <w:lang w:eastAsia="en-US"/>
        </w:rPr>
        <w:t xml:space="preserve"> году </w:t>
      </w:r>
      <w:r>
        <w:rPr>
          <w:rFonts w:eastAsia="Calibri"/>
          <w:b/>
          <w:sz w:val="28"/>
          <w:szCs w:val="28"/>
          <w:lang w:eastAsia="en-US"/>
        </w:rPr>
        <w:br/>
      </w:r>
      <w:r w:rsidR="00C241BF" w:rsidRPr="00CF333C">
        <w:rPr>
          <w:rFonts w:eastAsia="Calibri"/>
          <w:b/>
          <w:sz w:val="28"/>
          <w:szCs w:val="28"/>
          <w:lang w:eastAsia="en-US"/>
        </w:rPr>
        <w:t>сводного плана мероприятий по повышению доступности для инвалидов объектов транспортной инфраструктуры, транспортных средств и предоставляемых на них транспортных услуг</w:t>
      </w:r>
      <w:r>
        <w:rPr>
          <w:rFonts w:eastAsia="Calibri"/>
          <w:b/>
          <w:sz w:val="28"/>
          <w:szCs w:val="28"/>
          <w:lang w:eastAsia="en-US"/>
        </w:rPr>
        <w:t xml:space="preserve"> </w:t>
      </w:r>
      <w:r w:rsidR="00C241BF" w:rsidRPr="00CF333C">
        <w:rPr>
          <w:rFonts w:eastAsia="Calibri"/>
          <w:b/>
          <w:sz w:val="28"/>
          <w:szCs w:val="28"/>
          <w:lang w:eastAsia="en-US"/>
        </w:rPr>
        <w:t>на период с 2024 по 2030 годы</w:t>
      </w:r>
    </w:p>
    <w:p w:rsidR="00B160BD" w:rsidRPr="00CF333C" w:rsidRDefault="00B160BD" w:rsidP="00B160BD">
      <w:pPr>
        <w:suppressAutoHyphens w:val="0"/>
        <w:jc w:val="center"/>
        <w:rPr>
          <w:rFonts w:eastAsia="Calibri"/>
          <w:b/>
          <w:sz w:val="28"/>
          <w:lang w:eastAsia="en-US"/>
        </w:rPr>
      </w:pP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2126"/>
        <w:gridCol w:w="3969"/>
        <w:gridCol w:w="6237"/>
      </w:tblGrid>
      <w:tr w:rsidR="00B160BD" w:rsidRPr="004D1002" w:rsidTr="00E628CE">
        <w:trPr>
          <w:trHeight w:val="1012"/>
          <w:tblHeader/>
        </w:trPr>
        <w:tc>
          <w:tcPr>
            <w:tcW w:w="566" w:type="dxa"/>
            <w:vAlign w:val="center"/>
          </w:tcPr>
          <w:p w:rsidR="00B160BD" w:rsidRPr="00CF333C" w:rsidRDefault="00B160BD" w:rsidP="00E628CE">
            <w:pPr>
              <w:suppressAutoHyphens w:val="0"/>
              <w:jc w:val="center"/>
              <w:rPr>
                <w:rFonts w:eastAsia="Calibri"/>
                <w:sz w:val="22"/>
                <w:szCs w:val="22"/>
                <w:lang w:eastAsia="en-US"/>
              </w:rPr>
            </w:pPr>
            <w:r w:rsidRPr="00CF333C">
              <w:rPr>
                <w:rFonts w:eastAsia="Calibri"/>
                <w:sz w:val="22"/>
                <w:szCs w:val="22"/>
                <w:lang w:eastAsia="en-US"/>
              </w:rPr>
              <w:t>№ п/п</w:t>
            </w:r>
          </w:p>
        </w:tc>
        <w:tc>
          <w:tcPr>
            <w:tcW w:w="2695" w:type="dxa"/>
            <w:vAlign w:val="center"/>
          </w:tcPr>
          <w:p w:rsidR="00B160BD" w:rsidRPr="00CF333C" w:rsidRDefault="00B160BD" w:rsidP="00E628CE">
            <w:pPr>
              <w:suppressAutoHyphens w:val="0"/>
              <w:jc w:val="center"/>
              <w:rPr>
                <w:rFonts w:eastAsia="Calibri"/>
                <w:sz w:val="22"/>
                <w:szCs w:val="22"/>
                <w:lang w:eastAsia="en-US"/>
              </w:rPr>
            </w:pPr>
            <w:r w:rsidRPr="00CF333C">
              <w:rPr>
                <w:rFonts w:eastAsia="Calibri"/>
                <w:sz w:val="22"/>
                <w:szCs w:val="22"/>
                <w:lang w:eastAsia="en-US"/>
              </w:rPr>
              <w:t xml:space="preserve">Мероприятие, </w:t>
            </w:r>
            <w:r w:rsidRPr="00CF333C">
              <w:rPr>
                <w:rFonts w:eastAsia="Calibri"/>
                <w:sz w:val="22"/>
                <w:szCs w:val="22"/>
                <w:lang w:eastAsia="en-US"/>
              </w:rPr>
              <w:br/>
              <w:t>срок реализации</w:t>
            </w:r>
          </w:p>
        </w:tc>
        <w:tc>
          <w:tcPr>
            <w:tcW w:w="2126" w:type="dxa"/>
            <w:vAlign w:val="center"/>
          </w:tcPr>
          <w:p w:rsidR="00B160BD" w:rsidRPr="00CF333C" w:rsidRDefault="00B160BD" w:rsidP="00E628CE">
            <w:pPr>
              <w:suppressAutoHyphens w:val="0"/>
              <w:jc w:val="center"/>
              <w:rPr>
                <w:rFonts w:eastAsia="Calibri"/>
                <w:sz w:val="22"/>
                <w:szCs w:val="22"/>
                <w:lang w:eastAsia="en-US"/>
              </w:rPr>
            </w:pPr>
            <w:r w:rsidRPr="00CF333C">
              <w:rPr>
                <w:rFonts w:eastAsia="Calibri"/>
                <w:sz w:val="22"/>
                <w:szCs w:val="22"/>
                <w:lang w:eastAsia="en-US"/>
              </w:rPr>
              <w:t>Ответственные исполнители</w:t>
            </w:r>
          </w:p>
          <w:p w:rsidR="00B160BD" w:rsidRPr="00CF333C" w:rsidRDefault="00B160BD" w:rsidP="00E628CE">
            <w:pPr>
              <w:suppressAutoHyphens w:val="0"/>
              <w:jc w:val="center"/>
              <w:rPr>
                <w:rFonts w:eastAsia="Calibri"/>
                <w:sz w:val="22"/>
                <w:szCs w:val="22"/>
                <w:lang w:eastAsia="en-US"/>
              </w:rPr>
            </w:pPr>
            <w:r w:rsidRPr="00CF333C">
              <w:rPr>
                <w:rFonts w:eastAsia="Calibri"/>
                <w:sz w:val="22"/>
                <w:szCs w:val="22"/>
                <w:lang w:eastAsia="en-US"/>
              </w:rPr>
              <w:t>и соисполнители</w:t>
            </w:r>
          </w:p>
          <w:p w:rsidR="00B160BD" w:rsidRPr="00CF333C" w:rsidRDefault="00B160BD" w:rsidP="00E628CE">
            <w:pPr>
              <w:suppressAutoHyphens w:val="0"/>
              <w:jc w:val="center"/>
              <w:rPr>
                <w:rFonts w:eastAsia="Calibri"/>
                <w:sz w:val="22"/>
                <w:szCs w:val="22"/>
                <w:lang w:eastAsia="en-US"/>
              </w:rPr>
            </w:pPr>
            <w:r w:rsidRPr="00CF333C">
              <w:rPr>
                <w:rFonts w:eastAsia="Calibri"/>
                <w:sz w:val="22"/>
                <w:szCs w:val="22"/>
                <w:lang w:eastAsia="en-US"/>
              </w:rPr>
              <w:t>(по согласованию)</w:t>
            </w:r>
          </w:p>
        </w:tc>
        <w:tc>
          <w:tcPr>
            <w:tcW w:w="3969" w:type="dxa"/>
            <w:vAlign w:val="center"/>
          </w:tcPr>
          <w:p w:rsidR="00B160BD" w:rsidRPr="00CF333C" w:rsidRDefault="00B160BD" w:rsidP="001972B6">
            <w:pPr>
              <w:suppressAutoHyphens w:val="0"/>
              <w:jc w:val="center"/>
              <w:rPr>
                <w:rFonts w:eastAsia="Calibri"/>
                <w:sz w:val="22"/>
                <w:szCs w:val="22"/>
                <w:lang w:eastAsia="en-US"/>
              </w:rPr>
            </w:pPr>
            <w:r w:rsidRPr="00CF333C">
              <w:rPr>
                <w:rFonts w:eastAsia="Calibri"/>
                <w:sz w:val="22"/>
                <w:szCs w:val="22"/>
                <w:lang w:eastAsia="en-US"/>
              </w:rPr>
              <w:t xml:space="preserve">Ожидаемый результат </w:t>
            </w:r>
            <w:r w:rsidRPr="00CF333C">
              <w:rPr>
                <w:rFonts w:eastAsia="Calibri"/>
                <w:sz w:val="22"/>
                <w:szCs w:val="22"/>
                <w:lang w:eastAsia="en-US"/>
              </w:rPr>
              <w:br/>
              <w:t>в 202</w:t>
            </w:r>
            <w:r w:rsidR="001972B6">
              <w:rPr>
                <w:rFonts w:eastAsia="Calibri"/>
                <w:sz w:val="22"/>
                <w:szCs w:val="22"/>
                <w:lang w:eastAsia="en-US"/>
              </w:rPr>
              <w:t>5</w:t>
            </w:r>
            <w:r w:rsidRPr="00CF333C">
              <w:rPr>
                <w:rFonts w:eastAsia="Calibri"/>
                <w:sz w:val="22"/>
                <w:szCs w:val="22"/>
                <w:lang w:eastAsia="en-US"/>
              </w:rPr>
              <w:t xml:space="preserve"> году</w:t>
            </w:r>
          </w:p>
        </w:tc>
        <w:tc>
          <w:tcPr>
            <w:tcW w:w="6237" w:type="dxa"/>
            <w:vAlign w:val="center"/>
          </w:tcPr>
          <w:p w:rsidR="00B160BD" w:rsidRPr="004D1002" w:rsidRDefault="00B160BD" w:rsidP="001972B6">
            <w:pPr>
              <w:suppressAutoHyphens w:val="0"/>
              <w:jc w:val="center"/>
              <w:rPr>
                <w:rFonts w:eastAsia="Calibri"/>
                <w:color w:val="FF0000"/>
                <w:sz w:val="22"/>
                <w:szCs w:val="22"/>
                <w:lang w:eastAsia="en-US"/>
              </w:rPr>
            </w:pPr>
            <w:r w:rsidRPr="00CF333C">
              <w:rPr>
                <w:rFonts w:eastAsia="Calibri"/>
                <w:sz w:val="22"/>
                <w:szCs w:val="22"/>
                <w:lang w:eastAsia="en-US"/>
              </w:rPr>
              <w:t>Информация о результатах исполнения в 202</w:t>
            </w:r>
            <w:r w:rsidR="001972B6">
              <w:rPr>
                <w:rFonts w:eastAsia="Calibri"/>
                <w:sz w:val="22"/>
                <w:szCs w:val="22"/>
                <w:lang w:eastAsia="en-US"/>
              </w:rPr>
              <w:t>5</w:t>
            </w:r>
            <w:r w:rsidRPr="00CF333C">
              <w:rPr>
                <w:rFonts w:eastAsia="Calibri"/>
                <w:sz w:val="22"/>
                <w:szCs w:val="22"/>
                <w:lang w:eastAsia="en-US"/>
              </w:rPr>
              <w:t xml:space="preserve"> году</w:t>
            </w:r>
          </w:p>
        </w:tc>
      </w:tr>
      <w:tr w:rsidR="00B160BD" w:rsidRPr="004D1002" w:rsidTr="00E628CE">
        <w:tc>
          <w:tcPr>
            <w:tcW w:w="15593" w:type="dxa"/>
            <w:gridSpan w:val="5"/>
          </w:tcPr>
          <w:p w:rsidR="00B160BD" w:rsidRPr="00CF333C" w:rsidRDefault="00B160BD" w:rsidP="00B55E09">
            <w:pPr>
              <w:suppressAutoHyphens w:val="0"/>
              <w:ind w:left="-108"/>
              <w:jc w:val="center"/>
              <w:rPr>
                <w:rFonts w:eastAsia="Calibri"/>
                <w:sz w:val="22"/>
                <w:szCs w:val="22"/>
                <w:lang w:eastAsia="en-US"/>
              </w:rPr>
            </w:pPr>
            <w:r w:rsidRPr="00CF333C">
              <w:rPr>
                <w:rFonts w:eastAsia="Calibri"/>
                <w:b/>
                <w:sz w:val="22"/>
                <w:szCs w:val="22"/>
                <w:lang w:val="en-US" w:eastAsia="en-US"/>
              </w:rPr>
              <w:t>I</w:t>
            </w:r>
            <w:r w:rsidRPr="00CF333C">
              <w:rPr>
                <w:rFonts w:eastAsia="Calibri"/>
                <w:b/>
                <w:sz w:val="22"/>
                <w:szCs w:val="22"/>
                <w:lang w:eastAsia="en-US"/>
              </w:rPr>
              <w:t>. Нормативно</w:t>
            </w:r>
            <w:r w:rsidR="00B55E09" w:rsidRPr="00CF333C">
              <w:rPr>
                <w:rFonts w:eastAsia="Calibri"/>
                <w:b/>
                <w:sz w:val="22"/>
                <w:szCs w:val="22"/>
                <w:lang w:eastAsia="en-US"/>
              </w:rPr>
              <w:t>-</w:t>
            </w:r>
            <w:r w:rsidRPr="00CF333C">
              <w:rPr>
                <w:rFonts w:eastAsia="Calibri"/>
                <w:b/>
                <w:sz w:val="22"/>
                <w:szCs w:val="22"/>
                <w:lang w:eastAsia="en-US"/>
              </w:rPr>
              <w:t>правовое регулирование в сфере обеспечения доступности для инвалидов</w:t>
            </w:r>
            <w:r w:rsidRPr="00CF333C">
              <w:rPr>
                <w:rFonts w:eastAsia="Calibri"/>
                <w:b/>
                <w:sz w:val="22"/>
                <w:szCs w:val="22"/>
                <w:lang w:eastAsia="en-US"/>
              </w:rPr>
              <w:br/>
              <w:t>объектов транспортной инфраструктуры, транспортных средств и предоставляемых на них транспортных услуг</w:t>
            </w:r>
          </w:p>
        </w:tc>
      </w:tr>
      <w:tr w:rsidR="00CF333C" w:rsidRPr="004D1002" w:rsidTr="00E628CE">
        <w:tc>
          <w:tcPr>
            <w:tcW w:w="566" w:type="dxa"/>
          </w:tcPr>
          <w:p w:rsidR="00CF333C" w:rsidRPr="00CF333C" w:rsidRDefault="00CF333C" w:rsidP="00C9799A">
            <w:pPr>
              <w:suppressAutoHyphens w:val="0"/>
              <w:spacing w:line="228" w:lineRule="auto"/>
              <w:jc w:val="center"/>
              <w:rPr>
                <w:rFonts w:eastAsia="Calibri"/>
                <w:sz w:val="22"/>
                <w:szCs w:val="22"/>
                <w:lang w:eastAsia="en-US"/>
              </w:rPr>
            </w:pPr>
            <w:r w:rsidRPr="00CF333C">
              <w:rPr>
                <w:rFonts w:eastAsia="Calibri"/>
                <w:sz w:val="22"/>
                <w:szCs w:val="22"/>
                <w:lang w:eastAsia="en-US"/>
              </w:rPr>
              <w:t>1.</w:t>
            </w:r>
          </w:p>
        </w:tc>
        <w:tc>
          <w:tcPr>
            <w:tcW w:w="2695" w:type="dxa"/>
          </w:tcPr>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 xml:space="preserve">Проведение предварительного обсуждения разрабатываемых национальных стандартов, касающихся обеспечения доступности для инвалидов транспортной инфраструктуры </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и транспортных средств</w:t>
            </w:r>
          </w:p>
          <w:p w:rsidR="00CF333C" w:rsidRPr="00CF333C" w:rsidRDefault="00CF333C" w:rsidP="00C9799A">
            <w:pPr>
              <w:suppressAutoHyphens w:val="0"/>
              <w:spacing w:line="228" w:lineRule="auto"/>
              <w:rPr>
                <w:rFonts w:eastAsia="Calibri"/>
                <w:sz w:val="22"/>
                <w:szCs w:val="22"/>
                <w:lang w:eastAsia="en-US"/>
              </w:rPr>
            </w:pPr>
          </w:p>
          <w:p w:rsidR="00CF333C" w:rsidRPr="00CF333C" w:rsidRDefault="00CF333C" w:rsidP="00C9799A">
            <w:pPr>
              <w:suppressAutoHyphens w:val="0"/>
              <w:spacing w:line="228" w:lineRule="auto"/>
              <w:rPr>
                <w:rFonts w:eastAsia="Calibri"/>
                <w:i/>
                <w:sz w:val="22"/>
                <w:szCs w:val="22"/>
                <w:lang w:eastAsia="en-US"/>
              </w:rPr>
            </w:pPr>
            <w:r w:rsidRPr="00CF333C">
              <w:rPr>
                <w:rFonts w:eastAsia="Calibri"/>
                <w:sz w:val="22"/>
                <w:szCs w:val="22"/>
                <w:lang w:eastAsia="en-US"/>
              </w:rPr>
              <w:t>Срок – ежегодно,</w:t>
            </w:r>
            <w:r w:rsidRPr="00CF333C">
              <w:rPr>
                <w:rFonts w:eastAsia="Calibri"/>
                <w:sz w:val="22"/>
                <w:szCs w:val="22"/>
                <w:lang w:eastAsia="en-US"/>
              </w:rPr>
              <w:br/>
              <w:t>до 1 сентября</w:t>
            </w:r>
          </w:p>
        </w:tc>
        <w:tc>
          <w:tcPr>
            <w:tcW w:w="2126"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Минтранс России, Минпромторг России, </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Минстрой России, Росстандарт, общественные организации инвалидов,</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организации транспортного комплекса</w:t>
            </w:r>
          </w:p>
        </w:tc>
        <w:tc>
          <w:tcPr>
            <w:tcW w:w="3969"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Направлены в Комиссию при Президенте Российской Федерации </w:t>
            </w:r>
            <w:r w:rsidRPr="00CF333C">
              <w:rPr>
                <w:rFonts w:eastAsia="Calibri"/>
                <w:sz w:val="22"/>
                <w:szCs w:val="22"/>
                <w:lang w:eastAsia="en-US"/>
              </w:rPr>
              <w:br/>
              <w:t xml:space="preserve">по делам инвалидов (далее – Комиссия) доклады о рассмотрении на заседаниях рабочей группы </w:t>
            </w:r>
            <w:r w:rsidRPr="00CF333C">
              <w:rPr>
                <w:rFonts w:eastAsia="Calibri"/>
                <w:sz w:val="22"/>
                <w:szCs w:val="22"/>
                <w:lang w:eastAsia="ru-RU"/>
              </w:rPr>
              <w:t xml:space="preserve">по вопросам повышения доступности для инвалидов транспортной инфраструктуры </w:t>
            </w:r>
            <w:r w:rsidRPr="00CF333C">
              <w:rPr>
                <w:rFonts w:eastAsia="Calibri"/>
                <w:sz w:val="22"/>
                <w:szCs w:val="22"/>
                <w:lang w:eastAsia="ru-RU"/>
              </w:rPr>
              <w:br/>
              <w:t xml:space="preserve">и транспортных услуг Комиссии </w:t>
            </w:r>
            <w:r w:rsidRPr="00CF333C">
              <w:rPr>
                <w:rFonts w:eastAsia="Calibri"/>
                <w:sz w:val="22"/>
                <w:szCs w:val="22"/>
                <w:lang w:eastAsia="en-US"/>
              </w:rPr>
              <w:t xml:space="preserve">разрабатываемых национальных стандартов, касающихся обеспечения доступности для инвалидов объектов транспортной инфраструктуры </w:t>
            </w:r>
            <w:r w:rsidRPr="00CF333C">
              <w:rPr>
                <w:rFonts w:eastAsia="Calibri"/>
                <w:sz w:val="22"/>
                <w:szCs w:val="22"/>
                <w:lang w:eastAsia="en-US"/>
              </w:rPr>
              <w:br/>
              <w:t>и транспортных средств</w:t>
            </w:r>
          </w:p>
        </w:tc>
        <w:tc>
          <w:tcPr>
            <w:tcW w:w="6237" w:type="dxa"/>
          </w:tcPr>
          <w:p w:rsidR="00CF333C" w:rsidRPr="00773CB7" w:rsidRDefault="00CF333C" w:rsidP="00C9799A">
            <w:pPr>
              <w:suppressAutoHyphens w:val="0"/>
              <w:spacing w:line="228" w:lineRule="auto"/>
              <w:ind w:firstLine="170"/>
              <w:jc w:val="both"/>
              <w:rPr>
                <w:rFonts w:eastAsia="Calibri"/>
                <w:sz w:val="22"/>
                <w:szCs w:val="22"/>
                <w:lang w:eastAsia="en-US"/>
              </w:rPr>
            </w:pPr>
            <w:r w:rsidRPr="00773CB7">
              <w:rPr>
                <w:rFonts w:eastAsia="Calibri"/>
                <w:sz w:val="22"/>
                <w:szCs w:val="22"/>
                <w:lang w:eastAsia="en-US"/>
              </w:rPr>
              <w:t>Доклад в Комиссию относительно обеспечения предварительного обсуждения рабочей группой по вопросам повышения доступности для инвалидов транспортной инфраструктуры и транспортных услуг Комиссии</w:t>
            </w:r>
            <w:r w:rsidRPr="00773CB7">
              <w:rPr>
                <w:rFonts w:eastAsia="Calibri"/>
                <w:sz w:val="22"/>
                <w:szCs w:val="22"/>
                <w:lang w:eastAsia="en-US"/>
              </w:rPr>
              <w:br/>
              <w:t>(далее – рабочая группа) направлен письмом Минтранса России от 12 августа 2025 г. № АШ-11/Д09-02-09/20459.</w:t>
            </w:r>
          </w:p>
          <w:p w:rsidR="00CF333C" w:rsidRPr="00773CB7" w:rsidRDefault="00CF333C" w:rsidP="00C9799A">
            <w:pPr>
              <w:suppressAutoHyphens w:val="0"/>
              <w:spacing w:line="228" w:lineRule="auto"/>
              <w:ind w:firstLine="170"/>
              <w:jc w:val="both"/>
              <w:rPr>
                <w:rFonts w:eastAsia="Calibri"/>
                <w:sz w:val="22"/>
                <w:szCs w:val="22"/>
                <w:lang w:eastAsia="en-US"/>
              </w:rPr>
            </w:pPr>
            <w:r w:rsidRPr="00773CB7">
              <w:rPr>
                <w:rFonts w:eastAsia="Calibri"/>
                <w:sz w:val="22"/>
                <w:szCs w:val="22"/>
                <w:lang w:eastAsia="en-US"/>
              </w:rPr>
              <w:t xml:space="preserve">В 2025 году членами рабочей группы рассмотрены проекты </w:t>
            </w:r>
            <w:r w:rsidRPr="00773CB7">
              <w:rPr>
                <w:rFonts w:eastAsia="Calibri"/>
                <w:sz w:val="22"/>
                <w:szCs w:val="22"/>
                <w:lang w:eastAsia="en-US"/>
              </w:rPr>
              <w:br/>
              <w:t>64 национальных стандартов по смежным направлениям, затрагивающим вопросы обеспечения доступной среды для инвалидов на транспорте, из них по 18 проектам национальных стандартов направлены замечания и предложения,</w:t>
            </w:r>
            <w:r w:rsidRPr="00773CB7">
              <w:t xml:space="preserve"> </w:t>
            </w:r>
            <w:r w:rsidRPr="00773CB7">
              <w:rPr>
                <w:rFonts w:eastAsia="Calibri"/>
                <w:sz w:val="22"/>
                <w:szCs w:val="22"/>
                <w:lang w:eastAsia="en-US"/>
              </w:rPr>
              <w:t>в том числе:</w:t>
            </w:r>
          </w:p>
          <w:p w:rsidR="00CF333C" w:rsidRPr="00773CB7" w:rsidRDefault="00CF333C" w:rsidP="00C9799A">
            <w:pPr>
              <w:suppressAutoHyphens w:val="0"/>
              <w:spacing w:line="228" w:lineRule="auto"/>
              <w:ind w:firstLine="170"/>
              <w:jc w:val="both"/>
              <w:rPr>
                <w:rFonts w:eastAsia="Calibri"/>
                <w:sz w:val="22"/>
                <w:szCs w:val="22"/>
                <w:lang w:eastAsia="en-US"/>
              </w:rPr>
            </w:pPr>
            <w:r w:rsidRPr="00773CB7">
              <w:rPr>
                <w:rFonts w:eastAsia="Calibri"/>
                <w:sz w:val="22"/>
                <w:szCs w:val="22"/>
                <w:lang w:eastAsia="en-US"/>
              </w:rPr>
              <w:t>ГОСТ Р «Указатели тактильные наземные для инвалидов по зрению. Технические требования»;</w:t>
            </w:r>
          </w:p>
          <w:p w:rsidR="00CF333C" w:rsidRPr="00773CB7" w:rsidRDefault="00CF333C" w:rsidP="00C9799A">
            <w:pPr>
              <w:suppressAutoHyphens w:val="0"/>
              <w:spacing w:line="228" w:lineRule="auto"/>
              <w:ind w:firstLine="170"/>
              <w:jc w:val="both"/>
              <w:rPr>
                <w:rFonts w:eastAsia="Calibri"/>
                <w:sz w:val="22"/>
                <w:szCs w:val="22"/>
                <w:lang w:eastAsia="en-US"/>
              </w:rPr>
            </w:pPr>
            <w:r w:rsidRPr="00773CB7">
              <w:rPr>
                <w:rFonts w:eastAsia="Calibri"/>
                <w:sz w:val="22"/>
                <w:szCs w:val="22"/>
                <w:lang w:eastAsia="en-US"/>
              </w:rPr>
              <w:t>ГОСТ Р 58287 «Отличительные знаки и информационное обеспечение транспортных средств пассажирского наземного транспорта, остановочных пунктов и автостанций. Общие технические требования»;</w:t>
            </w:r>
          </w:p>
          <w:p w:rsidR="00CF333C" w:rsidRPr="00773CB7" w:rsidRDefault="00CF333C" w:rsidP="00C9799A">
            <w:pPr>
              <w:suppressAutoHyphens w:val="0"/>
              <w:spacing w:line="228" w:lineRule="auto"/>
              <w:ind w:firstLine="170"/>
              <w:jc w:val="both"/>
              <w:rPr>
                <w:rFonts w:eastAsia="Calibri"/>
                <w:sz w:val="22"/>
                <w:szCs w:val="22"/>
                <w:lang w:eastAsia="en-US"/>
              </w:rPr>
            </w:pPr>
            <w:r w:rsidRPr="00773CB7">
              <w:rPr>
                <w:rFonts w:eastAsia="Calibri"/>
                <w:sz w:val="22"/>
                <w:szCs w:val="22"/>
                <w:lang w:eastAsia="en-US"/>
              </w:rPr>
              <w:t xml:space="preserve">ГОСТ Р «Лифты. Повышение доступности для инвалидов </w:t>
            </w:r>
            <w:r>
              <w:rPr>
                <w:rFonts w:eastAsia="Calibri"/>
                <w:sz w:val="22"/>
                <w:szCs w:val="22"/>
                <w:lang w:eastAsia="en-US"/>
              </w:rPr>
              <w:br/>
            </w:r>
            <w:r w:rsidRPr="00773CB7">
              <w:rPr>
                <w:rFonts w:eastAsia="Calibri"/>
                <w:sz w:val="22"/>
                <w:szCs w:val="22"/>
                <w:lang w:eastAsia="en-US"/>
              </w:rPr>
              <w:t>и других маломобильных групп населения»;</w:t>
            </w:r>
          </w:p>
          <w:p w:rsidR="00CF333C" w:rsidRPr="00773CB7" w:rsidRDefault="00CF333C" w:rsidP="00C9799A">
            <w:pPr>
              <w:suppressAutoHyphens w:val="0"/>
              <w:spacing w:line="228" w:lineRule="auto"/>
              <w:ind w:firstLine="170"/>
              <w:jc w:val="both"/>
              <w:rPr>
                <w:rFonts w:eastAsia="Calibri"/>
                <w:sz w:val="22"/>
                <w:szCs w:val="22"/>
                <w:lang w:eastAsia="en-US"/>
              </w:rPr>
            </w:pPr>
            <w:r w:rsidRPr="00773CB7">
              <w:rPr>
                <w:rFonts w:eastAsia="Calibri"/>
                <w:sz w:val="22"/>
                <w:szCs w:val="22"/>
                <w:lang w:eastAsia="en-US"/>
              </w:rPr>
              <w:t>ГОСТ Р «Тоннели и метрополитены. Методика прогнозирования перспективных пассажирских потоков для проектирования метрополитенов»;</w:t>
            </w:r>
          </w:p>
          <w:p w:rsidR="00CF333C" w:rsidRPr="004D1002" w:rsidRDefault="00CF333C" w:rsidP="00C9799A">
            <w:pPr>
              <w:suppressAutoHyphens w:val="0"/>
              <w:spacing w:line="228" w:lineRule="auto"/>
              <w:ind w:firstLine="170"/>
              <w:jc w:val="both"/>
              <w:rPr>
                <w:rFonts w:eastAsia="Calibri"/>
                <w:color w:val="FF0000"/>
                <w:sz w:val="22"/>
                <w:szCs w:val="22"/>
                <w:lang w:eastAsia="en-US"/>
              </w:rPr>
            </w:pPr>
            <w:r w:rsidRPr="00773CB7">
              <w:rPr>
                <w:rFonts w:eastAsia="Calibri"/>
                <w:sz w:val="22"/>
                <w:szCs w:val="22"/>
                <w:lang w:eastAsia="en-US"/>
              </w:rPr>
              <w:t xml:space="preserve">ГОСТ Р «Тоннели и метрополитены. Методика </w:t>
            </w:r>
            <w:r>
              <w:rPr>
                <w:rFonts w:eastAsia="Calibri"/>
                <w:sz w:val="22"/>
                <w:szCs w:val="22"/>
                <w:lang w:eastAsia="en-US"/>
              </w:rPr>
              <w:br/>
            </w:r>
            <w:r w:rsidRPr="00773CB7">
              <w:rPr>
                <w:rFonts w:eastAsia="Calibri"/>
                <w:sz w:val="22"/>
                <w:szCs w:val="22"/>
                <w:lang w:eastAsia="en-US"/>
              </w:rPr>
              <w:t>по обоснованию объемов проектируемых вестибюлей и станций метрополитена, и необходимого количества средств попутного обслуживания пассажиров».</w:t>
            </w:r>
            <w:r w:rsidRPr="00773CB7">
              <w:rPr>
                <w:rFonts w:eastAsia="Calibri"/>
                <w:color w:val="FF0000"/>
                <w:sz w:val="22"/>
                <w:szCs w:val="22"/>
                <w:lang w:eastAsia="en-US"/>
              </w:rPr>
              <w:t xml:space="preserve"> </w:t>
            </w:r>
          </w:p>
        </w:tc>
      </w:tr>
      <w:tr w:rsidR="00CF333C" w:rsidRPr="004D1002" w:rsidTr="00E628CE">
        <w:tc>
          <w:tcPr>
            <w:tcW w:w="566" w:type="dxa"/>
          </w:tcPr>
          <w:p w:rsidR="00CF333C" w:rsidRPr="00CF333C" w:rsidRDefault="00CF333C" w:rsidP="00C9799A">
            <w:pPr>
              <w:suppressAutoHyphens w:val="0"/>
              <w:spacing w:line="228" w:lineRule="auto"/>
              <w:jc w:val="center"/>
              <w:rPr>
                <w:rFonts w:eastAsia="Calibri"/>
                <w:sz w:val="22"/>
                <w:szCs w:val="22"/>
                <w:lang w:eastAsia="en-US"/>
              </w:rPr>
            </w:pPr>
            <w:r w:rsidRPr="00CF333C">
              <w:rPr>
                <w:rFonts w:eastAsia="Calibri"/>
                <w:sz w:val="22"/>
                <w:szCs w:val="22"/>
                <w:lang w:eastAsia="en-US"/>
              </w:rPr>
              <w:t>2.</w:t>
            </w:r>
          </w:p>
        </w:tc>
        <w:tc>
          <w:tcPr>
            <w:tcW w:w="2695"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Совершенствование нормативной, правовой</w:t>
            </w:r>
            <w:r w:rsidRPr="00CF333C">
              <w:rPr>
                <w:rFonts w:eastAsia="Calibri"/>
                <w:sz w:val="22"/>
                <w:szCs w:val="22"/>
                <w:lang w:eastAsia="en-US"/>
              </w:rPr>
              <w:br/>
              <w:t>и методической базы</w:t>
            </w:r>
            <w:r w:rsidRPr="00CF333C">
              <w:rPr>
                <w:rFonts w:eastAsia="Calibri"/>
                <w:sz w:val="22"/>
                <w:szCs w:val="22"/>
                <w:lang w:eastAsia="en-US"/>
              </w:rPr>
              <w:br/>
              <w:t xml:space="preserve">в сфере обеспечения доступности для </w:t>
            </w:r>
            <w:r w:rsidRPr="00CF333C">
              <w:rPr>
                <w:rFonts w:eastAsia="Calibri"/>
                <w:sz w:val="22"/>
                <w:szCs w:val="22"/>
                <w:lang w:eastAsia="en-US"/>
              </w:rPr>
              <w:lastRenderedPageBreak/>
              <w:t>инвалидов объектов транспортной инфраструктуры, транспортных средств</w:t>
            </w:r>
            <w:r w:rsidRPr="00CF333C">
              <w:rPr>
                <w:rFonts w:eastAsia="Calibri"/>
                <w:sz w:val="22"/>
                <w:szCs w:val="22"/>
                <w:lang w:eastAsia="en-US"/>
              </w:rPr>
              <w:br/>
              <w:t>и предоставляемых</w:t>
            </w:r>
            <w:r w:rsidRPr="00CF333C">
              <w:rPr>
                <w:rFonts w:eastAsia="Calibri"/>
                <w:sz w:val="22"/>
                <w:szCs w:val="22"/>
                <w:lang w:eastAsia="en-US"/>
              </w:rPr>
              <w:br/>
              <w:t>на них транспортных услуг</w:t>
            </w:r>
          </w:p>
          <w:p w:rsidR="00CF333C" w:rsidRPr="00CF333C" w:rsidRDefault="00CF333C" w:rsidP="00C9799A">
            <w:pPr>
              <w:suppressAutoHyphens w:val="0"/>
              <w:spacing w:line="228" w:lineRule="auto"/>
              <w:rPr>
                <w:rFonts w:eastAsia="Calibri"/>
                <w:i/>
                <w:sz w:val="22"/>
                <w:szCs w:val="22"/>
                <w:lang w:eastAsia="en-US"/>
              </w:rPr>
            </w:pPr>
          </w:p>
          <w:p w:rsidR="00CF333C" w:rsidRPr="00CF333C" w:rsidRDefault="00CF333C" w:rsidP="00C9799A">
            <w:pPr>
              <w:suppressAutoHyphens w:val="0"/>
              <w:spacing w:line="228" w:lineRule="auto"/>
              <w:rPr>
                <w:rFonts w:eastAsia="Calibri"/>
                <w:i/>
                <w:sz w:val="22"/>
                <w:szCs w:val="22"/>
                <w:lang w:eastAsia="en-US"/>
              </w:rPr>
            </w:pPr>
            <w:r w:rsidRPr="00CF333C">
              <w:rPr>
                <w:rFonts w:eastAsia="Calibri"/>
                <w:sz w:val="22"/>
                <w:szCs w:val="22"/>
                <w:lang w:eastAsia="en-US"/>
              </w:rPr>
              <w:t>Срок – 202</w:t>
            </w:r>
            <w:r w:rsidRPr="00CF333C">
              <w:rPr>
                <w:rFonts w:eastAsia="Calibri"/>
                <w:sz w:val="22"/>
                <w:szCs w:val="22"/>
                <w:lang w:val="en-US" w:eastAsia="en-US"/>
              </w:rPr>
              <w:t>4</w:t>
            </w:r>
            <w:r w:rsidRPr="00CF333C">
              <w:rPr>
                <w:rFonts w:eastAsia="Calibri"/>
                <w:sz w:val="22"/>
                <w:szCs w:val="22"/>
                <w:lang w:eastAsia="en-US"/>
              </w:rPr>
              <w:t>-2030 годы</w:t>
            </w:r>
          </w:p>
        </w:tc>
        <w:tc>
          <w:tcPr>
            <w:tcW w:w="2126"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lastRenderedPageBreak/>
              <w:t>Минтранс России,</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Минтруд России, </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Минпромторг России, </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Минстрой России, </w:t>
            </w:r>
          </w:p>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lastRenderedPageBreak/>
              <w:t>Минэкономразвития России,</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Ространснадзор, </w:t>
            </w:r>
            <w:r w:rsidRPr="00CF333C">
              <w:rPr>
                <w:rFonts w:eastAsia="Calibri"/>
                <w:sz w:val="22"/>
                <w:szCs w:val="22"/>
                <w:lang w:eastAsia="en-US"/>
              </w:rPr>
              <w:br/>
              <w:t>общественные организации инвалидов,</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организации транспортного комплекса</w:t>
            </w:r>
          </w:p>
        </w:tc>
        <w:tc>
          <w:tcPr>
            <w:tcW w:w="3969" w:type="dxa"/>
          </w:tcPr>
          <w:p w:rsidR="00CF333C" w:rsidRPr="00CF333C" w:rsidRDefault="00CF333C" w:rsidP="00C9799A">
            <w:pPr>
              <w:tabs>
                <w:tab w:val="left" w:pos="342"/>
              </w:tabs>
              <w:suppressAutoHyphens w:val="0"/>
              <w:spacing w:line="228" w:lineRule="auto"/>
              <w:ind w:right="-109"/>
              <w:rPr>
                <w:rFonts w:eastAsia="Calibri"/>
                <w:sz w:val="22"/>
                <w:szCs w:val="22"/>
                <w:lang w:eastAsia="en-US"/>
              </w:rPr>
            </w:pPr>
            <w:r w:rsidRPr="00CF333C">
              <w:rPr>
                <w:rFonts w:eastAsia="Calibri"/>
                <w:sz w:val="22"/>
                <w:szCs w:val="22"/>
                <w:lang w:eastAsia="en-US"/>
              </w:rPr>
              <w:lastRenderedPageBreak/>
              <w:t>1.</w:t>
            </w:r>
            <w:r w:rsidRPr="00CF333C">
              <w:rPr>
                <w:rFonts w:eastAsia="Calibri"/>
                <w:sz w:val="22"/>
                <w:szCs w:val="22"/>
                <w:lang w:eastAsia="en-US"/>
              </w:rPr>
              <w:tab/>
              <w:t>Разработана и утверждена методика оценки показателей доступности для инвалидов объектов транспортной инфраструктуры, транспортных средств</w:t>
            </w:r>
          </w:p>
          <w:p w:rsidR="00CF333C" w:rsidRPr="00CF333C" w:rsidRDefault="00CF333C" w:rsidP="00C9799A">
            <w:pPr>
              <w:suppressAutoHyphens w:val="0"/>
              <w:spacing w:line="228" w:lineRule="auto"/>
              <w:ind w:right="-109"/>
              <w:rPr>
                <w:rFonts w:eastAsia="Calibri"/>
                <w:sz w:val="22"/>
                <w:szCs w:val="22"/>
                <w:lang w:eastAsia="en-US"/>
              </w:rPr>
            </w:pPr>
            <w:r w:rsidRPr="00CF333C">
              <w:rPr>
                <w:rFonts w:eastAsia="Calibri"/>
                <w:sz w:val="22"/>
                <w:szCs w:val="22"/>
                <w:lang w:eastAsia="en-US"/>
              </w:rPr>
              <w:t>и транспортных услуг.</w:t>
            </w:r>
          </w:p>
          <w:p w:rsidR="00CF333C" w:rsidRPr="00CF333C" w:rsidRDefault="00CF333C" w:rsidP="00C9799A">
            <w:pPr>
              <w:tabs>
                <w:tab w:val="left" w:pos="342"/>
              </w:tabs>
              <w:suppressAutoHyphens w:val="0"/>
              <w:spacing w:line="228" w:lineRule="auto"/>
              <w:ind w:right="-109"/>
              <w:rPr>
                <w:rFonts w:eastAsia="Calibri"/>
                <w:sz w:val="22"/>
                <w:szCs w:val="22"/>
                <w:lang w:eastAsia="en-US"/>
              </w:rPr>
            </w:pPr>
            <w:r w:rsidRPr="00CF333C">
              <w:rPr>
                <w:rFonts w:eastAsia="Calibri"/>
                <w:sz w:val="22"/>
                <w:szCs w:val="22"/>
                <w:lang w:eastAsia="en-US"/>
              </w:rPr>
              <w:lastRenderedPageBreak/>
              <w:t>2.</w:t>
            </w:r>
            <w:r w:rsidRPr="00CF333C">
              <w:rPr>
                <w:rFonts w:eastAsia="Calibri"/>
                <w:sz w:val="22"/>
                <w:szCs w:val="22"/>
                <w:lang w:eastAsia="en-US"/>
              </w:rPr>
              <w:tab/>
              <w:t>Разработан и принят нормативный правовой акт, устанавливающий требование о недопущении к работе сотрудников транспортных организаций, исполнение должностных обязанностей которых связано с обеспечением доступности для инвалидов объектов транспортной инфраструктуры и услуг в соответствии с законодательством Российской Федерации и законодательством субъектов Российской Федерации, не прошедших соответствующее обучение, и предусматривающий проведение такого обучения в течение 6 месяцев после приема на работу</w:t>
            </w:r>
          </w:p>
        </w:tc>
        <w:tc>
          <w:tcPr>
            <w:tcW w:w="6237" w:type="dxa"/>
          </w:tcPr>
          <w:p w:rsidR="00CF333C" w:rsidRPr="00091138" w:rsidRDefault="00CF333C" w:rsidP="00C9799A">
            <w:pPr>
              <w:numPr>
                <w:ilvl w:val="0"/>
                <w:numId w:val="34"/>
              </w:numPr>
              <w:tabs>
                <w:tab w:val="left" w:pos="464"/>
              </w:tabs>
              <w:suppressAutoHyphens w:val="0"/>
              <w:spacing w:line="228" w:lineRule="auto"/>
              <w:ind w:left="0" w:firstLine="170"/>
              <w:jc w:val="both"/>
              <w:rPr>
                <w:rFonts w:eastAsia="Calibri"/>
                <w:sz w:val="22"/>
                <w:szCs w:val="22"/>
                <w:lang w:eastAsia="en-US"/>
              </w:rPr>
            </w:pPr>
            <w:r w:rsidRPr="00091138">
              <w:rPr>
                <w:rFonts w:eastAsia="Calibri"/>
                <w:sz w:val="22"/>
                <w:szCs w:val="22"/>
                <w:lang w:eastAsia="en-US"/>
              </w:rPr>
              <w:lastRenderedPageBreak/>
              <w:t xml:space="preserve">Распоряжением Минтранса России от 19 января 2026 г. </w:t>
            </w:r>
            <w:r w:rsidRPr="00091138">
              <w:rPr>
                <w:rFonts w:eastAsia="Calibri"/>
                <w:sz w:val="22"/>
                <w:szCs w:val="22"/>
                <w:lang w:eastAsia="en-US"/>
              </w:rPr>
              <w:br/>
              <w:t>№ АШ-8-р утверждены Методические рекомендации по оценке показателей доступности для инвалидов транспортного комплекса.</w:t>
            </w:r>
          </w:p>
          <w:p w:rsidR="00CF333C" w:rsidRPr="00091138" w:rsidRDefault="00CF333C" w:rsidP="00C9799A">
            <w:pPr>
              <w:suppressAutoHyphens w:val="0"/>
              <w:spacing w:line="228" w:lineRule="auto"/>
              <w:ind w:firstLine="170"/>
              <w:jc w:val="both"/>
              <w:rPr>
                <w:rFonts w:eastAsia="Calibri"/>
                <w:sz w:val="22"/>
                <w:szCs w:val="22"/>
                <w:lang w:eastAsia="en-US"/>
              </w:rPr>
            </w:pPr>
            <w:r w:rsidRPr="00091138">
              <w:rPr>
                <w:rFonts w:eastAsia="Calibri"/>
                <w:sz w:val="22"/>
                <w:szCs w:val="22"/>
                <w:lang w:eastAsia="en-US"/>
              </w:rPr>
              <w:lastRenderedPageBreak/>
              <w:t>Методические рекомендации не содержат обязательных требований, не устанавливают правовых норм, носят разъяснительный характер и доведены до высших должностных лиц субъектов Российской Федерации с просьбой руководствоваться ими при организации доступной среды для инвалидов, а также обеспечить их распространение среди подведомственных учреждений и транспортных организаций (письмо от 22 января 2026 г. № АШ-24/Д09-02-09/1194).</w:t>
            </w:r>
          </w:p>
          <w:p w:rsidR="00CF333C" w:rsidRPr="00091138" w:rsidRDefault="00CF333C" w:rsidP="00C9799A">
            <w:pPr>
              <w:numPr>
                <w:ilvl w:val="0"/>
                <w:numId w:val="34"/>
              </w:numPr>
              <w:tabs>
                <w:tab w:val="left" w:pos="464"/>
              </w:tabs>
              <w:suppressAutoHyphens w:val="0"/>
              <w:spacing w:line="228" w:lineRule="auto"/>
              <w:ind w:left="0" w:firstLine="170"/>
              <w:jc w:val="both"/>
              <w:rPr>
                <w:rFonts w:eastAsia="Calibri"/>
                <w:sz w:val="22"/>
                <w:szCs w:val="22"/>
                <w:lang w:eastAsia="en-US"/>
              </w:rPr>
            </w:pPr>
            <w:r w:rsidRPr="00091138">
              <w:rPr>
                <w:rFonts w:eastAsia="Calibri"/>
                <w:sz w:val="22"/>
                <w:szCs w:val="22"/>
                <w:lang w:eastAsia="en-US"/>
              </w:rPr>
              <w:t xml:space="preserve"> В 2025 году не осуществлялась разработка нормативного правового акта, устанавливающего требование о недопущении к работе сотрудников транспортных организаций, исполнение должностных обязанностей которых связано с обеспечением доступности для инвалидов объектов транспортной инфраструктуры и услуг в соответствии с законодательством Российской Федерации и законодательством субъектов Российской Федерации, не прошедших соответствующее обучение, и предусматривающего проведение такого обучения в течение 6 месяцев после приема на работу.</w:t>
            </w:r>
          </w:p>
        </w:tc>
      </w:tr>
      <w:tr w:rsidR="00CF333C" w:rsidRPr="004D1002" w:rsidTr="00E628CE">
        <w:tc>
          <w:tcPr>
            <w:tcW w:w="566" w:type="dxa"/>
          </w:tcPr>
          <w:p w:rsidR="00CF333C" w:rsidRPr="00CF333C" w:rsidRDefault="00CF333C" w:rsidP="00C9799A">
            <w:pPr>
              <w:suppressAutoHyphens w:val="0"/>
              <w:spacing w:line="228" w:lineRule="auto"/>
              <w:jc w:val="center"/>
              <w:rPr>
                <w:rFonts w:eastAsia="Calibri"/>
                <w:sz w:val="22"/>
                <w:szCs w:val="22"/>
                <w:lang w:eastAsia="en-US"/>
              </w:rPr>
            </w:pPr>
            <w:r w:rsidRPr="00CF333C">
              <w:rPr>
                <w:rFonts w:eastAsia="Calibri"/>
                <w:sz w:val="22"/>
                <w:szCs w:val="22"/>
                <w:lang w:eastAsia="en-US"/>
              </w:rPr>
              <w:lastRenderedPageBreak/>
              <w:t>3.</w:t>
            </w:r>
          </w:p>
        </w:tc>
        <w:tc>
          <w:tcPr>
            <w:tcW w:w="2695" w:type="dxa"/>
          </w:tcPr>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 xml:space="preserve">Актуализация нормативных правовых актов об утверждении форм проверочных листов по видам государственного контроля (надзора) </w:t>
            </w:r>
            <w:r w:rsidRPr="00CF333C">
              <w:rPr>
                <w:rFonts w:eastAsia="Calibri"/>
                <w:sz w:val="22"/>
                <w:szCs w:val="22"/>
                <w:lang w:eastAsia="en-US"/>
              </w:rPr>
              <w:br/>
              <w:t xml:space="preserve">за обеспечением доступности для инвалидов объектов транспортной инфраструктуры </w:t>
            </w:r>
          </w:p>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и предоставляемых услуг</w:t>
            </w:r>
          </w:p>
          <w:p w:rsidR="00CF333C" w:rsidRPr="00CF333C" w:rsidRDefault="00CF333C" w:rsidP="00C9799A">
            <w:pPr>
              <w:suppressAutoHyphens w:val="0"/>
              <w:spacing w:line="228" w:lineRule="auto"/>
              <w:ind w:right="-108"/>
              <w:rPr>
                <w:rFonts w:eastAsia="Calibri"/>
                <w:sz w:val="22"/>
                <w:szCs w:val="22"/>
                <w:lang w:eastAsia="en-US"/>
              </w:rPr>
            </w:pPr>
          </w:p>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Срок – 2024-2025 годы</w:t>
            </w:r>
          </w:p>
        </w:tc>
        <w:tc>
          <w:tcPr>
            <w:tcW w:w="2126"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Ространснадзор,</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Минтранс России,</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общественные организации инвалидов</w:t>
            </w:r>
          </w:p>
        </w:tc>
        <w:tc>
          <w:tcPr>
            <w:tcW w:w="3969"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Подготовлены и внесены изменения </w:t>
            </w:r>
            <w:r w:rsidRPr="00CF333C">
              <w:rPr>
                <w:rFonts w:eastAsia="Calibri"/>
                <w:sz w:val="22"/>
                <w:szCs w:val="22"/>
                <w:lang w:eastAsia="en-US"/>
              </w:rPr>
              <w:br/>
              <w:t>в формы проверочных листов (перечень контрольных вопросов, ответы на которые свидетельствуют</w:t>
            </w:r>
            <w:r w:rsidRPr="00CF333C">
              <w:rPr>
                <w:rFonts w:eastAsia="Calibri"/>
                <w:sz w:val="22"/>
                <w:szCs w:val="22"/>
                <w:lang w:eastAsia="en-US"/>
              </w:rPr>
              <w:br/>
              <w:t xml:space="preserve">о соблюдении или несоблюдении контролируемым лицом обязательных требований), применяемых Ространснадзором </w:t>
            </w:r>
            <w:r w:rsidRPr="00CF333C">
              <w:rPr>
                <w:rFonts w:eastAsia="Calibri"/>
                <w:sz w:val="22"/>
                <w:szCs w:val="22"/>
                <w:lang w:eastAsia="en-US"/>
              </w:rPr>
              <w:br/>
              <w:t>и ее территориальными органами при осуществлении федерального государственного контроля (надзора) обеспечения доступности для инвалидов объектов транспортной инфраструктуры и предоставляемых услуг</w:t>
            </w:r>
          </w:p>
        </w:tc>
        <w:tc>
          <w:tcPr>
            <w:tcW w:w="6237" w:type="dxa"/>
          </w:tcPr>
          <w:p w:rsidR="00CF333C" w:rsidRPr="008B4745" w:rsidRDefault="00CF333C" w:rsidP="00C9799A">
            <w:pPr>
              <w:suppressAutoHyphens w:val="0"/>
              <w:spacing w:line="228" w:lineRule="auto"/>
              <w:ind w:firstLine="172"/>
              <w:jc w:val="both"/>
              <w:rPr>
                <w:rFonts w:eastAsia="Calibri"/>
                <w:sz w:val="22"/>
                <w:szCs w:val="22"/>
                <w:lang w:eastAsia="en-US"/>
              </w:rPr>
            </w:pPr>
            <w:r w:rsidRPr="008B4745">
              <w:rPr>
                <w:rFonts w:eastAsia="Calibri"/>
                <w:sz w:val="22"/>
                <w:szCs w:val="22"/>
                <w:lang w:eastAsia="en-US"/>
              </w:rPr>
              <w:t xml:space="preserve">Актуализация форм проверочных листов (списков контрольных вопросов, ответы на которые свидетельствуют </w:t>
            </w:r>
            <w:r w:rsidRPr="008B4745">
              <w:rPr>
                <w:rFonts w:eastAsia="Calibri"/>
                <w:sz w:val="22"/>
                <w:szCs w:val="22"/>
                <w:lang w:eastAsia="en-US"/>
              </w:rPr>
              <w:br/>
              <w:t xml:space="preserve">о соблюдении или несоблюдении контролируемым лицом обязательных требований), применяемых Федеральной службой по надзору в сфере транспорта и ее межрегиональными территориальными управлениями при осуществлении федерального государственного контроля (надзора) </w:t>
            </w:r>
            <w:r>
              <w:rPr>
                <w:rFonts w:eastAsia="Calibri"/>
                <w:sz w:val="22"/>
                <w:szCs w:val="22"/>
                <w:lang w:eastAsia="en-US"/>
              </w:rPr>
              <w:br/>
            </w:r>
            <w:r w:rsidRPr="008B4745">
              <w:rPr>
                <w:rFonts w:eastAsia="Calibri"/>
                <w:sz w:val="22"/>
                <w:szCs w:val="22"/>
                <w:lang w:eastAsia="en-US"/>
              </w:rPr>
              <w:t>и содержащих список контрольных вопросов, отражающих обязательные требования к обеспечению доступности для людей с инвалидностью объектов транспортной инфраструктуры, в 2025 году не требовалась.</w:t>
            </w:r>
          </w:p>
        </w:tc>
      </w:tr>
      <w:tr w:rsidR="00CF333C" w:rsidRPr="004D1002" w:rsidTr="00E628CE">
        <w:trPr>
          <w:trHeight w:val="628"/>
        </w:trPr>
        <w:tc>
          <w:tcPr>
            <w:tcW w:w="566" w:type="dxa"/>
          </w:tcPr>
          <w:p w:rsidR="00CF333C" w:rsidRPr="00CF333C" w:rsidRDefault="00CF333C" w:rsidP="00C9799A">
            <w:pPr>
              <w:suppressAutoHyphens w:val="0"/>
              <w:spacing w:line="228" w:lineRule="auto"/>
              <w:jc w:val="center"/>
              <w:rPr>
                <w:rFonts w:eastAsia="Calibri"/>
                <w:sz w:val="22"/>
                <w:szCs w:val="22"/>
                <w:lang w:eastAsia="en-US"/>
              </w:rPr>
            </w:pPr>
            <w:r w:rsidRPr="00CF333C">
              <w:rPr>
                <w:rFonts w:eastAsia="Calibri"/>
                <w:sz w:val="22"/>
                <w:szCs w:val="22"/>
                <w:lang w:eastAsia="en-US"/>
              </w:rPr>
              <w:t>4.</w:t>
            </w:r>
          </w:p>
        </w:tc>
        <w:tc>
          <w:tcPr>
            <w:tcW w:w="2695" w:type="dxa"/>
          </w:tcPr>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Определение</w:t>
            </w:r>
            <w:r w:rsidRPr="00CF333C">
              <w:rPr>
                <w:rFonts w:eastAsia="Calibri"/>
                <w:sz w:val="22"/>
                <w:szCs w:val="22"/>
                <w:lang w:eastAsia="en-US"/>
              </w:rPr>
              <w:br/>
              <w:t xml:space="preserve">и нормативно-правовое закрепление базовых требований доступности транспортного комплекса </w:t>
            </w:r>
            <w:r w:rsidRPr="00CF333C">
              <w:rPr>
                <w:rFonts w:eastAsia="Calibri"/>
                <w:sz w:val="22"/>
                <w:szCs w:val="22"/>
                <w:lang w:eastAsia="en-US"/>
              </w:rPr>
              <w:lastRenderedPageBreak/>
              <w:t>для инвалидов с учетом современных технических решений</w:t>
            </w:r>
          </w:p>
          <w:p w:rsidR="00CF333C" w:rsidRPr="00CF333C" w:rsidRDefault="00CF333C" w:rsidP="00C9799A">
            <w:pPr>
              <w:suppressAutoHyphens w:val="0"/>
              <w:spacing w:line="228" w:lineRule="auto"/>
              <w:ind w:right="-108"/>
              <w:rPr>
                <w:rFonts w:eastAsia="Calibri"/>
                <w:sz w:val="22"/>
                <w:szCs w:val="22"/>
                <w:lang w:eastAsia="en-US"/>
              </w:rPr>
            </w:pPr>
          </w:p>
          <w:p w:rsidR="00CF333C" w:rsidRPr="00CF333C" w:rsidRDefault="00CF333C" w:rsidP="00C9799A">
            <w:pPr>
              <w:suppressAutoHyphens w:val="0"/>
              <w:spacing w:line="228" w:lineRule="auto"/>
              <w:ind w:right="-115"/>
              <w:rPr>
                <w:rFonts w:eastAsia="Calibri"/>
                <w:sz w:val="22"/>
                <w:szCs w:val="22"/>
                <w:lang w:eastAsia="en-US"/>
              </w:rPr>
            </w:pPr>
            <w:r w:rsidRPr="00CF333C">
              <w:rPr>
                <w:rFonts w:eastAsia="Calibri"/>
                <w:sz w:val="22"/>
                <w:szCs w:val="22"/>
                <w:lang w:eastAsia="en-US"/>
              </w:rPr>
              <w:t>Срок – 2024 г.</w:t>
            </w:r>
          </w:p>
        </w:tc>
        <w:tc>
          <w:tcPr>
            <w:tcW w:w="2126"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lastRenderedPageBreak/>
              <w:t>Минтранс России,</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Минтруд России,</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Ространснадзор,</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субъекты Российской </w:t>
            </w:r>
            <w:r w:rsidRPr="00CF333C">
              <w:rPr>
                <w:rFonts w:eastAsia="Calibri"/>
                <w:sz w:val="22"/>
                <w:szCs w:val="22"/>
                <w:lang w:eastAsia="en-US"/>
              </w:rPr>
              <w:lastRenderedPageBreak/>
              <w:t>Федерации, общественные организации инвалидов,</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организации транспортного комплекса</w:t>
            </w:r>
          </w:p>
        </w:tc>
        <w:tc>
          <w:tcPr>
            <w:tcW w:w="3969"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lastRenderedPageBreak/>
              <w:t>До 28 июня 2024 г. определены базовые требования доступности транспортного комплекса для инвалидов с учетом современных технических решений.</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lastRenderedPageBreak/>
              <w:t>До конца 2024 г. принят нормативный правовой акт, предусматривающий закрепление базовых требований доступности транспортного комплекса для инвалидов с учетом современных технических решений</w:t>
            </w:r>
          </w:p>
        </w:tc>
        <w:tc>
          <w:tcPr>
            <w:tcW w:w="6237" w:type="dxa"/>
          </w:tcPr>
          <w:p w:rsidR="00CF333C" w:rsidRPr="008B4745" w:rsidRDefault="00CF333C" w:rsidP="00C9799A">
            <w:pPr>
              <w:suppressAutoHyphens w:val="0"/>
              <w:spacing w:line="228" w:lineRule="auto"/>
              <w:ind w:firstLine="181"/>
              <w:jc w:val="both"/>
              <w:rPr>
                <w:rFonts w:eastAsia="Calibri"/>
                <w:sz w:val="22"/>
                <w:szCs w:val="22"/>
                <w:lang w:eastAsia="en-US"/>
              </w:rPr>
            </w:pPr>
            <w:r w:rsidRPr="008B4745">
              <w:rPr>
                <w:rFonts w:eastAsia="Calibri"/>
                <w:sz w:val="22"/>
                <w:szCs w:val="22"/>
                <w:lang w:eastAsia="en-US"/>
              </w:rPr>
              <w:lastRenderedPageBreak/>
              <w:t>Вопрос об определении и нормативном правовом закреплении базовых требований доступности транспортного комплекса для инвалидов с учетом современных технических решений проработан</w:t>
            </w:r>
            <w:r>
              <w:rPr>
                <w:rFonts w:eastAsia="Calibri"/>
                <w:sz w:val="22"/>
                <w:szCs w:val="22"/>
                <w:lang w:eastAsia="en-US"/>
              </w:rPr>
              <w:t xml:space="preserve"> в 2024 году.</w:t>
            </w:r>
          </w:p>
          <w:p w:rsidR="00CF333C" w:rsidRPr="008B4745" w:rsidRDefault="00CF333C" w:rsidP="00C9799A">
            <w:pPr>
              <w:suppressAutoHyphens w:val="0"/>
              <w:spacing w:line="228" w:lineRule="auto"/>
              <w:ind w:firstLine="181"/>
              <w:jc w:val="both"/>
              <w:rPr>
                <w:rFonts w:eastAsia="Calibri"/>
                <w:sz w:val="22"/>
                <w:szCs w:val="22"/>
                <w:lang w:eastAsia="en-US"/>
              </w:rPr>
            </w:pPr>
            <w:r w:rsidRPr="008B4745">
              <w:rPr>
                <w:rFonts w:eastAsia="Calibri"/>
                <w:sz w:val="22"/>
                <w:szCs w:val="22"/>
                <w:lang w:eastAsia="en-US"/>
              </w:rPr>
              <w:lastRenderedPageBreak/>
              <w:t xml:space="preserve">Исходя из имеющихся у Минтранса России полномочий </w:t>
            </w:r>
            <w:r>
              <w:rPr>
                <w:rFonts w:eastAsia="Calibri"/>
                <w:sz w:val="22"/>
                <w:szCs w:val="22"/>
                <w:lang w:eastAsia="en-US"/>
              </w:rPr>
              <w:br/>
            </w:r>
            <w:r w:rsidRPr="008B4745">
              <w:rPr>
                <w:rFonts w:eastAsia="Calibri"/>
                <w:sz w:val="22"/>
                <w:szCs w:val="22"/>
                <w:lang w:eastAsia="en-US"/>
              </w:rPr>
              <w:t xml:space="preserve">в области создания доступной среды для инвалидов, </w:t>
            </w:r>
            <w:r>
              <w:rPr>
                <w:rFonts w:eastAsia="Calibri"/>
                <w:sz w:val="22"/>
                <w:szCs w:val="22"/>
                <w:lang w:eastAsia="en-US"/>
              </w:rPr>
              <w:br/>
            </w:r>
            <w:r w:rsidRPr="008B4745">
              <w:rPr>
                <w:rFonts w:eastAsia="Calibri"/>
                <w:sz w:val="22"/>
                <w:szCs w:val="22"/>
                <w:lang w:eastAsia="en-US"/>
              </w:rPr>
              <w:t>в отношении базовых требований возможно только принятие ненормативного акта.</w:t>
            </w:r>
          </w:p>
          <w:p w:rsidR="00CF333C" w:rsidRPr="008B4745" w:rsidRDefault="00CF333C" w:rsidP="00C9799A">
            <w:pPr>
              <w:suppressAutoHyphens w:val="0"/>
              <w:spacing w:line="228" w:lineRule="auto"/>
              <w:ind w:firstLine="181"/>
              <w:jc w:val="both"/>
              <w:rPr>
                <w:rFonts w:eastAsia="Calibri"/>
                <w:sz w:val="22"/>
                <w:szCs w:val="22"/>
                <w:lang w:eastAsia="en-US"/>
              </w:rPr>
            </w:pPr>
            <w:r w:rsidRPr="008B4745">
              <w:rPr>
                <w:rFonts w:eastAsia="Calibri"/>
                <w:sz w:val="22"/>
                <w:szCs w:val="22"/>
                <w:lang w:eastAsia="en-US"/>
              </w:rPr>
              <w:t xml:space="preserve">Распоряжением Минтранса России от 19 января 2026 г. </w:t>
            </w:r>
            <w:r w:rsidRPr="008B4745">
              <w:rPr>
                <w:rFonts w:eastAsia="Calibri"/>
                <w:sz w:val="22"/>
                <w:szCs w:val="22"/>
                <w:lang w:eastAsia="en-US"/>
              </w:rPr>
              <w:br/>
              <w:t xml:space="preserve">№ АШ-8-р утверждены Методические рекомендации по оценке показателей доступности для инвалидов транспортного комплекса. Указанные методические рекомендации в том числе содержат базовые требования, основанные на положениях </w:t>
            </w:r>
            <w:r w:rsidRPr="008B4745">
              <w:rPr>
                <w:rFonts w:eastAsia="Calibri"/>
                <w:sz w:val="22"/>
                <w:szCs w:val="22"/>
                <w:lang w:eastAsia="en-US"/>
              </w:rPr>
              <w:br/>
              <w:t>СП 59.13330.2020, ГОСТ Р 59432-2021 и других национальных стандартах и сводах правил.</w:t>
            </w:r>
          </w:p>
          <w:p w:rsidR="00CF333C" w:rsidRPr="00AB7DC9" w:rsidRDefault="00CF333C" w:rsidP="00C9799A">
            <w:pPr>
              <w:suppressAutoHyphens w:val="0"/>
              <w:spacing w:line="228" w:lineRule="auto"/>
              <w:ind w:firstLine="181"/>
              <w:jc w:val="both"/>
              <w:rPr>
                <w:rFonts w:eastAsia="Calibri"/>
                <w:sz w:val="22"/>
                <w:szCs w:val="22"/>
                <w:lang w:eastAsia="en-US"/>
              </w:rPr>
            </w:pPr>
            <w:r w:rsidRPr="00AB7DC9">
              <w:rPr>
                <w:rFonts w:eastAsia="Calibri"/>
                <w:sz w:val="22"/>
                <w:szCs w:val="22"/>
                <w:lang w:eastAsia="en-US"/>
              </w:rPr>
              <w:t>По информации субъектов Российской Федерации,</w:t>
            </w:r>
            <w:r w:rsidRPr="00AB7DC9">
              <w:rPr>
                <w:rFonts w:eastAsia="Calibri"/>
                <w:sz w:val="22"/>
                <w:szCs w:val="22"/>
                <w:lang w:eastAsia="en-US"/>
              </w:rPr>
              <w:br/>
              <w:t>в 2</w:t>
            </w:r>
            <w:r w:rsidR="00D934A1">
              <w:rPr>
                <w:rFonts w:eastAsia="Calibri"/>
                <w:sz w:val="22"/>
                <w:szCs w:val="22"/>
                <w:lang w:eastAsia="en-US"/>
              </w:rPr>
              <w:t>9</w:t>
            </w:r>
            <w:r w:rsidRPr="00AB7DC9">
              <w:rPr>
                <w:rFonts w:eastAsia="Calibri"/>
                <w:sz w:val="22"/>
                <w:szCs w:val="22"/>
                <w:lang w:eastAsia="en-US"/>
              </w:rPr>
              <w:t xml:space="preserve"> регионах из </w:t>
            </w:r>
            <w:r w:rsidR="00D934A1">
              <w:rPr>
                <w:rFonts w:eastAsia="Calibri"/>
                <w:sz w:val="22"/>
                <w:szCs w:val="22"/>
                <w:lang w:eastAsia="en-US"/>
              </w:rPr>
              <w:t>70</w:t>
            </w:r>
            <w:r w:rsidRPr="00AB7DC9">
              <w:rPr>
                <w:rFonts w:eastAsia="Calibri"/>
                <w:sz w:val="22"/>
                <w:szCs w:val="22"/>
                <w:lang w:eastAsia="en-US"/>
              </w:rPr>
              <w:t xml:space="preserve">, представивших сведения об исполнении Сводного плана, в 2025 году велась работа по актуализации региональной нормативной, правовой и методической базы </w:t>
            </w:r>
            <w:r w:rsidRPr="00AB7DC9">
              <w:rPr>
                <w:rFonts w:eastAsia="Calibri"/>
                <w:sz w:val="22"/>
                <w:szCs w:val="22"/>
                <w:lang w:eastAsia="en-US"/>
              </w:rPr>
              <w:br/>
              <w:t>в сфере транспорта в части обеспечения доступности для инвалидов объектов транспортной инфраструктуры, транспортных средств и предоставляемых на них транспортных услуг в соответствии с вновь принятыми нормативными правовыми актами федерального уровня.</w:t>
            </w:r>
          </w:p>
          <w:p w:rsidR="00AB7DC9" w:rsidRPr="00AB7DC9" w:rsidRDefault="00CF333C" w:rsidP="00C9799A">
            <w:pPr>
              <w:suppressAutoHyphens w:val="0"/>
              <w:spacing w:line="228" w:lineRule="auto"/>
              <w:ind w:firstLine="181"/>
              <w:jc w:val="both"/>
              <w:rPr>
                <w:rFonts w:eastAsia="Calibri"/>
                <w:sz w:val="22"/>
                <w:szCs w:val="22"/>
                <w:lang w:eastAsia="en-US"/>
              </w:rPr>
            </w:pPr>
            <w:r w:rsidRPr="00AB7DC9">
              <w:rPr>
                <w:rFonts w:eastAsia="Calibri"/>
                <w:sz w:val="22"/>
                <w:szCs w:val="22"/>
                <w:lang w:eastAsia="en-US"/>
              </w:rPr>
              <w:t>Указанная работа проводится регионами в части актуализации «дорожных карт», документов по организации транспортного обслуживания населения, в том числе в целях обеспечения предоставления льготного проезда инвалидам</w:t>
            </w:r>
            <w:r w:rsidR="00AB7DC9" w:rsidRPr="00AB7DC9">
              <w:rPr>
                <w:rFonts w:eastAsia="Calibri"/>
                <w:sz w:val="22"/>
                <w:szCs w:val="22"/>
                <w:lang w:eastAsia="en-US"/>
              </w:rPr>
              <w:t>, оснащения транспортных средств и его обновления</w:t>
            </w:r>
            <w:r w:rsidRPr="00AB7DC9">
              <w:rPr>
                <w:rFonts w:eastAsia="Calibri"/>
                <w:sz w:val="22"/>
                <w:szCs w:val="22"/>
                <w:lang w:eastAsia="en-US"/>
              </w:rPr>
              <w:t>.</w:t>
            </w:r>
            <w:r w:rsidR="00AB7DC9" w:rsidRPr="00AB7DC9">
              <w:rPr>
                <w:rFonts w:eastAsia="Calibri"/>
                <w:sz w:val="22"/>
                <w:szCs w:val="22"/>
                <w:lang w:eastAsia="en-US"/>
              </w:rPr>
              <w:t xml:space="preserve"> </w:t>
            </w:r>
          </w:p>
          <w:p w:rsidR="00CF333C" w:rsidRPr="004D1002" w:rsidRDefault="0062744C" w:rsidP="00C9799A">
            <w:pPr>
              <w:suppressAutoHyphens w:val="0"/>
              <w:spacing w:line="228" w:lineRule="auto"/>
              <w:ind w:firstLine="181"/>
              <w:jc w:val="both"/>
              <w:rPr>
                <w:rFonts w:eastAsia="Calibri"/>
                <w:color w:val="FF0000"/>
                <w:sz w:val="22"/>
                <w:szCs w:val="22"/>
                <w:highlight w:val="yellow"/>
                <w:lang w:eastAsia="en-US"/>
              </w:rPr>
            </w:pPr>
            <w:r>
              <w:rPr>
                <w:rFonts w:eastAsia="Calibri"/>
                <w:sz w:val="22"/>
                <w:szCs w:val="22"/>
                <w:lang w:eastAsia="en-US"/>
              </w:rPr>
              <w:t>11</w:t>
            </w:r>
            <w:r w:rsidR="00AB7DC9" w:rsidRPr="00AB7DC9">
              <w:rPr>
                <w:rFonts w:eastAsia="Calibri"/>
                <w:sz w:val="22"/>
                <w:szCs w:val="22"/>
                <w:lang w:eastAsia="en-US"/>
              </w:rPr>
              <w:t xml:space="preserve"> регионов проинформировали об отсутствии необходимости актуализации соответствующих документов.</w:t>
            </w:r>
          </w:p>
        </w:tc>
      </w:tr>
      <w:tr w:rsidR="00CF333C" w:rsidRPr="004D1002" w:rsidTr="00E628CE">
        <w:trPr>
          <w:trHeight w:val="283"/>
        </w:trPr>
        <w:tc>
          <w:tcPr>
            <w:tcW w:w="566" w:type="dxa"/>
          </w:tcPr>
          <w:p w:rsidR="00CF333C" w:rsidRPr="00CF333C" w:rsidRDefault="00CF333C" w:rsidP="00C9799A">
            <w:pPr>
              <w:suppressAutoHyphens w:val="0"/>
              <w:spacing w:line="228" w:lineRule="auto"/>
              <w:jc w:val="center"/>
              <w:rPr>
                <w:rFonts w:eastAsia="Calibri"/>
                <w:sz w:val="22"/>
                <w:szCs w:val="22"/>
                <w:lang w:eastAsia="en-US"/>
              </w:rPr>
            </w:pPr>
            <w:r w:rsidRPr="00CF333C">
              <w:rPr>
                <w:rFonts w:eastAsia="Calibri"/>
                <w:sz w:val="22"/>
                <w:szCs w:val="22"/>
                <w:lang w:eastAsia="en-US"/>
              </w:rPr>
              <w:lastRenderedPageBreak/>
              <w:t>5.</w:t>
            </w:r>
          </w:p>
        </w:tc>
        <w:tc>
          <w:tcPr>
            <w:tcW w:w="2695"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Пересмотр правил прохождения досмотровых мероприятий пассажирами из числа инвалидов с учетом</w:t>
            </w:r>
            <w:r w:rsidRPr="00CF333C">
              <w:rPr>
                <w:rFonts w:eastAsia="Calibri"/>
                <w:sz w:val="22"/>
                <w:szCs w:val="22"/>
                <w:lang w:eastAsia="en-US"/>
              </w:rPr>
              <w:br/>
              <w:t>их потребностей</w:t>
            </w:r>
            <w:r w:rsidRPr="00CF333C">
              <w:rPr>
                <w:rFonts w:eastAsia="Calibri"/>
                <w:sz w:val="22"/>
                <w:szCs w:val="22"/>
                <w:lang w:eastAsia="en-US"/>
              </w:rPr>
              <w:br/>
              <w:t xml:space="preserve">в помощи при прохождении процедур, </w:t>
            </w:r>
            <w:r w:rsidRPr="00CF333C">
              <w:rPr>
                <w:rFonts w:eastAsia="Calibri"/>
                <w:sz w:val="22"/>
                <w:szCs w:val="22"/>
                <w:lang w:eastAsia="en-US"/>
              </w:rPr>
              <w:br/>
              <w:t xml:space="preserve">в том числе инвалидов </w:t>
            </w:r>
            <w:r w:rsidRPr="00CF333C">
              <w:rPr>
                <w:rFonts w:eastAsia="Calibri"/>
                <w:sz w:val="22"/>
                <w:szCs w:val="22"/>
                <w:lang w:eastAsia="en-US"/>
              </w:rPr>
              <w:br/>
            </w:r>
            <w:r w:rsidRPr="00CF333C">
              <w:rPr>
                <w:rFonts w:eastAsia="Calibri"/>
                <w:sz w:val="22"/>
                <w:szCs w:val="22"/>
                <w:lang w:eastAsia="en-US"/>
              </w:rPr>
              <w:lastRenderedPageBreak/>
              <w:t>по зрению с собакой-проводником</w:t>
            </w:r>
          </w:p>
          <w:p w:rsidR="00CF333C" w:rsidRPr="00CF333C" w:rsidRDefault="00CF333C" w:rsidP="00C9799A">
            <w:pPr>
              <w:suppressAutoHyphens w:val="0"/>
              <w:spacing w:line="228" w:lineRule="auto"/>
              <w:rPr>
                <w:rFonts w:eastAsia="Calibri"/>
                <w:sz w:val="22"/>
                <w:szCs w:val="22"/>
                <w:lang w:eastAsia="en-US"/>
              </w:rPr>
            </w:pPr>
          </w:p>
          <w:p w:rsidR="00CF333C" w:rsidRPr="00CF333C" w:rsidRDefault="00CF333C" w:rsidP="00C9799A">
            <w:pPr>
              <w:suppressAutoHyphens w:val="0"/>
              <w:spacing w:line="228" w:lineRule="auto"/>
              <w:rPr>
                <w:rFonts w:eastAsia="Calibri"/>
                <w:i/>
                <w:sz w:val="22"/>
                <w:szCs w:val="22"/>
                <w:lang w:eastAsia="en-US"/>
              </w:rPr>
            </w:pPr>
            <w:r w:rsidRPr="00CF333C">
              <w:rPr>
                <w:rFonts w:eastAsia="Calibri"/>
                <w:sz w:val="22"/>
                <w:szCs w:val="22"/>
                <w:lang w:eastAsia="en-US"/>
              </w:rPr>
              <w:t>Срок – 2024–2025 годы</w:t>
            </w:r>
          </w:p>
        </w:tc>
        <w:tc>
          <w:tcPr>
            <w:tcW w:w="2126"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lastRenderedPageBreak/>
              <w:t>Минтранс России,</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Минтруд России,</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Ространснадзор,</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общественные организации инвалидов,</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организации транспортного комплекса</w:t>
            </w:r>
          </w:p>
        </w:tc>
        <w:tc>
          <w:tcPr>
            <w:tcW w:w="3969"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В нормативные правовые акты, устанавливающие правила прохождения досмотровых мероприятий на объектах транспортной инфраструктуры, </w:t>
            </w:r>
          </w:p>
          <w:p w:rsidR="00CF333C" w:rsidRPr="00CF333C" w:rsidRDefault="00CF333C" w:rsidP="00C9799A">
            <w:pPr>
              <w:suppressAutoHyphens w:val="0"/>
              <w:spacing w:line="228" w:lineRule="auto"/>
              <w:ind w:right="-109"/>
              <w:rPr>
                <w:rFonts w:eastAsia="Calibri"/>
                <w:sz w:val="22"/>
                <w:szCs w:val="22"/>
                <w:lang w:eastAsia="en-US"/>
              </w:rPr>
            </w:pPr>
            <w:r w:rsidRPr="00CF333C">
              <w:rPr>
                <w:rFonts w:eastAsia="Calibri"/>
                <w:sz w:val="22"/>
                <w:szCs w:val="22"/>
                <w:lang w:eastAsia="en-US"/>
              </w:rPr>
              <w:t>внесены изменения в части прохождения досмотровых мероприятий пассажиров из числа инвалидов, в том числе инвалидов по зрению с собакой-проводником</w:t>
            </w:r>
          </w:p>
        </w:tc>
        <w:tc>
          <w:tcPr>
            <w:tcW w:w="6237" w:type="dxa"/>
          </w:tcPr>
          <w:p w:rsidR="00CF333C" w:rsidRPr="0043384E" w:rsidRDefault="00CF333C" w:rsidP="00C9799A">
            <w:pPr>
              <w:suppressAutoHyphens w:val="0"/>
              <w:spacing w:line="228" w:lineRule="auto"/>
              <w:ind w:firstLine="181"/>
              <w:jc w:val="both"/>
              <w:rPr>
                <w:rFonts w:eastAsia="Calibri"/>
                <w:sz w:val="22"/>
                <w:szCs w:val="22"/>
                <w:lang w:eastAsia="en-US"/>
              </w:rPr>
            </w:pPr>
            <w:r w:rsidRPr="0043384E">
              <w:rPr>
                <w:rFonts w:eastAsia="Calibri"/>
                <w:sz w:val="22"/>
                <w:szCs w:val="22"/>
                <w:lang w:eastAsia="en-US"/>
              </w:rPr>
              <w:t xml:space="preserve">В рамках проводимой работы в части повышения доступности для инвалидов объектов транспортной инфраструктуры </w:t>
            </w:r>
            <w:r>
              <w:rPr>
                <w:rFonts w:eastAsia="Calibri"/>
                <w:sz w:val="22"/>
                <w:szCs w:val="22"/>
                <w:lang w:eastAsia="en-US"/>
              </w:rPr>
              <w:br/>
            </w:r>
            <w:r w:rsidRPr="0043384E">
              <w:rPr>
                <w:rFonts w:eastAsia="Calibri"/>
                <w:sz w:val="22"/>
                <w:szCs w:val="22"/>
                <w:lang w:eastAsia="en-US"/>
              </w:rPr>
              <w:t xml:space="preserve">и транспортных средств воздушного транспорта </w:t>
            </w:r>
            <w:r>
              <w:rPr>
                <w:rFonts w:eastAsia="Calibri"/>
                <w:sz w:val="22"/>
                <w:szCs w:val="22"/>
                <w:lang w:eastAsia="en-US"/>
              </w:rPr>
              <w:br/>
            </w:r>
            <w:r w:rsidRPr="0043384E">
              <w:rPr>
                <w:rFonts w:eastAsia="Calibri"/>
                <w:sz w:val="22"/>
                <w:szCs w:val="22"/>
                <w:lang w:eastAsia="en-US"/>
              </w:rPr>
              <w:t xml:space="preserve">и предоставляемых на них услуг при проведении досмотра, повторного досмотра принят приказ Минтранса России </w:t>
            </w:r>
            <w:r>
              <w:rPr>
                <w:rFonts w:eastAsia="Calibri"/>
                <w:sz w:val="22"/>
                <w:szCs w:val="22"/>
                <w:lang w:eastAsia="en-US"/>
              </w:rPr>
              <w:br/>
            </w:r>
            <w:r w:rsidRPr="0043384E">
              <w:rPr>
                <w:rFonts w:eastAsia="Calibri"/>
                <w:sz w:val="22"/>
                <w:szCs w:val="22"/>
                <w:lang w:eastAsia="en-US"/>
              </w:rPr>
              <w:t>от 4 февраля 2025 г. № 34 «Об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 Положениями указанных Правил предусмотрены:</w:t>
            </w:r>
          </w:p>
          <w:p w:rsidR="00CF333C" w:rsidRPr="0043384E" w:rsidRDefault="00CF333C" w:rsidP="00C9799A">
            <w:pPr>
              <w:suppressAutoHyphens w:val="0"/>
              <w:spacing w:line="228" w:lineRule="auto"/>
              <w:ind w:firstLine="181"/>
              <w:jc w:val="both"/>
              <w:rPr>
                <w:rFonts w:eastAsia="Calibri"/>
                <w:sz w:val="22"/>
                <w:szCs w:val="22"/>
                <w:lang w:eastAsia="en-US"/>
              </w:rPr>
            </w:pPr>
            <w:r w:rsidRPr="0043384E">
              <w:rPr>
                <w:rFonts w:eastAsia="Calibri"/>
                <w:sz w:val="22"/>
                <w:szCs w:val="22"/>
                <w:lang w:eastAsia="en-US"/>
              </w:rPr>
              <w:lastRenderedPageBreak/>
              <w:t xml:space="preserve">возможность осуществления досмотра, дополнительного досмотра, повторного досмотра физических лиц, имеющих имплантированные в организм медицинские изделия, а также инвалидов и лиц с ограниченными возможностями здоровья, ручным (контактным) способом при наличии медицинских документов и информировании ими работников досмотра </w:t>
            </w:r>
            <w:r w:rsidRPr="0043384E">
              <w:rPr>
                <w:rFonts w:eastAsia="Calibri"/>
                <w:sz w:val="22"/>
                <w:szCs w:val="22"/>
                <w:lang w:eastAsia="en-US"/>
              </w:rPr>
              <w:br/>
              <w:t xml:space="preserve">о противопоказаниях к обследованию таких лиц </w:t>
            </w:r>
            <w:r w:rsidRPr="0043384E">
              <w:rPr>
                <w:rFonts w:eastAsia="Calibri"/>
                <w:sz w:val="22"/>
                <w:szCs w:val="22"/>
                <w:lang w:eastAsia="en-US"/>
              </w:rPr>
              <w:br/>
              <w:t xml:space="preserve">с применением средств досмотра; </w:t>
            </w:r>
          </w:p>
          <w:p w:rsidR="00CF333C" w:rsidRPr="004D1002" w:rsidRDefault="00CF333C" w:rsidP="00C9799A">
            <w:pPr>
              <w:suppressAutoHyphens w:val="0"/>
              <w:spacing w:line="228" w:lineRule="auto"/>
              <w:ind w:firstLine="181"/>
              <w:jc w:val="both"/>
              <w:rPr>
                <w:rFonts w:eastAsia="Calibri"/>
                <w:color w:val="FF0000"/>
                <w:sz w:val="22"/>
                <w:szCs w:val="22"/>
                <w:lang w:eastAsia="en-US"/>
              </w:rPr>
            </w:pPr>
            <w:r w:rsidRPr="0043384E">
              <w:rPr>
                <w:rFonts w:eastAsia="Calibri"/>
                <w:sz w:val="22"/>
                <w:szCs w:val="22"/>
                <w:lang w:eastAsia="en-US"/>
              </w:rPr>
              <w:t xml:space="preserve">проведение вне очереди досмотра багажа, ручной клади </w:t>
            </w:r>
            <w:r w:rsidRPr="0043384E">
              <w:rPr>
                <w:rFonts w:eastAsia="Calibri"/>
                <w:sz w:val="22"/>
                <w:szCs w:val="22"/>
                <w:lang w:eastAsia="en-US"/>
              </w:rPr>
              <w:br/>
              <w:t xml:space="preserve">и личных вещей физических лиц, имеющих имплантированные </w:t>
            </w:r>
            <w:r w:rsidRPr="0043384E">
              <w:rPr>
                <w:rFonts w:eastAsia="Calibri"/>
                <w:sz w:val="22"/>
                <w:szCs w:val="22"/>
                <w:lang w:eastAsia="en-US"/>
              </w:rPr>
              <w:br/>
              <w:t xml:space="preserve">в организм медицинские изделия, инвалидов и лиц </w:t>
            </w:r>
            <w:r w:rsidRPr="0043384E">
              <w:rPr>
                <w:rFonts w:eastAsia="Calibri"/>
                <w:sz w:val="22"/>
                <w:szCs w:val="22"/>
                <w:lang w:eastAsia="en-US"/>
              </w:rPr>
              <w:br/>
              <w:t>с ограниченными возможностями здоровья, а также сопровождающих их лиц, при входе на объект транспортной инфраструктуры.</w:t>
            </w:r>
          </w:p>
        </w:tc>
      </w:tr>
      <w:tr w:rsidR="00CF333C" w:rsidRPr="00CF333C" w:rsidTr="00E628CE">
        <w:trPr>
          <w:trHeight w:val="283"/>
        </w:trPr>
        <w:tc>
          <w:tcPr>
            <w:tcW w:w="15593" w:type="dxa"/>
            <w:gridSpan w:val="5"/>
          </w:tcPr>
          <w:p w:rsidR="00B160BD" w:rsidRPr="00CF333C" w:rsidRDefault="00B160BD" w:rsidP="00C9799A">
            <w:pPr>
              <w:suppressAutoHyphens w:val="0"/>
              <w:spacing w:line="228" w:lineRule="auto"/>
              <w:jc w:val="center"/>
              <w:rPr>
                <w:rFonts w:eastAsia="Calibri"/>
                <w:sz w:val="22"/>
                <w:szCs w:val="22"/>
                <w:lang w:eastAsia="en-US"/>
              </w:rPr>
            </w:pPr>
            <w:r w:rsidRPr="00CF333C">
              <w:rPr>
                <w:rFonts w:eastAsia="Calibri"/>
                <w:b/>
                <w:sz w:val="22"/>
                <w:szCs w:val="22"/>
                <w:lang w:val="en-US" w:eastAsia="en-US"/>
              </w:rPr>
              <w:lastRenderedPageBreak/>
              <w:t>II</w:t>
            </w:r>
            <w:r w:rsidRPr="00CF333C">
              <w:rPr>
                <w:rFonts w:eastAsia="Calibri"/>
                <w:b/>
                <w:sz w:val="22"/>
                <w:szCs w:val="22"/>
                <w:lang w:eastAsia="en-US"/>
              </w:rPr>
              <w:t>. Внедрение новых организационно-управленческих решений в сфере создания доступной среды на транспорте</w:t>
            </w:r>
          </w:p>
        </w:tc>
      </w:tr>
      <w:tr w:rsidR="00B160BD" w:rsidRPr="004D1002" w:rsidTr="00E628CE">
        <w:tc>
          <w:tcPr>
            <w:tcW w:w="566" w:type="dxa"/>
          </w:tcPr>
          <w:p w:rsidR="00B160BD" w:rsidRPr="00CF333C" w:rsidRDefault="00B160BD" w:rsidP="00C9799A">
            <w:pPr>
              <w:suppressAutoHyphens w:val="0"/>
              <w:spacing w:line="228" w:lineRule="auto"/>
              <w:jc w:val="center"/>
              <w:rPr>
                <w:rFonts w:eastAsia="Calibri"/>
                <w:sz w:val="22"/>
                <w:szCs w:val="22"/>
                <w:lang w:eastAsia="en-US"/>
              </w:rPr>
            </w:pPr>
            <w:r w:rsidRPr="00CF333C">
              <w:rPr>
                <w:rFonts w:eastAsia="Calibri"/>
                <w:sz w:val="22"/>
                <w:szCs w:val="22"/>
                <w:lang w:eastAsia="en-US"/>
              </w:rPr>
              <w:t>6.</w:t>
            </w:r>
          </w:p>
        </w:tc>
        <w:tc>
          <w:tcPr>
            <w:tcW w:w="2695" w:type="dxa"/>
          </w:tcPr>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Создание и развитие служб «социального такси» во всех субъектах Российской Федерации</w:t>
            </w:r>
          </w:p>
          <w:p w:rsidR="00B160BD" w:rsidRPr="00CF333C" w:rsidRDefault="00B160BD" w:rsidP="00C9799A">
            <w:pPr>
              <w:suppressAutoHyphens w:val="0"/>
              <w:spacing w:line="228" w:lineRule="auto"/>
              <w:rPr>
                <w:rFonts w:eastAsia="Calibri"/>
                <w:sz w:val="22"/>
                <w:szCs w:val="22"/>
                <w:lang w:eastAsia="en-US"/>
              </w:rPr>
            </w:pP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Срок – 2024</w:t>
            </w:r>
            <w:r w:rsidR="00E64FAD" w:rsidRPr="00CF333C">
              <w:rPr>
                <w:rFonts w:eastAsia="Calibri"/>
                <w:sz w:val="22"/>
                <w:szCs w:val="22"/>
                <w:lang w:eastAsia="en-US"/>
              </w:rPr>
              <w:t>-</w:t>
            </w:r>
            <w:r w:rsidRPr="00CF333C">
              <w:rPr>
                <w:rFonts w:eastAsia="Calibri"/>
                <w:sz w:val="22"/>
                <w:szCs w:val="22"/>
                <w:lang w:eastAsia="en-US"/>
              </w:rPr>
              <w:t>2030 годы</w:t>
            </w:r>
          </w:p>
          <w:p w:rsidR="00B160BD" w:rsidRPr="00CF333C" w:rsidRDefault="00B160BD" w:rsidP="00C9799A">
            <w:pPr>
              <w:suppressAutoHyphens w:val="0"/>
              <w:spacing w:line="228" w:lineRule="auto"/>
              <w:rPr>
                <w:rFonts w:eastAsia="Calibri"/>
                <w:i/>
                <w:sz w:val="22"/>
                <w:szCs w:val="22"/>
                <w:lang w:eastAsia="en-US"/>
              </w:rPr>
            </w:pPr>
          </w:p>
        </w:tc>
        <w:tc>
          <w:tcPr>
            <w:tcW w:w="2126" w:type="dxa"/>
          </w:tcPr>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Субъекты Российской Федерации,</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органы местного самоуправления,</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общественные организации инвалидов</w:t>
            </w:r>
          </w:p>
        </w:tc>
        <w:tc>
          <w:tcPr>
            <w:tcW w:w="3969" w:type="dxa"/>
          </w:tcPr>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Субъектами Российской Федерации </w:t>
            </w:r>
            <w:r w:rsidRPr="00CF333C">
              <w:rPr>
                <w:rFonts w:eastAsia="Calibri"/>
                <w:sz w:val="22"/>
                <w:szCs w:val="22"/>
                <w:lang w:eastAsia="en-US"/>
              </w:rPr>
              <w:br/>
              <w:t>и органами местного самоуправления установлены правила предоставления лицам с инвалидностью услуг «социального такси», а также приняты меры по их реализации. Значения соответствующих целевых показателей установлены в региональных сводных планах мероприятий по повышению доступности для инвалидов объектов транспортной инфраструктуры, транспортных средств и предоставляемых на них транспортных услуг на период с 2024 по 2030 годы, разработка которых предусмотрена пунктом 30 раздела V</w:t>
            </w:r>
            <w:r w:rsidRPr="00CF333C">
              <w:rPr>
                <w:rFonts w:eastAsia="Calibri"/>
                <w:sz w:val="22"/>
                <w:szCs w:val="22"/>
                <w:lang w:val="en-US" w:eastAsia="en-US"/>
              </w:rPr>
              <w:t>I</w:t>
            </w:r>
            <w:r w:rsidRPr="00CF333C">
              <w:rPr>
                <w:rFonts w:eastAsia="Calibri"/>
                <w:sz w:val="22"/>
                <w:szCs w:val="22"/>
                <w:lang w:eastAsia="en-US"/>
              </w:rPr>
              <w:t xml:space="preserve"> настоящего Сводного плана (далее – региональные сводные планы)</w:t>
            </w:r>
          </w:p>
          <w:p w:rsidR="0008311C" w:rsidRDefault="0008311C" w:rsidP="00C9799A">
            <w:pPr>
              <w:suppressAutoHyphens w:val="0"/>
              <w:spacing w:line="228" w:lineRule="auto"/>
              <w:rPr>
                <w:rFonts w:eastAsia="Calibri"/>
                <w:sz w:val="22"/>
                <w:szCs w:val="22"/>
                <w:lang w:eastAsia="en-US"/>
              </w:rPr>
            </w:pPr>
          </w:p>
          <w:p w:rsidR="00C9799A" w:rsidRDefault="00C9799A" w:rsidP="00C9799A">
            <w:pPr>
              <w:suppressAutoHyphens w:val="0"/>
              <w:spacing w:line="228" w:lineRule="auto"/>
              <w:rPr>
                <w:rFonts w:eastAsia="Calibri"/>
                <w:sz w:val="22"/>
                <w:szCs w:val="22"/>
                <w:lang w:eastAsia="en-US"/>
              </w:rPr>
            </w:pPr>
          </w:p>
          <w:p w:rsidR="00C9799A" w:rsidRPr="00CF333C" w:rsidRDefault="00C9799A" w:rsidP="00C9799A">
            <w:pPr>
              <w:suppressAutoHyphens w:val="0"/>
              <w:spacing w:line="228" w:lineRule="auto"/>
              <w:rPr>
                <w:rFonts w:eastAsia="Calibri"/>
                <w:sz w:val="22"/>
                <w:szCs w:val="22"/>
                <w:lang w:eastAsia="en-US"/>
              </w:rPr>
            </w:pPr>
          </w:p>
        </w:tc>
        <w:tc>
          <w:tcPr>
            <w:tcW w:w="6237" w:type="dxa"/>
          </w:tcPr>
          <w:p w:rsidR="00B160BD" w:rsidRPr="00192DB6" w:rsidRDefault="00B160BD" w:rsidP="00C9799A">
            <w:pPr>
              <w:suppressAutoHyphens w:val="0"/>
              <w:spacing w:line="228" w:lineRule="auto"/>
              <w:ind w:firstLine="172"/>
              <w:jc w:val="both"/>
              <w:rPr>
                <w:rFonts w:eastAsia="Calibri"/>
                <w:sz w:val="22"/>
                <w:szCs w:val="22"/>
                <w:lang w:eastAsia="en-US"/>
              </w:rPr>
            </w:pPr>
            <w:r w:rsidRPr="00192DB6">
              <w:rPr>
                <w:rFonts w:eastAsia="Calibri"/>
                <w:sz w:val="22"/>
                <w:szCs w:val="22"/>
                <w:lang w:eastAsia="en-US"/>
              </w:rPr>
              <w:t xml:space="preserve">По информации субъектов Российской Федерации, </w:t>
            </w:r>
            <w:r w:rsidR="00DA67B6" w:rsidRPr="00192DB6">
              <w:rPr>
                <w:rFonts w:eastAsia="Calibri"/>
                <w:sz w:val="22"/>
                <w:szCs w:val="22"/>
                <w:lang w:eastAsia="en-US"/>
              </w:rPr>
              <w:br/>
            </w:r>
            <w:r w:rsidRPr="00192DB6">
              <w:rPr>
                <w:rFonts w:eastAsia="Calibri"/>
                <w:sz w:val="22"/>
                <w:szCs w:val="22"/>
                <w:lang w:eastAsia="en-US"/>
              </w:rPr>
              <w:t xml:space="preserve">в </w:t>
            </w:r>
            <w:r w:rsidR="00192DB6" w:rsidRPr="00192DB6">
              <w:rPr>
                <w:rFonts w:eastAsia="Calibri"/>
                <w:sz w:val="22"/>
                <w:szCs w:val="22"/>
                <w:lang w:eastAsia="en-US"/>
              </w:rPr>
              <w:t xml:space="preserve">2025 году в </w:t>
            </w:r>
            <w:r w:rsidR="006A7325">
              <w:rPr>
                <w:rFonts w:eastAsia="Calibri"/>
                <w:sz w:val="22"/>
                <w:szCs w:val="22"/>
                <w:lang w:eastAsia="en-US"/>
              </w:rPr>
              <w:t>61</w:t>
            </w:r>
            <w:r w:rsidRPr="00192DB6">
              <w:rPr>
                <w:rFonts w:eastAsia="Calibri"/>
                <w:sz w:val="22"/>
                <w:szCs w:val="22"/>
                <w:lang w:eastAsia="en-US"/>
              </w:rPr>
              <w:t xml:space="preserve"> регион</w:t>
            </w:r>
            <w:r w:rsidR="006A7325">
              <w:rPr>
                <w:rFonts w:eastAsia="Calibri"/>
                <w:sz w:val="22"/>
                <w:szCs w:val="22"/>
                <w:lang w:eastAsia="en-US"/>
              </w:rPr>
              <w:t>е</w:t>
            </w:r>
            <w:r w:rsidRPr="00192DB6">
              <w:rPr>
                <w:rFonts w:eastAsia="Calibri"/>
                <w:sz w:val="22"/>
                <w:szCs w:val="22"/>
                <w:lang w:eastAsia="en-US"/>
              </w:rPr>
              <w:t xml:space="preserve"> из </w:t>
            </w:r>
            <w:r w:rsidR="006A7325">
              <w:rPr>
                <w:rFonts w:eastAsia="Calibri"/>
                <w:sz w:val="22"/>
                <w:szCs w:val="22"/>
                <w:lang w:eastAsia="en-US"/>
              </w:rPr>
              <w:t>71</w:t>
            </w:r>
            <w:r w:rsidRPr="00192DB6">
              <w:rPr>
                <w:rFonts w:eastAsia="Calibri"/>
                <w:sz w:val="22"/>
                <w:szCs w:val="22"/>
                <w:lang w:eastAsia="en-US"/>
              </w:rPr>
              <w:t>, представивш</w:t>
            </w:r>
            <w:r w:rsidR="006A7325">
              <w:rPr>
                <w:rFonts w:eastAsia="Calibri"/>
                <w:sz w:val="22"/>
                <w:szCs w:val="22"/>
                <w:lang w:eastAsia="en-US"/>
              </w:rPr>
              <w:t>их</w:t>
            </w:r>
            <w:r w:rsidRPr="00192DB6">
              <w:rPr>
                <w:rFonts w:eastAsia="Calibri"/>
                <w:sz w:val="22"/>
                <w:szCs w:val="22"/>
                <w:lang w:eastAsia="en-US"/>
              </w:rPr>
              <w:t xml:space="preserve"> сведения</w:t>
            </w:r>
            <w:r w:rsidR="00DA67B6" w:rsidRPr="00192DB6">
              <w:rPr>
                <w:rFonts w:eastAsia="Calibri"/>
                <w:sz w:val="22"/>
                <w:szCs w:val="22"/>
                <w:lang w:eastAsia="en-US"/>
              </w:rPr>
              <w:t xml:space="preserve"> </w:t>
            </w:r>
            <w:r w:rsidRPr="00192DB6">
              <w:rPr>
                <w:rFonts w:eastAsia="Calibri"/>
                <w:sz w:val="22"/>
                <w:szCs w:val="22"/>
                <w:lang w:eastAsia="en-US"/>
              </w:rPr>
              <w:t xml:space="preserve">об исполнении </w:t>
            </w:r>
            <w:r w:rsidR="006A7325">
              <w:rPr>
                <w:rFonts w:eastAsia="Calibri"/>
                <w:sz w:val="22"/>
                <w:szCs w:val="22"/>
                <w:lang w:eastAsia="en-US"/>
              </w:rPr>
              <w:t xml:space="preserve">данного пункта </w:t>
            </w:r>
            <w:r w:rsidRPr="00192DB6">
              <w:rPr>
                <w:rFonts w:eastAsia="Calibri"/>
                <w:sz w:val="22"/>
                <w:szCs w:val="22"/>
                <w:lang w:eastAsia="en-US"/>
              </w:rPr>
              <w:t xml:space="preserve">Сводного плана, </w:t>
            </w:r>
            <w:r w:rsidR="006A7325">
              <w:rPr>
                <w:rFonts w:eastAsia="Calibri"/>
                <w:sz w:val="22"/>
                <w:szCs w:val="22"/>
                <w:lang w:eastAsia="en-US"/>
              </w:rPr>
              <w:t>оказывалась</w:t>
            </w:r>
            <w:r w:rsidRPr="00192DB6">
              <w:rPr>
                <w:rFonts w:eastAsia="Calibri"/>
                <w:sz w:val="22"/>
                <w:szCs w:val="22"/>
                <w:lang w:eastAsia="en-US"/>
              </w:rPr>
              <w:t xml:space="preserve"> услуга «социального такси»</w:t>
            </w:r>
            <w:r w:rsidR="00192DB6" w:rsidRPr="00192DB6">
              <w:rPr>
                <w:rFonts w:eastAsia="Calibri"/>
                <w:sz w:val="22"/>
                <w:szCs w:val="22"/>
                <w:lang w:eastAsia="en-US"/>
              </w:rPr>
              <w:t xml:space="preserve"> </w:t>
            </w:r>
            <w:r w:rsidRPr="00192DB6">
              <w:rPr>
                <w:rFonts w:eastAsia="Calibri"/>
                <w:sz w:val="22"/>
                <w:szCs w:val="22"/>
                <w:lang w:eastAsia="en-US"/>
              </w:rPr>
              <w:t>в соответствии с действующими положениями о порядке предоставления транспортной услуги «социальное такси» инвалидам и другим маломобильным гражданам.</w:t>
            </w:r>
          </w:p>
          <w:p w:rsidR="00B160BD" w:rsidRPr="00325916" w:rsidRDefault="00815902" w:rsidP="00C9799A">
            <w:pPr>
              <w:suppressAutoHyphens w:val="0"/>
              <w:spacing w:line="228" w:lineRule="auto"/>
              <w:ind w:firstLine="172"/>
              <w:jc w:val="both"/>
              <w:rPr>
                <w:rFonts w:eastAsia="Calibri"/>
                <w:sz w:val="22"/>
                <w:szCs w:val="22"/>
                <w:lang w:eastAsia="en-US"/>
              </w:rPr>
            </w:pPr>
            <w:r>
              <w:rPr>
                <w:rFonts w:eastAsia="Calibri"/>
                <w:sz w:val="22"/>
                <w:szCs w:val="22"/>
                <w:lang w:eastAsia="en-US"/>
              </w:rPr>
              <w:t>По данным 59 регионов з</w:t>
            </w:r>
            <w:r w:rsidR="00B160BD" w:rsidRPr="00325916">
              <w:rPr>
                <w:rFonts w:eastAsia="Calibri"/>
                <w:sz w:val="22"/>
                <w:szCs w:val="22"/>
                <w:lang w:eastAsia="en-US"/>
              </w:rPr>
              <w:t>а 202</w:t>
            </w:r>
            <w:r w:rsidR="00192DB6" w:rsidRPr="00325916">
              <w:rPr>
                <w:rFonts w:eastAsia="Calibri"/>
                <w:sz w:val="22"/>
                <w:szCs w:val="22"/>
                <w:lang w:eastAsia="en-US"/>
              </w:rPr>
              <w:t>5</w:t>
            </w:r>
            <w:r w:rsidR="00B160BD" w:rsidRPr="00325916">
              <w:rPr>
                <w:rFonts w:eastAsia="Calibri"/>
                <w:sz w:val="22"/>
                <w:szCs w:val="22"/>
                <w:lang w:eastAsia="en-US"/>
              </w:rPr>
              <w:t xml:space="preserve"> год совершено </w:t>
            </w:r>
            <w:r w:rsidR="00353668" w:rsidRPr="00325916">
              <w:rPr>
                <w:rFonts w:eastAsia="Calibri"/>
                <w:sz w:val="22"/>
                <w:szCs w:val="22"/>
                <w:lang w:eastAsia="en-US"/>
              </w:rPr>
              <w:t>более</w:t>
            </w:r>
            <w:r w:rsidR="00B160BD" w:rsidRPr="00325916">
              <w:rPr>
                <w:rFonts w:eastAsia="Calibri"/>
                <w:sz w:val="22"/>
                <w:szCs w:val="22"/>
                <w:lang w:eastAsia="en-US"/>
              </w:rPr>
              <w:t xml:space="preserve"> 1</w:t>
            </w:r>
            <w:r w:rsidR="004209C7" w:rsidRPr="00325916">
              <w:rPr>
                <w:rFonts w:eastAsia="Calibri"/>
                <w:sz w:val="22"/>
                <w:szCs w:val="22"/>
                <w:lang w:eastAsia="en-US"/>
              </w:rPr>
              <w:t>,</w:t>
            </w:r>
            <w:r w:rsidR="00353668" w:rsidRPr="00325916">
              <w:rPr>
                <w:rFonts w:eastAsia="Calibri"/>
                <w:sz w:val="22"/>
                <w:szCs w:val="22"/>
                <w:lang w:eastAsia="en-US"/>
              </w:rPr>
              <w:t>5</w:t>
            </w:r>
            <w:r w:rsidR="00325916" w:rsidRPr="00325916">
              <w:rPr>
                <w:rFonts w:eastAsia="Calibri"/>
                <w:sz w:val="22"/>
                <w:szCs w:val="22"/>
                <w:lang w:eastAsia="en-US"/>
              </w:rPr>
              <w:t>7</w:t>
            </w:r>
            <w:r w:rsidR="00B160BD" w:rsidRPr="00325916">
              <w:rPr>
                <w:rFonts w:eastAsia="Calibri"/>
                <w:sz w:val="22"/>
                <w:szCs w:val="22"/>
                <w:lang w:eastAsia="en-US"/>
              </w:rPr>
              <w:t xml:space="preserve"> млн поездок лицами - получателями услуг «социального такси»</w:t>
            </w:r>
            <w:r>
              <w:rPr>
                <w:rFonts w:eastAsia="Calibri"/>
                <w:sz w:val="22"/>
                <w:szCs w:val="22"/>
                <w:lang w:eastAsia="en-US"/>
              </w:rPr>
              <w:t xml:space="preserve"> </w:t>
            </w:r>
            <w:r>
              <w:rPr>
                <w:rFonts w:eastAsia="Calibri"/>
                <w:sz w:val="22"/>
                <w:szCs w:val="22"/>
                <w:lang w:eastAsia="en-US"/>
              </w:rPr>
              <w:br/>
            </w:r>
            <w:r w:rsidR="004209C7" w:rsidRPr="00325916">
              <w:rPr>
                <w:rFonts w:eastAsia="Calibri"/>
                <w:sz w:val="22"/>
                <w:szCs w:val="22"/>
                <w:lang w:eastAsia="en-US"/>
              </w:rPr>
              <w:t>(в 202</w:t>
            </w:r>
            <w:r w:rsidR="00192DB6" w:rsidRPr="00325916">
              <w:rPr>
                <w:rFonts w:eastAsia="Calibri"/>
                <w:sz w:val="22"/>
                <w:szCs w:val="22"/>
                <w:lang w:eastAsia="en-US"/>
              </w:rPr>
              <w:t>4</w:t>
            </w:r>
            <w:r w:rsidR="004209C7" w:rsidRPr="00325916">
              <w:rPr>
                <w:rFonts w:eastAsia="Calibri"/>
                <w:sz w:val="22"/>
                <w:szCs w:val="22"/>
                <w:lang w:eastAsia="en-US"/>
              </w:rPr>
              <w:t xml:space="preserve"> году – 1,</w:t>
            </w:r>
            <w:r w:rsidR="00353668" w:rsidRPr="00325916">
              <w:rPr>
                <w:rFonts w:eastAsia="Calibri"/>
                <w:sz w:val="22"/>
                <w:szCs w:val="22"/>
                <w:lang w:eastAsia="en-US"/>
              </w:rPr>
              <w:t>5</w:t>
            </w:r>
            <w:r w:rsidR="00325916" w:rsidRPr="00325916">
              <w:rPr>
                <w:rFonts w:eastAsia="Calibri"/>
                <w:sz w:val="22"/>
                <w:szCs w:val="22"/>
                <w:lang w:eastAsia="en-US"/>
              </w:rPr>
              <w:t>3</w:t>
            </w:r>
            <w:r w:rsidR="004209C7" w:rsidRPr="00325916">
              <w:rPr>
                <w:rFonts w:eastAsia="Calibri"/>
                <w:sz w:val="22"/>
                <w:szCs w:val="22"/>
                <w:lang w:eastAsia="en-US"/>
              </w:rPr>
              <w:t xml:space="preserve"> млн поездок)</w:t>
            </w:r>
            <w:r w:rsidR="00B160BD" w:rsidRPr="00325916">
              <w:rPr>
                <w:rFonts w:eastAsia="Calibri"/>
                <w:sz w:val="22"/>
                <w:szCs w:val="22"/>
                <w:lang w:eastAsia="en-US"/>
              </w:rPr>
              <w:t>.</w:t>
            </w:r>
          </w:p>
          <w:p w:rsidR="00B160BD" w:rsidRPr="008D3662" w:rsidRDefault="00B160BD" w:rsidP="00325916">
            <w:pPr>
              <w:suppressAutoHyphens w:val="0"/>
              <w:spacing w:line="228" w:lineRule="auto"/>
              <w:ind w:firstLine="172"/>
              <w:jc w:val="both"/>
              <w:rPr>
                <w:rFonts w:eastAsia="Calibri"/>
                <w:sz w:val="22"/>
                <w:szCs w:val="22"/>
                <w:highlight w:val="yellow"/>
                <w:lang w:eastAsia="en-US"/>
              </w:rPr>
            </w:pPr>
            <w:r w:rsidRPr="00325916">
              <w:rPr>
                <w:rFonts w:eastAsia="Calibri"/>
                <w:sz w:val="22"/>
                <w:szCs w:val="22"/>
                <w:lang w:eastAsia="en-US"/>
              </w:rPr>
              <w:t xml:space="preserve">Указанные услуги предоставляются во всех муниципальных образованиях </w:t>
            </w:r>
            <w:r w:rsidR="00353668" w:rsidRPr="00325916">
              <w:rPr>
                <w:rFonts w:eastAsia="Calibri"/>
                <w:sz w:val="22"/>
                <w:szCs w:val="22"/>
                <w:lang w:eastAsia="en-US"/>
              </w:rPr>
              <w:t>11</w:t>
            </w:r>
            <w:r w:rsidRPr="00325916">
              <w:rPr>
                <w:rFonts w:eastAsia="Calibri"/>
                <w:sz w:val="22"/>
                <w:szCs w:val="22"/>
                <w:lang w:eastAsia="en-US"/>
              </w:rPr>
              <w:t xml:space="preserve"> регионов, в </w:t>
            </w:r>
            <w:r w:rsidR="00325916" w:rsidRPr="00325916">
              <w:rPr>
                <w:rFonts w:eastAsia="Calibri"/>
                <w:sz w:val="22"/>
                <w:szCs w:val="22"/>
                <w:lang w:eastAsia="en-US"/>
              </w:rPr>
              <w:t>10</w:t>
            </w:r>
            <w:r w:rsidRPr="00325916">
              <w:rPr>
                <w:rFonts w:eastAsia="Calibri"/>
                <w:sz w:val="22"/>
                <w:szCs w:val="22"/>
                <w:lang w:eastAsia="en-US"/>
              </w:rPr>
              <w:t xml:space="preserve"> регионах доля муниципальных образований, охваченных услугами «социального такси», составляет от </w:t>
            </w:r>
            <w:r w:rsidR="004209C7" w:rsidRPr="00325916">
              <w:rPr>
                <w:rFonts w:eastAsia="Calibri"/>
                <w:sz w:val="22"/>
                <w:szCs w:val="22"/>
                <w:lang w:eastAsia="en-US"/>
              </w:rPr>
              <w:t>54</w:t>
            </w:r>
            <w:r w:rsidRPr="00325916">
              <w:rPr>
                <w:rFonts w:eastAsia="Calibri"/>
                <w:sz w:val="22"/>
                <w:szCs w:val="22"/>
                <w:lang w:eastAsia="en-US"/>
              </w:rPr>
              <w:t xml:space="preserve"> до 9</w:t>
            </w:r>
            <w:r w:rsidR="00353668" w:rsidRPr="00325916">
              <w:rPr>
                <w:rFonts w:eastAsia="Calibri"/>
                <w:sz w:val="22"/>
                <w:szCs w:val="22"/>
                <w:lang w:eastAsia="en-US"/>
              </w:rPr>
              <w:t>7</w:t>
            </w:r>
            <w:r w:rsidRPr="00325916">
              <w:rPr>
                <w:rFonts w:eastAsia="Calibri"/>
                <w:sz w:val="22"/>
                <w:szCs w:val="22"/>
                <w:lang w:eastAsia="en-US"/>
              </w:rPr>
              <w:t xml:space="preserve"> %%, в </w:t>
            </w:r>
            <w:r w:rsidR="00353668" w:rsidRPr="00325916">
              <w:rPr>
                <w:rFonts w:eastAsia="Calibri"/>
                <w:sz w:val="22"/>
                <w:szCs w:val="22"/>
                <w:lang w:eastAsia="en-US"/>
              </w:rPr>
              <w:t>9</w:t>
            </w:r>
            <w:r w:rsidRPr="00325916">
              <w:rPr>
                <w:rFonts w:eastAsia="Calibri"/>
                <w:sz w:val="22"/>
                <w:szCs w:val="22"/>
                <w:lang w:eastAsia="en-US"/>
              </w:rPr>
              <w:t xml:space="preserve"> регионах доля таких муниципальных образований – от 20 до 4</w:t>
            </w:r>
            <w:r w:rsidR="00353668" w:rsidRPr="00325916">
              <w:rPr>
                <w:rFonts w:eastAsia="Calibri"/>
                <w:sz w:val="22"/>
                <w:szCs w:val="22"/>
                <w:lang w:eastAsia="en-US"/>
              </w:rPr>
              <w:t>9</w:t>
            </w:r>
            <w:r w:rsidRPr="00325916">
              <w:rPr>
                <w:rFonts w:eastAsia="Calibri"/>
                <w:sz w:val="22"/>
                <w:szCs w:val="22"/>
                <w:lang w:eastAsia="en-US"/>
              </w:rPr>
              <w:t xml:space="preserve"> %%, на территории </w:t>
            </w:r>
            <w:r w:rsidRPr="00325916">
              <w:rPr>
                <w:rFonts w:eastAsia="Calibri"/>
                <w:sz w:val="22"/>
                <w:szCs w:val="22"/>
                <w:lang w:eastAsia="en-US"/>
              </w:rPr>
              <w:br/>
            </w:r>
            <w:r w:rsidR="008253A0" w:rsidRPr="00325916">
              <w:rPr>
                <w:rFonts w:eastAsia="Calibri"/>
                <w:sz w:val="22"/>
                <w:szCs w:val="22"/>
                <w:lang w:eastAsia="en-US"/>
              </w:rPr>
              <w:t>2</w:t>
            </w:r>
            <w:r w:rsidR="00325916" w:rsidRPr="00325916">
              <w:rPr>
                <w:rFonts w:eastAsia="Calibri"/>
                <w:sz w:val="22"/>
                <w:szCs w:val="22"/>
                <w:lang w:eastAsia="en-US"/>
              </w:rPr>
              <w:t>9</w:t>
            </w:r>
            <w:r w:rsidRPr="00325916">
              <w:rPr>
                <w:rFonts w:eastAsia="Calibri"/>
                <w:sz w:val="22"/>
                <w:szCs w:val="22"/>
                <w:lang w:eastAsia="en-US"/>
              </w:rPr>
              <w:t xml:space="preserve"> регионов соответствующих муниципальных образований</w:t>
            </w:r>
            <w:r w:rsidR="008253A0" w:rsidRPr="00325916">
              <w:rPr>
                <w:rFonts w:eastAsia="Calibri"/>
                <w:sz w:val="22"/>
                <w:szCs w:val="22"/>
                <w:lang w:eastAsia="en-US"/>
              </w:rPr>
              <w:t xml:space="preserve"> – </w:t>
            </w:r>
            <w:r w:rsidRPr="00325916">
              <w:rPr>
                <w:rFonts w:eastAsia="Calibri"/>
                <w:sz w:val="22"/>
                <w:szCs w:val="22"/>
                <w:lang w:eastAsia="en-US"/>
              </w:rPr>
              <w:t xml:space="preserve"> менее 20 процентов.</w:t>
            </w:r>
          </w:p>
        </w:tc>
      </w:tr>
      <w:tr w:rsidR="00B160BD" w:rsidRPr="004D1002" w:rsidTr="00E628CE">
        <w:tc>
          <w:tcPr>
            <w:tcW w:w="15593" w:type="dxa"/>
            <w:gridSpan w:val="5"/>
          </w:tcPr>
          <w:p w:rsidR="00B160BD" w:rsidRPr="004D1002" w:rsidRDefault="00B160BD" w:rsidP="00C9799A">
            <w:pPr>
              <w:suppressAutoHyphens w:val="0"/>
              <w:spacing w:line="228" w:lineRule="auto"/>
              <w:jc w:val="center"/>
              <w:rPr>
                <w:rFonts w:eastAsia="Calibri"/>
                <w:color w:val="FF0000"/>
                <w:sz w:val="22"/>
                <w:szCs w:val="22"/>
                <w:lang w:eastAsia="en-US"/>
              </w:rPr>
            </w:pPr>
            <w:r w:rsidRPr="00CF333C">
              <w:rPr>
                <w:rFonts w:eastAsia="Calibri"/>
                <w:b/>
                <w:sz w:val="22"/>
                <w:szCs w:val="22"/>
                <w:lang w:val="en-US" w:eastAsia="en-US"/>
              </w:rPr>
              <w:t>III</w:t>
            </w:r>
            <w:r w:rsidRPr="00CF333C">
              <w:rPr>
                <w:rFonts w:eastAsia="Calibri"/>
                <w:b/>
                <w:sz w:val="22"/>
                <w:szCs w:val="22"/>
                <w:lang w:eastAsia="en-US"/>
              </w:rPr>
              <w:t>. Развитие объектов транспортной инфраструктуры, транспортных средств и предоставляемых на них транспортных услуг</w:t>
            </w:r>
          </w:p>
        </w:tc>
      </w:tr>
      <w:tr w:rsidR="00CF333C" w:rsidRPr="004D1002" w:rsidTr="00E628CE">
        <w:tc>
          <w:tcPr>
            <w:tcW w:w="566" w:type="dxa"/>
          </w:tcPr>
          <w:p w:rsidR="00CF333C" w:rsidRPr="00CF333C" w:rsidRDefault="00CF333C" w:rsidP="00C9799A">
            <w:pPr>
              <w:suppressAutoHyphens w:val="0"/>
              <w:spacing w:line="228" w:lineRule="auto"/>
              <w:jc w:val="center"/>
              <w:rPr>
                <w:rFonts w:eastAsia="Calibri"/>
                <w:sz w:val="22"/>
                <w:szCs w:val="22"/>
                <w:lang w:eastAsia="en-US"/>
              </w:rPr>
            </w:pPr>
            <w:r w:rsidRPr="00CF333C">
              <w:rPr>
                <w:rFonts w:eastAsia="Calibri"/>
                <w:sz w:val="22"/>
                <w:szCs w:val="22"/>
                <w:lang w:eastAsia="en-US"/>
              </w:rPr>
              <w:lastRenderedPageBreak/>
              <w:t>7.</w:t>
            </w:r>
          </w:p>
        </w:tc>
        <w:tc>
          <w:tcPr>
            <w:tcW w:w="2695" w:type="dxa"/>
          </w:tcPr>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 xml:space="preserve">Выявление </w:t>
            </w:r>
            <w:r w:rsidRPr="00CF333C">
              <w:rPr>
                <w:rFonts w:eastAsia="Calibri"/>
                <w:sz w:val="22"/>
                <w:szCs w:val="22"/>
                <w:lang w:eastAsia="en-US"/>
              </w:rPr>
              <w:br/>
              <w:t xml:space="preserve">и тиражирование эффективных практик </w:t>
            </w:r>
            <w:r w:rsidRPr="00CF333C">
              <w:rPr>
                <w:rFonts w:eastAsia="Calibri"/>
                <w:sz w:val="22"/>
                <w:szCs w:val="22"/>
                <w:lang w:eastAsia="en-US"/>
              </w:rPr>
              <w:br/>
              <w:t xml:space="preserve">по адаптации объектов транспортной инфраструктуры </w:t>
            </w:r>
          </w:p>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 xml:space="preserve">в соответствии </w:t>
            </w:r>
          </w:p>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с требованиями</w:t>
            </w:r>
            <w:r w:rsidRPr="00CF333C">
              <w:rPr>
                <w:rFonts w:eastAsia="Calibri"/>
                <w:sz w:val="22"/>
                <w:szCs w:val="22"/>
                <w:lang w:eastAsia="en-US"/>
              </w:rPr>
              <w:br/>
              <w:t xml:space="preserve">их доступности для инвалидов </w:t>
            </w:r>
          </w:p>
          <w:p w:rsidR="00CF333C" w:rsidRPr="00CF333C" w:rsidRDefault="00CF333C" w:rsidP="00C9799A">
            <w:pPr>
              <w:suppressAutoHyphens w:val="0"/>
              <w:spacing w:line="228" w:lineRule="auto"/>
              <w:rPr>
                <w:rFonts w:eastAsia="Calibri"/>
                <w:sz w:val="22"/>
                <w:szCs w:val="22"/>
                <w:lang w:eastAsia="en-US"/>
              </w:rPr>
            </w:pP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Срок – 2024-2030 годы</w:t>
            </w:r>
          </w:p>
          <w:p w:rsidR="00CF333C" w:rsidRPr="00CF333C" w:rsidRDefault="00CF333C" w:rsidP="00C9799A">
            <w:pPr>
              <w:suppressAutoHyphens w:val="0"/>
              <w:spacing w:line="228" w:lineRule="auto"/>
              <w:ind w:right="-108"/>
              <w:rPr>
                <w:rFonts w:eastAsia="Calibri"/>
                <w:sz w:val="22"/>
                <w:szCs w:val="22"/>
                <w:lang w:eastAsia="en-US"/>
              </w:rPr>
            </w:pPr>
          </w:p>
        </w:tc>
        <w:tc>
          <w:tcPr>
            <w:tcW w:w="2126"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Минтранс России,</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Минстрой России,</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Минпромторг России, </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Минтруд России, субъекты Российской Федерации, </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органы местного самоуправления, организации транспортного комплекса, региональные операторы портала «Жить вместе», общественные организации инвалидов</w:t>
            </w:r>
          </w:p>
        </w:tc>
        <w:tc>
          <w:tcPr>
            <w:tcW w:w="3969" w:type="dxa"/>
          </w:tcPr>
          <w:p w:rsidR="00CF333C" w:rsidRPr="00DE0A26" w:rsidRDefault="00CF333C" w:rsidP="00C9799A">
            <w:pPr>
              <w:suppressAutoHyphens w:val="0"/>
              <w:spacing w:line="228" w:lineRule="auto"/>
              <w:rPr>
                <w:rFonts w:eastAsia="Calibri"/>
                <w:sz w:val="22"/>
                <w:szCs w:val="22"/>
                <w:lang w:eastAsia="en-US"/>
              </w:rPr>
            </w:pPr>
            <w:r w:rsidRPr="00DE0A26">
              <w:rPr>
                <w:rFonts w:eastAsia="Calibri"/>
                <w:sz w:val="22"/>
                <w:szCs w:val="22"/>
                <w:lang w:eastAsia="en-US"/>
              </w:rPr>
              <w:t xml:space="preserve">Осуществляется наполнение </w:t>
            </w:r>
          </w:p>
          <w:p w:rsidR="00CF333C" w:rsidRPr="00DE0A26" w:rsidRDefault="00CF333C" w:rsidP="00C9799A">
            <w:pPr>
              <w:suppressAutoHyphens w:val="0"/>
              <w:spacing w:line="228" w:lineRule="auto"/>
              <w:rPr>
                <w:rFonts w:eastAsia="Calibri"/>
                <w:sz w:val="22"/>
                <w:szCs w:val="22"/>
                <w:lang w:eastAsia="en-US"/>
              </w:rPr>
            </w:pPr>
            <w:r w:rsidRPr="00DE0A26">
              <w:rPr>
                <w:rFonts w:eastAsia="Calibri"/>
                <w:sz w:val="22"/>
                <w:szCs w:val="22"/>
                <w:lang w:eastAsia="en-US"/>
              </w:rPr>
              <w:t xml:space="preserve">и поддержание сводного реестра лучших проектных решений, соответствующих требованиям доступности для инвалидов при строительстве объектов транспортной инфраструктуры </w:t>
            </w:r>
          </w:p>
          <w:p w:rsidR="00CF333C" w:rsidRPr="00DE0A26" w:rsidRDefault="00CF333C" w:rsidP="00C9799A">
            <w:pPr>
              <w:suppressAutoHyphens w:val="0"/>
              <w:spacing w:line="228" w:lineRule="auto"/>
              <w:rPr>
                <w:rFonts w:eastAsia="Calibri"/>
                <w:sz w:val="22"/>
                <w:szCs w:val="22"/>
                <w:lang w:eastAsia="en-US"/>
              </w:rPr>
            </w:pPr>
            <w:r w:rsidRPr="00DE0A26">
              <w:rPr>
                <w:rFonts w:eastAsia="Calibri"/>
                <w:sz w:val="22"/>
                <w:szCs w:val="22"/>
                <w:lang w:eastAsia="en-US"/>
              </w:rPr>
              <w:t>и их оснащении необходимым оборудованием, размещенного</w:t>
            </w:r>
            <w:r w:rsidRPr="00DE0A26">
              <w:rPr>
                <w:rFonts w:eastAsia="Calibri"/>
                <w:sz w:val="22"/>
                <w:szCs w:val="22"/>
                <w:lang w:eastAsia="en-US"/>
              </w:rPr>
              <w:br/>
              <w:t xml:space="preserve">в информационно-телекоммуникационной сети «Интернет» (далее – сеть Интернет) </w:t>
            </w:r>
            <w:r w:rsidRPr="00DE0A26">
              <w:rPr>
                <w:rFonts w:eastAsia="Calibri"/>
                <w:sz w:val="22"/>
                <w:szCs w:val="22"/>
                <w:lang w:eastAsia="en-US"/>
              </w:rPr>
              <w:br/>
              <w:t xml:space="preserve">на официальном сайте ФГБУ «Научный центр Минтранса России» </w:t>
            </w:r>
            <w:r w:rsidRPr="00DE0A26">
              <w:rPr>
                <w:rFonts w:eastAsia="Calibri"/>
                <w:sz w:val="22"/>
                <w:szCs w:val="22"/>
                <w:lang w:eastAsia="en-US"/>
              </w:rPr>
              <w:br/>
              <w:t>и информационно–аналитическом портале государственной программы Российской Федерации «Доступная среда», в актуальном состоянии.</w:t>
            </w:r>
          </w:p>
          <w:p w:rsidR="00CF333C" w:rsidRPr="004D1002" w:rsidRDefault="00CF333C" w:rsidP="00C9799A">
            <w:pPr>
              <w:suppressAutoHyphens w:val="0"/>
              <w:spacing w:line="228" w:lineRule="auto"/>
              <w:rPr>
                <w:rFonts w:eastAsia="Calibri"/>
                <w:color w:val="FF0000"/>
                <w:sz w:val="22"/>
                <w:szCs w:val="22"/>
                <w:lang w:eastAsia="en-US"/>
              </w:rPr>
            </w:pPr>
          </w:p>
        </w:tc>
        <w:tc>
          <w:tcPr>
            <w:tcW w:w="6237" w:type="dxa"/>
          </w:tcPr>
          <w:p w:rsidR="00CF333C" w:rsidRPr="001A0EB0" w:rsidRDefault="00CF333C" w:rsidP="00C9799A">
            <w:pPr>
              <w:suppressAutoHyphens w:val="0"/>
              <w:spacing w:line="228" w:lineRule="auto"/>
              <w:ind w:firstLine="170"/>
              <w:jc w:val="both"/>
              <w:rPr>
                <w:rFonts w:eastAsia="Calibri"/>
                <w:sz w:val="22"/>
                <w:szCs w:val="22"/>
                <w:lang w:eastAsia="en-US"/>
              </w:rPr>
            </w:pPr>
            <w:r>
              <w:rPr>
                <w:rFonts w:eastAsia="Calibri"/>
                <w:sz w:val="22"/>
                <w:szCs w:val="22"/>
                <w:lang w:eastAsia="en-US"/>
              </w:rPr>
              <w:t>С</w:t>
            </w:r>
            <w:r w:rsidRPr="00982280">
              <w:rPr>
                <w:rFonts w:eastAsia="Calibri"/>
                <w:sz w:val="22"/>
                <w:szCs w:val="22"/>
                <w:lang w:eastAsia="en-US"/>
              </w:rPr>
              <w:t xml:space="preserve">водный реестр лучших проектных решений, соответствующих требованиям доступности для инвалидов при строительстве объектов транспортной инфраструктуры и их оснащении необходимым </w:t>
            </w:r>
            <w:r w:rsidRPr="001A0EB0">
              <w:rPr>
                <w:rFonts w:eastAsia="Calibri"/>
                <w:sz w:val="22"/>
                <w:szCs w:val="22"/>
                <w:lang w:eastAsia="en-US"/>
              </w:rPr>
              <w:t>оборудованием</w:t>
            </w:r>
            <w:r>
              <w:rPr>
                <w:rFonts w:eastAsia="Calibri"/>
                <w:sz w:val="22"/>
                <w:szCs w:val="22"/>
                <w:lang w:eastAsia="en-US"/>
              </w:rPr>
              <w:t xml:space="preserve">, </w:t>
            </w:r>
            <w:r w:rsidRPr="00982280">
              <w:rPr>
                <w:rFonts w:eastAsia="Calibri"/>
                <w:sz w:val="22"/>
                <w:szCs w:val="22"/>
                <w:lang w:eastAsia="en-US"/>
              </w:rPr>
              <w:t xml:space="preserve">размещен в сети Интернет на официальном сайте ФГБУ «Научный центр Минтранса России» </w:t>
            </w:r>
            <w:r w:rsidRPr="001A0EB0">
              <w:rPr>
                <w:rFonts w:eastAsia="Calibri"/>
                <w:sz w:val="22"/>
                <w:szCs w:val="22"/>
                <w:lang w:eastAsia="en-US"/>
              </w:rPr>
              <w:t>(https://nacmt.ru/esg/accessible-environment).</w:t>
            </w:r>
          </w:p>
          <w:p w:rsidR="00CF333C" w:rsidRDefault="00CF333C" w:rsidP="00C9799A">
            <w:pPr>
              <w:suppressAutoHyphens w:val="0"/>
              <w:spacing w:line="228" w:lineRule="auto"/>
              <w:ind w:firstLine="170"/>
              <w:jc w:val="both"/>
              <w:rPr>
                <w:rFonts w:eastAsia="Calibri"/>
                <w:sz w:val="22"/>
                <w:szCs w:val="22"/>
                <w:lang w:eastAsia="en-US"/>
              </w:rPr>
            </w:pPr>
            <w:r w:rsidRPr="001A0EB0">
              <w:rPr>
                <w:rFonts w:eastAsia="Calibri"/>
                <w:sz w:val="22"/>
                <w:szCs w:val="22"/>
                <w:lang w:eastAsia="en-US"/>
              </w:rPr>
              <w:t>Наполнение указанного реестра осуществляется по мере поступления информации от соисполнителей по мероприятию.</w:t>
            </w:r>
          </w:p>
          <w:p w:rsidR="003228EC" w:rsidRPr="001A0EB0" w:rsidRDefault="003228EC" w:rsidP="00C9799A">
            <w:pPr>
              <w:suppressAutoHyphens w:val="0"/>
              <w:spacing w:line="228" w:lineRule="auto"/>
              <w:ind w:firstLine="170"/>
              <w:jc w:val="both"/>
              <w:rPr>
                <w:rFonts w:eastAsia="Calibri"/>
                <w:sz w:val="22"/>
                <w:szCs w:val="22"/>
                <w:lang w:eastAsia="en-US"/>
              </w:rPr>
            </w:pPr>
            <w:r>
              <w:rPr>
                <w:rFonts w:eastAsia="Calibri"/>
                <w:sz w:val="22"/>
                <w:szCs w:val="22"/>
                <w:lang w:eastAsia="en-US"/>
              </w:rPr>
              <w:t>В 2025 году были размещены видеоролики о пр</w:t>
            </w:r>
            <w:r w:rsidRPr="000F288F">
              <w:rPr>
                <w:rFonts w:eastAsia="Calibri"/>
                <w:sz w:val="22"/>
                <w:szCs w:val="22"/>
                <w:lang w:eastAsia="en-US"/>
              </w:rPr>
              <w:t>актик</w:t>
            </w:r>
            <w:r>
              <w:rPr>
                <w:rFonts w:eastAsia="Calibri"/>
                <w:sz w:val="22"/>
                <w:szCs w:val="22"/>
                <w:lang w:eastAsia="en-US"/>
              </w:rPr>
              <w:t>е</w:t>
            </w:r>
            <w:r w:rsidRPr="000F288F">
              <w:rPr>
                <w:rFonts w:eastAsia="Calibri"/>
                <w:sz w:val="22"/>
                <w:szCs w:val="22"/>
                <w:lang w:eastAsia="en-US"/>
              </w:rPr>
              <w:t xml:space="preserve"> оснащения транспортных средств системой радиоинформиров</w:t>
            </w:r>
            <w:r>
              <w:rPr>
                <w:rFonts w:eastAsia="Calibri"/>
                <w:sz w:val="22"/>
                <w:szCs w:val="22"/>
                <w:lang w:eastAsia="en-US"/>
              </w:rPr>
              <w:t>ания и звукового ориентирования</w:t>
            </w:r>
            <w:r w:rsidRPr="000F288F">
              <w:rPr>
                <w:rFonts w:eastAsia="Calibri"/>
                <w:sz w:val="22"/>
                <w:szCs w:val="22"/>
                <w:lang w:eastAsia="en-US"/>
              </w:rPr>
              <w:t>, соответствующей ГОСТ Р 59431</w:t>
            </w:r>
            <w:r>
              <w:rPr>
                <w:rFonts w:eastAsia="Calibri"/>
                <w:sz w:val="22"/>
                <w:szCs w:val="22"/>
                <w:lang w:eastAsia="en-US"/>
              </w:rPr>
              <w:t>.</w:t>
            </w:r>
          </w:p>
          <w:p w:rsidR="007E4DDD" w:rsidRPr="0099793B" w:rsidRDefault="007E4DDD" w:rsidP="00C9799A">
            <w:pPr>
              <w:suppressAutoHyphens w:val="0"/>
              <w:spacing w:line="228" w:lineRule="auto"/>
              <w:ind w:firstLine="170"/>
              <w:jc w:val="both"/>
              <w:rPr>
                <w:rFonts w:eastAsia="Calibri"/>
                <w:sz w:val="22"/>
                <w:szCs w:val="22"/>
                <w:lang w:eastAsia="en-US"/>
              </w:rPr>
            </w:pPr>
            <w:r>
              <w:rPr>
                <w:rFonts w:eastAsia="Calibri"/>
                <w:sz w:val="22"/>
                <w:szCs w:val="22"/>
                <w:lang w:eastAsia="en-US"/>
              </w:rPr>
              <w:t xml:space="preserve">Мероприятие, предусматривающее направление </w:t>
            </w:r>
            <w:r w:rsidR="00535D76">
              <w:rPr>
                <w:rFonts w:eastAsia="Calibri"/>
                <w:sz w:val="22"/>
                <w:szCs w:val="22"/>
                <w:lang w:eastAsia="en-US"/>
              </w:rPr>
              <w:br/>
            </w:r>
            <w:r>
              <w:rPr>
                <w:rFonts w:eastAsia="Calibri"/>
                <w:sz w:val="22"/>
                <w:szCs w:val="22"/>
                <w:lang w:eastAsia="en-US"/>
              </w:rPr>
              <w:t xml:space="preserve">в </w:t>
            </w:r>
            <w:r w:rsidR="00535D76" w:rsidRPr="007E4DDD">
              <w:rPr>
                <w:rFonts w:eastAsia="Calibri"/>
                <w:sz w:val="22"/>
                <w:szCs w:val="22"/>
                <w:lang w:eastAsia="en-US"/>
              </w:rPr>
              <w:t>ФГБУ «Научный центр Минтранса России» информации для размещения в реестре</w:t>
            </w:r>
            <w:r w:rsidR="00535D76">
              <w:rPr>
                <w:rFonts w:eastAsia="Calibri"/>
                <w:sz w:val="22"/>
                <w:szCs w:val="22"/>
                <w:lang w:eastAsia="en-US"/>
              </w:rPr>
              <w:t xml:space="preserve">, включено </w:t>
            </w:r>
            <w:r w:rsidRPr="007E4DDD">
              <w:rPr>
                <w:rFonts w:eastAsia="Calibri"/>
                <w:sz w:val="22"/>
                <w:szCs w:val="22"/>
                <w:lang w:eastAsia="en-US"/>
              </w:rPr>
              <w:t>в региональн</w:t>
            </w:r>
            <w:r w:rsidR="00535D76">
              <w:rPr>
                <w:rFonts w:eastAsia="Calibri"/>
                <w:sz w:val="22"/>
                <w:szCs w:val="22"/>
                <w:lang w:eastAsia="en-US"/>
              </w:rPr>
              <w:t>ые</w:t>
            </w:r>
            <w:r w:rsidRPr="007E4DDD">
              <w:rPr>
                <w:rFonts w:eastAsia="Calibri"/>
                <w:sz w:val="22"/>
                <w:szCs w:val="22"/>
                <w:lang w:eastAsia="en-US"/>
              </w:rPr>
              <w:t xml:space="preserve"> сводн</w:t>
            </w:r>
            <w:r w:rsidR="00535D76">
              <w:rPr>
                <w:rFonts w:eastAsia="Calibri"/>
                <w:sz w:val="22"/>
                <w:szCs w:val="22"/>
                <w:lang w:eastAsia="en-US"/>
              </w:rPr>
              <w:t>ые</w:t>
            </w:r>
            <w:r w:rsidRPr="007E4DDD">
              <w:rPr>
                <w:rFonts w:eastAsia="Calibri"/>
                <w:sz w:val="22"/>
                <w:szCs w:val="22"/>
                <w:lang w:eastAsia="en-US"/>
              </w:rPr>
              <w:t xml:space="preserve"> план</w:t>
            </w:r>
            <w:r w:rsidR="00535D76">
              <w:rPr>
                <w:rFonts w:eastAsia="Calibri"/>
                <w:sz w:val="22"/>
                <w:szCs w:val="22"/>
                <w:lang w:eastAsia="en-US"/>
              </w:rPr>
              <w:t>ы или иные</w:t>
            </w:r>
            <w:r w:rsidRPr="007E4DDD">
              <w:rPr>
                <w:rFonts w:eastAsia="Calibri"/>
                <w:sz w:val="22"/>
                <w:szCs w:val="22"/>
                <w:lang w:eastAsia="en-US"/>
              </w:rPr>
              <w:t xml:space="preserve"> документ</w:t>
            </w:r>
            <w:r w:rsidR="00535D76">
              <w:rPr>
                <w:rFonts w:eastAsia="Calibri"/>
                <w:sz w:val="22"/>
                <w:szCs w:val="22"/>
                <w:lang w:eastAsia="en-US"/>
              </w:rPr>
              <w:t>ы 12 регионов.</w:t>
            </w:r>
            <w:r w:rsidR="003228EC">
              <w:rPr>
                <w:rFonts w:eastAsia="Calibri"/>
                <w:sz w:val="22"/>
                <w:szCs w:val="22"/>
                <w:lang w:eastAsia="en-US"/>
              </w:rPr>
              <w:t xml:space="preserve"> </w:t>
            </w:r>
            <w:r w:rsidR="003228EC" w:rsidRPr="0099793B">
              <w:rPr>
                <w:rFonts w:eastAsia="Calibri"/>
                <w:sz w:val="22"/>
                <w:szCs w:val="22"/>
                <w:lang w:eastAsia="en-US"/>
              </w:rPr>
              <w:t>Однако</w:t>
            </w:r>
            <w:r w:rsidRPr="0099793B">
              <w:rPr>
                <w:rFonts w:eastAsia="Calibri"/>
                <w:sz w:val="22"/>
                <w:szCs w:val="22"/>
                <w:lang w:eastAsia="en-US"/>
              </w:rPr>
              <w:t xml:space="preserve"> </w:t>
            </w:r>
            <w:r w:rsidR="003228EC" w:rsidRPr="0099793B">
              <w:rPr>
                <w:rFonts w:eastAsia="Calibri"/>
                <w:sz w:val="22"/>
                <w:szCs w:val="22"/>
                <w:lang w:eastAsia="en-US"/>
              </w:rPr>
              <w:t>реальная работа велась лишь одним регионом (Ленинградская область).</w:t>
            </w:r>
          </w:p>
          <w:p w:rsidR="00E91FD1" w:rsidRDefault="00E91FD1" w:rsidP="00C9799A">
            <w:pPr>
              <w:suppressAutoHyphens w:val="0"/>
              <w:spacing w:line="228" w:lineRule="auto"/>
              <w:ind w:firstLine="170"/>
              <w:jc w:val="both"/>
              <w:rPr>
                <w:rFonts w:eastAsia="Calibri"/>
                <w:sz w:val="22"/>
                <w:szCs w:val="22"/>
                <w:lang w:eastAsia="en-US"/>
              </w:rPr>
            </w:pPr>
            <w:r w:rsidRPr="00582CFA">
              <w:rPr>
                <w:rFonts w:eastAsia="Calibri"/>
                <w:sz w:val="22"/>
                <w:szCs w:val="22"/>
                <w:lang w:eastAsia="en-US"/>
              </w:rPr>
              <w:t xml:space="preserve">По информации субъектов Российской Федерации, по итогам 2025 года на интернет-ресурсах 3 регионов (Республика Карелия, Санкт-Петербург, Ямало-Ненецкий автономный округ) из </w:t>
            </w:r>
            <w:r w:rsidR="00A71048" w:rsidRPr="00582CFA">
              <w:rPr>
                <w:rFonts w:eastAsia="Calibri"/>
                <w:sz w:val="22"/>
                <w:szCs w:val="22"/>
                <w:lang w:eastAsia="en-US"/>
              </w:rPr>
              <w:t>70</w:t>
            </w:r>
            <w:r w:rsidRPr="00582CFA">
              <w:rPr>
                <w:rFonts w:eastAsia="Calibri"/>
                <w:sz w:val="22"/>
                <w:szCs w:val="22"/>
                <w:lang w:eastAsia="en-US"/>
              </w:rPr>
              <w:t>, представивших информацию, размещена соответствующая ссылка на реестр</w:t>
            </w:r>
            <w:r w:rsidR="003228EC" w:rsidRPr="00582CFA">
              <w:rPr>
                <w:rFonts w:eastAsia="Calibri"/>
                <w:sz w:val="22"/>
                <w:szCs w:val="22"/>
                <w:lang w:eastAsia="en-US"/>
              </w:rPr>
              <w:t xml:space="preserve">. </w:t>
            </w:r>
            <w:r w:rsidR="003228EC" w:rsidRPr="00A71048">
              <w:rPr>
                <w:rFonts w:eastAsia="Calibri"/>
                <w:sz w:val="22"/>
                <w:szCs w:val="22"/>
                <w:lang w:eastAsia="en-US"/>
              </w:rPr>
              <w:t xml:space="preserve">При этом </w:t>
            </w:r>
            <w:r w:rsidRPr="00A71048">
              <w:rPr>
                <w:rFonts w:eastAsia="Calibri"/>
                <w:sz w:val="22"/>
                <w:szCs w:val="22"/>
                <w:lang w:eastAsia="en-US"/>
              </w:rPr>
              <w:t>в 2024 году указанная ссылка имелась на интернет-ресурсах 9 регионов.</w:t>
            </w:r>
          </w:p>
          <w:p w:rsidR="00CF333C" w:rsidRPr="000F288F" w:rsidRDefault="00CF333C" w:rsidP="00C9799A">
            <w:pPr>
              <w:suppressAutoHyphens w:val="0"/>
              <w:spacing w:line="228" w:lineRule="auto"/>
              <w:ind w:firstLine="170"/>
              <w:jc w:val="both"/>
              <w:rPr>
                <w:rFonts w:eastAsia="Calibri"/>
                <w:color w:val="FF0000"/>
                <w:sz w:val="22"/>
                <w:szCs w:val="22"/>
                <w:lang w:eastAsia="en-US"/>
              </w:rPr>
            </w:pPr>
            <w:r w:rsidRPr="001A0EB0">
              <w:rPr>
                <w:rFonts w:eastAsia="Calibri"/>
                <w:sz w:val="22"/>
                <w:szCs w:val="22"/>
                <w:lang w:eastAsia="en-US"/>
              </w:rPr>
              <w:t xml:space="preserve">По информации Минтруда России, сопровождение, развитие и модернизация портала «Жить вместе» осуществляется Федеральным государственным бюджетным учреждением «Федеральное бюро медико-социальной экспертизы» Минтруда России в рамках субсидии. Принимая во внимание необходимость проведения ответственной бюджетной политики в складывающихся экономических условиях, вопрос </w:t>
            </w:r>
            <w:r w:rsidR="00673177">
              <w:rPr>
                <w:rFonts w:eastAsia="Calibri"/>
                <w:sz w:val="22"/>
                <w:szCs w:val="22"/>
                <w:lang w:eastAsia="en-US"/>
              </w:rPr>
              <w:br/>
            </w:r>
            <w:r w:rsidRPr="001A0EB0">
              <w:rPr>
                <w:rFonts w:eastAsia="Calibri"/>
                <w:sz w:val="22"/>
                <w:szCs w:val="22"/>
                <w:lang w:eastAsia="en-US"/>
              </w:rPr>
              <w:t xml:space="preserve">о выделении дополнительных бюджетных ассигнований </w:t>
            </w:r>
            <w:r>
              <w:rPr>
                <w:rFonts w:eastAsia="Calibri"/>
                <w:sz w:val="22"/>
                <w:szCs w:val="22"/>
                <w:lang w:eastAsia="en-US"/>
              </w:rPr>
              <w:br/>
            </w:r>
            <w:r w:rsidRPr="001A0EB0">
              <w:rPr>
                <w:rFonts w:eastAsia="Calibri"/>
                <w:sz w:val="22"/>
                <w:szCs w:val="22"/>
                <w:lang w:eastAsia="en-US"/>
              </w:rPr>
              <w:t xml:space="preserve">на усовершенствование портала «Жить вместе» целесообразно рассмотреть после 2026 года. </w:t>
            </w:r>
          </w:p>
        </w:tc>
      </w:tr>
      <w:tr w:rsidR="00B160BD" w:rsidRPr="004D1002" w:rsidTr="00E628CE">
        <w:tc>
          <w:tcPr>
            <w:tcW w:w="566" w:type="dxa"/>
          </w:tcPr>
          <w:p w:rsidR="00B160BD" w:rsidRPr="00CF333C" w:rsidRDefault="00B160BD" w:rsidP="00C9799A">
            <w:pPr>
              <w:suppressAutoHyphens w:val="0"/>
              <w:spacing w:line="228" w:lineRule="auto"/>
              <w:jc w:val="center"/>
              <w:rPr>
                <w:rFonts w:eastAsia="Calibri"/>
                <w:sz w:val="22"/>
                <w:szCs w:val="22"/>
                <w:lang w:eastAsia="en-US"/>
              </w:rPr>
            </w:pPr>
            <w:r w:rsidRPr="00CF333C">
              <w:rPr>
                <w:rFonts w:eastAsia="Calibri"/>
                <w:sz w:val="22"/>
                <w:szCs w:val="22"/>
                <w:lang w:eastAsia="en-US"/>
              </w:rPr>
              <w:t>8.</w:t>
            </w:r>
          </w:p>
        </w:tc>
        <w:tc>
          <w:tcPr>
            <w:tcW w:w="2695" w:type="dxa"/>
          </w:tcPr>
          <w:p w:rsidR="00B160BD" w:rsidRPr="00CF333C" w:rsidRDefault="00B160BD"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 xml:space="preserve">Адаптация маршрутов между терминалами внешнего транспорта </w:t>
            </w:r>
            <w:r w:rsidRPr="00CF333C">
              <w:rPr>
                <w:rFonts w:eastAsia="Calibri"/>
                <w:sz w:val="22"/>
                <w:szCs w:val="22"/>
                <w:lang w:eastAsia="en-US"/>
              </w:rPr>
              <w:br/>
              <w:t>и организациями отдыха</w:t>
            </w:r>
            <w:r w:rsidRPr="00CF333C">
              <w:rPr>
                <w:rFonts w:eastAsia="Calibri"/>
                <w:sz w:val="22"/>
                <w:szCs w:val="22"/>
                <w:lang w:eastAsia="en-US"/>
              </w:rPr>
              <w:br/>
              <w:t>и оздоровления,</w:t>
            </w:r>
            <w:r w:rsidRPr="00CF333C">
              <w:rPr>
                <w:rFonts w:eastAsia="Calibri"/>
                <w:sz w:val="22"/>
                <w:szCs w:val="22"/>
                <w:lang w:eastAsia="en-US"/>
              </w:rPr>
              <w:br/>
            </w:r>
            <w:r w:rsidRPr="00CF333C">
              <w:rPr>
                <w:rFonts w:eastAsia="Calibri"/>
                <w:sz w:val="22"/>
                <w:szCs w:val="22"/>
                <w:lang w:eastAsia="en-US"/>
              </w:rPr>
              <w:lastRenderedPageBreak/>
              <w:t>не имеющими собственных транспортных средств</w:t>
            </w:r>
            <w:r w:rsidRPr="00CF333C">
              <w:rPr>
                <w:rFonts w:eastAsia="Calibri"/>
                <w:sz w:val="22"/>
                <w:szCs w:val="22"/>
                <w:lang w:eastAsia="en-US"/>
              </w:rPr>
              <w:br/>
              <w:t>для перевозки пассажиров, в целях создания доступной среды, обеспечивающей свободное передвижение инвалидов и лиц</w:t>
            </w:r>
            <w:r w:rsidRPr="00CF333C">
              <w:rPr>
                <w:rFonts w:eastAsia="Calibri"/>
                <w:sz w:val="22"/>
                <w:szCs w:val="22"/>
                <w:lang w:eastAsia="en-US"/>
              </w:rPr>
              <w:br/>
              <w:t xml:space="preserve">с ограниченными возможностями здоровья </w:t>
            </w:r>
            <w:r w:rsidRPr="00CF333C">
              <w:rPr>
                <w:rFonts w:eastAsia="Calibri"/>
                <w:sz w:val="22"/>
                <w:szCs w:val="22"/>
                <w:lang w:eastAsia="en-US"/>
              </w:rPr>
              <w:br/>
              <w:t>к указанным объектам инфраструктуры</w:t>
            </w:r>
          </w:p>
          <w:p w:rsidR="00B160BD" w:rsidRPr="00CF333C" w:rsidRDefault="00B160BD" w:rsidP="00C9799A">
            <w:pPr>
              <w:suppressAutoHyphens w:val="0"/>
              <w:spacing w:line="228" w:lineRule="auto"/>
              <w:rPr>
                <w:rFonts w:eastAsia="Calibri"/>
                <w:sz w:val="22"/>
                <w:szCs w:val="22"/>
                <w:lang w:eastAsia="en-US"/>
              </w:rPr>
            </w:pP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Срок – 2024</w:t>
            </w:r>
            <w:r w:rsidR="00B21B23" w:rsidRPr="00CF333C">
              <w:rPr>
                <w:rFonts w:eastAsia="Calibri"/>
                <w:sz w:val="22"/>
                <w:szCs w:val="22"/>
                <w:lang w:eastAsia="en-US"/>
              </w:rPr>
              <w:t>-</w:t>
            </w:r>
            <w:r w:rsidRPr="00CF333C">
              <w:rPr>
                <w:rFonts w:eastAsia="Calibri"/>
                <w:sz w:val="22"/>
                <w:szCs w:val="22"/>
                <w:lang w:eastAsia="en-US"/>
              </w:rPr>
              <w:t>2030 годы</w:t>
            </w:r>
          </w:p>
          <w:p w:rsidR="00B160BD" w:rsidRPr="00CF333C" w:rsidRDefault="00B160BD" w:rsidP="00C9799A">
            <w:pPr>
              <w:suppressAutoHyphens w:val="0"/>
              <w:spacing w:line="228" w:lineRule="auto"/>
              <w:ind w:right="-108"/>
              <w:rPr>
                <w:rFonts w:eastAsia="Calibri"/>
                <w:i/>
                <w:sz w:val="22"/>
                <w:szCs w:val="22"/>
                <w:lang w:eastAsia="en-US"/>
              </w:rPr>
            </w:pPr>
          </w:p>
        </w:tc>
        <w:tc>
          <w:tcPr>
            <w:tcW w:w="2126" w:type="dxa"/>
          </w:tcPr>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lastRenderedPageBreak/>
              <w:t xml:space="preserve">Субъекты Российской Федерации, </w:t>
            </w:r>
            <w:r w:rsidRPr="00CF333C">
              <w:rPr>
                <w:rFonts w:eastAsia="Calibri"/>
                <w:sz w:val="22"/>
                <w:szCs w:val="22"/>
                <w:lang w:eastAsia="en-US"/>
              </w:rPr>
              <w:br/>
              <w:t xml:space="preserve">органы местного самоуправления </w:t>
            </w:r>
            <w:r w:rsidRPr="00CF333C">
              <w:rPr>
                <w:rFonts w:eastAsia="Calibri"/>
                <w:sz w:val="22"/>
                <w:szCs w:val="22"/>
                <w:lang w:eastAsia="en-US"/>
              </w:rPr>
              <w:lastRenderedPageBreak/>
              <w:t xml:space="preserve">Минпросвещения России, </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Минтранс России, Минтруд России, общественные организации инвалидов</w:t>
            </w:r>
          </w:p>
        </w:tc>
        <w:tc>
          <w:tcPr>
            <w:tcW w:w="3969" w:type="dxa"/>
          </w:tcPr>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lastRenderedPageBreak/>
              <w:t xml:space="preserve">Субъектами Российской Федерации определены основные маршруты между терминалами внешнего транспорта и организациями отдыха </w:t>
            </w:r>
            <w:r w:rsidRPr="00CF333C">
              <w:rPr>
                <w:rFonts w:eastAsia="Calibri"/>
                <w:sz w:val="22"/>
                <w:szCs w:val="22"/>
                <w:lang w:eastAsia="en-US"/>
              </w:rPr>
              <w:br/>
              <w:t xml:space="preserve">и оздоровления, не имеющими </w:t>
            </w:r>
            <w:r w:rsidRPr="00CF333C">
              <w:rPr>
                <w:rFonts w:eastAsia="Calibri"/>
                <w:sz w:val="22"/>
                <w:szCs w:val="22"/>
                <w:lang w:eastAsia="en-US"/>
              </w:rPr>
              <w:lastRenderedPageBreak/>
              <w:t>собственных транспортных средств</w:t>
            </w:r>
            <w:r w:rsidRPr="00CF333C">
              <w:rPr>
                <w:rFonts w:eastAsia="Calibri"/>
                <w:sz w:val="22"/>
                <w:szCs w:val="22"/>
                <w:lang w:eastAsia="en-US"/>
              </w:rPr>
              <w:br/>
              <w:t>для перевозки пассажиров,</w:t>
            </w:r>
            <w:r w:rsidRPr="00CF333C">
              <w:rPr>
                <w:rFonts w:eastAsia="Calibri"/>
                <w:sz w:val="22"/>
                <w:szCs w:val="22"/>
                <w:lang w:eastAsia="en-US"/>
              </w:rPr>
              <w:br/>
              <w:t xml:space="preserve">в целях создания доступной среды, обеспечивающей свободное передвижение инвалидов и лиц </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с ограниченными возможностями здоровья к указанным объектам инфраструктуры. </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Мероприятия по адаптации с учетом концепции шаговой доступности указанных маршрутов в приоритетном порядке включены в региональные сводные планы.</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Значения целевых показателей для автомобильных дорог общего пользования регионального </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и местного значения установлены </w:t>
            </w:r>
            <w:r w:rsidRPr="00CF333C">
              <w:rPr>
                <w:rFonts w:eastAsia="Calibri"/>
                <w:sz w:val="22"/>
                <w:szCs w:val="22"/>
                <w:lang w:eastAsia="en-US"/>
              </w:rPr>
              <w:br/>
              <w:t>в региональных сводных планах</w:t>
            </w:r>
          </w:p>
        </w:tc>
        <w:tc>
          <w:tcPr>
            <w:tcW w:w="6237" w:type="dxa"/>
          </w:tcPr>
          <w:p w:rsidR="0043712A" w:rsidRPr="009C5AD2" w:rsidRDefault="00817D76" w:rsidP="00C9799A">
            <w:pPr>
              <w:suppressAutoHyphens w:val="0"/>
              <w:spacing w:line="228" w:lineRule="auto"/>
              <w:ind w:firstLine="172"/>
              <w:jc w:val="both"/>
              <w:rPr>
                <w:rFonts w:eastAsia="Calibri"/>
                <w:sz w:val="22"/>
                <w:szCs w:val="22"/>
                <w:lang w:eastAsia="en-US"/>
              </w:rPr>
            </w:pPr>
            <w:r w:rsidRPr="009C5AD2">
              <w:rPr>
                <w:rFonts w:eastAsia="Calibri"/>
                <w:sz w:val="22"/>
                <w:szCs w:val="22"/>
                <w:lang w:eastAsia="en-US"/>
              </w:rPr>
              <w:lastRenderedPageBreak/>
              <w:t xml:space="preserve">Из </w:t>
            </w:r>
            <w:r w:rsidR="009C5AD2" w:rsidRPr="009C5AD2">
              <w:rPr>
                <w:rFonts w:eastAsia="Calibri"/>
                <w:sz w:val="22"/>
                <w:szCs w:val="22"/>
                <w:lang w:eastAsia="en-US"/>
              </w:rPr>
              <w:t>6</w:t>
            </w:r>
            <w:r w:rsidR="00437061">
              <w:rPr>
                <w:rFonts w:eastAsia="Calibri"/>
                <w:sz w:val="22"/>
                <w:szCs w:val="22"/>
                <w:lang w:eastAsia="en-US"/>
              </w:rPr>
              <w:t>5</w:t>
            </w:r>
            <w:r w:rsidR="00B160BD" w:rsidRPr="009C5AD2">
              <w:rPr>
                <w:rFonts w:eastAsia="Calibri"/>
                <w:sz w:val="22"/>
                <w:szCs w:val="22"/>
                <w:lang w:eastAsia="en-US"/>
              </w:rPr>
              <w:t xml:space="preserve"> субъект</w:t>
            </w:r>
            <w:r w:rsidR="00C21F6B" w:rsidRPr="009C5AD2">
              <w:rPr>
                <w:rFonts w:eastAsia="Calibri"/>
                <w:sz w:val="22"/>
                <w:szCs w:val="22"/>
                <w:lang w:eastAsia="en-US"/>
              </w:rPr>
              <w:t>ов</w:t>
            </w:r>
            <w:r w:rsidR="00B160BD" w:rsidRPr="009C5AD2">
              <w:rPr>
                <w:rFonts w:eastAsia="Calibri"/>
                <w:sz w:val="22"/>
                <w:szCs w:val="22"/>
                <w:lang w:eastAsia="en-US"/>
              </w:rPr>
              <w:t xml:space="preserve"> Российской Федерации, представивш</w:t>
            </w:r>
            <w:r w:rsidR="00C21F6B" w:rsidRPr="009C5AD2">
              <w:rPr>
                <w:rFonts w:eastAsia="Calibri"/>
                <w:sz w:val="22"/>
                <w:szCs w:val="22"/>
                <w:lang w:eastAsia="en-US"/>
              </w:rPr>
              <w:t>их</w:t>
            </w:r>
            <w:r w:rsidR="00B160BD" w:rsidRPr="009C5AD2">
              <w:rPr>
                <w:rFonts w:eastAsia="Calibri"/>
                <w:sz w:val="22"/>
                <w:szCs w:val="22"/>
                <w:lang w:eastAsia="en-US"/>
              </w:rPr>
              <w:t xml:space="preserve"> отчеты об исполнении </w:t>
            </w:r>
            <w:r w:rsidR="005238D7" w:rsidRPr="009C5AD2">
              <w:rPr>
                <w:rFonts w:eastAsia="Calibri"/>
                <w:sz w:val="22"/>
                <w:szCs w:val="22"/>
                <w:lang w:eastAsia="en-US"/>
              </w:rPr>
              <w:t xml:space="preserve">данного пункта </w:t>
            </w:r>
            <w:r w:rsidR="00B160BD" w:rsidRPr="009C5AD2">
              <w:rPr>
                <w:rFonts w:eastAsia="Calibri"/>
                <w:sz w:val="22"/>
                <w:szCs w:val="22"/>
                <w:lang w:eastAsia="en-US"/>
              </w:rPr>
              <w:t xml:space="preserve">Сводного плана, </w:t>
            </w:r>
            <w:r w:rsidR="009C5AD2" w:rsidRPr="009C5AD2">
              <w:rPr>
                <w:rFonts w:eastAsia="Calibri"/>
                <w:sz w:val="22"/>
                <w:szCs w:val="22"/>
                <w:lang w:eastAsia="en-US"/>
              </w:rPr>
              <w:br/>
            </w:r>
            <w:r w:rsidR="00A71048">
              <w:rPr>
                <w:rFonts w:eastAsia="Calibri"/>
                <w:sz w:val="22"/>
                <w:szCs w:val="22"/>
                <w:lang w:eastAsia="en-US"/>
              </w:rPr>
              <w:t>20</w:t>
            </w:r>
            <w:r w:rsidR="0043712A" w:rsidRPr="009C5AD2">
              <w:rPr>
                <w:rFonts w:eastAsia="Calibri"/>
                <w:sz w:val="22"/>
                <w:szCs w:val="22"/>
                <w:lang w:eastAsia="en-US"/>
              </w:rPr>
              <w:t xml:space="preserve"> регионов проинформировали о наличии в региональном сводном плане или ином документе соответствующего мероприятия, из них</w:t>
            </w:r>
            <w:r w:rsidR="009C5AD2" w:rsidRPr="009C5AD2">
              <w:rPr>
                <w:rFonts w:eastAsia="Calibri"/>
                <w:sz w:val="22"/>
                <w:szCs w:val="22"/>
                <w:lang w:eastAsia="en-US"/>
              </w:rPr>
              <w:t xml:space="preserve"> </w:t>
            </w:r>
            <w:r w:rsidR="0043712A" w:rsidRPr="009C5AD2">
              <w:rPr>
                <w:rFonts w:eastAsia="Calibri"/>
                <w:sz w:val="22"/>
                <w:szCs w:val="22"/>
                <w:lang w:eastAsia="en-US"/>
              </w:rPr>
              <w:t xml:space="preserve">целевые показатели установили </w:t>
            </w:r>
            <w:r w:rsidR="009C5AD2" w:rsidRPr="009C5AD2">
              <w:rPr>
                <w:rFonts w:eastAsia="Calibri"/>
                <w:sz w:val="22"/>
                <w:szCs w:val="22"/>
                <w:lang w:eastAsia="en-US"/>
              </w:rPr>
              <w:t>6</w:t>
            </w:r>
            <w:r w:rsidR="0043712A" w:rsidRPr="009C5AD2">
              <w:rPr>
                <w:rFonts w:eastAsia="Calibri"/>
                <w:sz w:val="22"/>
                <w:szCs w:val="22"/>
                <w:lang w:eastAsia="en-US"/>
              </w:rPr>
              <w:t xml:space="preserve"> регионов </w:t>
            </w:r>
            <w:r w:rsidR="0043712A" w:rsidRPr="009C5AD2">
              <w:rPr>
                <w:rFonts w:eastAsia="Calibri"/>
                <w:sz w:val="22"/>
                <w:szCs w:val="22"/>
                <w:lang w:eastAsia="en-US"/>
              </w:rPr>
              <w:lastRenderedPageBreak/>
              <w:t xml:space="preserve">(Астраханская область, Калужская область, </w:t>
            </w:r>
            <w:r w:rsidR="007B6F20" w:rsidRPr="009C5AD2">
              <w:rPr>
                <w:rFonts w:eastAsia="Calibri"/>
                <w:sz w:val="22"/>
                <w:szCs w:val="22"/>
                <w:lang w:eastAsia="en-US"/>
              </w:rPr>
              <w:t>Мурманская область, Пензенская область, Сахалинская область, Челябинская область).</w:t>
            </w:r>
          </w:p>
          <w:p w:rsidR="00B160BD" w:rsidRDefault="00687592" w:rsidP="00C9799A">
            <w:pPr>
              <w:suppressAutoHyphens w:val="0"/>
              <w:spacing w:line="228" w:lineRule="auto"/>
              <w:ind w:firstLine="172"/>
              <w:jc w:val="both"/>
              <w:rPr>
                <w:rFonts w:eastAsia="Calibri"/>
                <w:sz w:val="22"/>
                <w:szCs w:val="22"/>
                <w:lang w:eastAsia="en-US"/>
              </w:rPr>
            </w:pPr>
            <w:r w:rsidRPr="00687592">
              <w:rPr>
                <w:rFonts w:eastAsia="Calibri"/>
                <w:sz w:val="22"/>
                <w:szCs w:val="22"/>
                <w:lang w:eastAsia="en-US"/>
              </w:rPr>
              <w:t>7</w:t>
            </w:r>
            <w:r w:rsidR="00B160BD" w:rsidRPr="00687592">
              <w:rPr>
                <w:rFonts w:eastAsia="Calibri"/>
                <w:sz w:val="22"/>
                <w:szCs w:val="22"/>
                <w:lang w:eastAsia="en-US"/>
              </w:rPr>
              <w:t xml:space="preserve"> регионов (Республика Дагестан, </w:t>
            </w:r>
            <w:r w:rsidRPr="00687592">
              <w:rPr>
                <w:rFonts w:eastAsia="Calibri"/>
                <w:sz w:val="22"/>
                <w:szCs w:val="22"/>
                <w:lang w:eastAsia="en-US"/>
              </w:rPr>
              <w:t xml:space="preserve">Пермский край, Томская область, </w:t>
            </w:r>
            <w:r w:rsidR="00B160BD" w:rsidRPr="00687592">
              <w:rPr>
                <w:rFonts w:eastAsia="Calibri"/>
                <w:sz w:val="22"/>
                <w:szCs w:val="22"/>
                <w:lang w:eastAsia="en-US"/>
              </w:rPr>
              <w:t>Челябинская область</w:t>
            </w:r>
            <w:r w:rsidR="00E455B9" w:rsidRPr="00687592">
              <w:rPr>
                <w:rFonts w:eastAsia="Calibri"/>
                <w:sz w:val="22"/>
                <w:szCs w:val="22"/>
                <w:lang w:eastAsia="en-US"/>
              </w:rPr>
              <w:t>,</w:t>
            </w:r>
            <w:r w:rsidRPr="00687592">
              <w:rPr>
                <w:rFonts w:eastAsia="Calibri"/>
                <w:sz w:val="22"/>
                <w:szCs w:val="22"/>
                <w:lang w:eastAsia="en-US"/>
              </w:rPr>
              <w:t xml:space="preserve"> Белгородская область, Владимирская область,</w:t>
            </w:r>
            <w:r w:rsidR="00E455B9" w:rsidRPr="00687592">
              <w:rPr>
                <w:rFonts w:eastAsia="Calibri"/>
                <w:sz w:val="22"/>
                <w:szCs w:val="22"/>
                <w:lang w:eastAsia="en-US"/>
              </w:rPr>
              <w:t xml:space="preserve"> </w:t>
            </w:r>
            <w:r w:rsidRPr="00687592">
              <w:rPr>
                <w:rFonts w:eastAsia="Calibri"/>
                <w:sz w:val="22"/>
                <w:szCs w:val="22"/>
                <w:lang w:eastAsia="en-US"/>
              </w:rPr>
              <w:t>Волгоградская</w:t>
            </w:r>
            <w:r w:rsidR="00E455B9" w:rsidRPr="00687592">
              <w:rPr>
                <w:rFonts w:eastAsia="Calibri"/>
                <w:sz w:val="22"/>
                <w:szCs w:val="22"/>
                <w:lang w:eastAsia="en-US"/>
              </w:rPr>
              <w:t xml:space="preserve"> область</w:t>
            </w:r>
            <w:r w:rsidR="00B160BD" w:rsidRPr="00687592">
              <w:rPr>
                <w:rFonts w:eastAsia="Calibri"/>
                <w:sz w:val="22"/>
                <w:szCs w:val="22"/>
                <w:lang w:eastAsia="en-US"/>
              </w:rPr>
              <w:t>) проинформировали о формировании перечня маршрутов между терминалами внешнего транспорта и организациями отдыха</w:t>
            </w:r>
            <w:r w:rsidR="00706659">
              <w:rPr>
                <w:rFonts w:eastAsia="Calibri"/>
                <w:sz w:val="22"/>
                <w:szCs w:val="22"/>
                <w:lang w:eastAsia="en-US"/>
              </w:rPr>
              <w:br/>
            </w:r>
            <w:r w:rsidR="00B160BD" w:rsidRPr="00687592">
              <w:rPr>
                <w:rFonts w:eastAsia="Calibri"/>
                <w:sz w:val="22"/>
                <w:szCs w:val="22"/>
                <w:lang w:eastAsia="en-US"/>
              </w:rPr>
              <w:t>и оздоровления, не имеющими собственных транспортных средств для перевозки пассажиров, нуждающиеся в адаптации</w:t>
            </w:r>
            <w:r w:rsidR="00B160BD" w:rsidRPr="004D1002">
              <w:rPr>
                <w:rFonts w:eastAsia="Calibri"/>
                <w:color w:val="FF0000"/>
                <w:sz w:val="22"/>
                <w:szCs w:val="22"/>
                <w:lang w:eastAsia="en-US"/>
              </w:rPr>
              <w:t xml:space="preserve">, </w:t>
            </w:r>
            <w:r w:rsidR="00B160BD" w:rsidRPr="00687592">
              <w:rPr>
                <w:rFonts w:eastAsia="Calibri"/>
                <w:sz w:val="22"/>
                <w:szCs w:val="22"/>
                <w:lang w:eastAsia="en-US"/>
              </w:rPr>
              <w:t>из них</w:t>
            </w:r>
            <w:r w:rsidR="007B6F20" w:rsidRPr="00687592">
              <w:rPr>
                <w:rFonts w:eastAsia="Calibri"/>
                <w:sz w:val="22"/>
                <w:szCs w:val="22"/>
                <w:lang w:eastAsia="en-US"/>
              </w:rPr>
              <w:t xml:space="preserve"> </w:t>
            </w:r>
            <w:r w:rsidRPr="00687592">
              <w:rPr>
                <w:rFonts w:eastAsia="Calibri"/>
                <w:sz w:val="22"/>
                <w:szCs w:val="22"/>
                <w:lang w:eastAsia="en-US"/>
              </w:rPr>
              <w:t>2</w:t>
            </w:r>
            <w:r w:rsidR="00B160BD" w:rsidRPr="00687592">
              <w:rPr>
                <w:rFonts w:eastAsia="Calibri"/>
                <w:sz w:val="22"/>
                <w:szCs w:val="22"/>
                <w:lang w:eastAsia="en-US"/>
              </w:rPr>
              <w:t xml:space="preserve"> региона (Республика Дагестан, Челябинская область</w:t>
            </w:r>
            <w:r w:rsidRPr="00687592">
              <w:rPr>
                <w:rFonts w:eastAsia="Calibri"/>
                <w:sz w:val="22"/>
                <w:szCs w:val="22"/>
                <w:lang w:eastAsia="en-US"/>
              </w:rPr>
              <w:t>)</w:t>
            </w:r>
            <w:r w:rsidR="00B160BD" w:rsidRPr="00687592">
              <w:rPr>
                <w:rFonts w:eastAsia="Calibri"/>
                <w:sz w:val="22"/>
                <w:szCs w:val="22"/>
                <w:lang w:eastAsia="en-US"/>
              </w:rPr>
              <w:t xml:space="preserve"> включили</w:t>
            </w:r>
            <w:r w:rsidR="00DC4A33" w:rsidRPr="00687592">
              <w:rPr>
                <w:rFonts w:eastAsia="Calibri"/>
                <w:sz w:val="22"/>
                <w:szCs w:val="22"/>
                <w:lang w:eastAsia="en-US"/>
              </w:rPr>
              <w:t xml:space="preserve"> </w:t>
            </w:r>
            <w:r w:rsidR="00B160BD" w:rsidRPr="00687592">
              <w:rPr>
                <w:rFonts w:eastAsia="Calibri"/>
                <w:sz w:val="22"/>
                <w:szCs w:val="22"/>
                <w:lang w:eastAsia="en-US"/>
              </w:rPr>
              <w:t xml:space="preserve">в региональные сводные планы мероприятий </w:t>
            </w:r>
            <w:r w:rsidR="00706659">
              <w:rPr>
                <w:rFonts w:eastAsia="Calibri"/>
                <w:sz w:val="22"/>
                <w:szCs w:val="22"/>
                <w:lang w:eastAsia="en-US"/>
              </w:rPr>
              <w:br/>
            </w:r>
            <w:r w:rsidR="002D1BF9" w:rsidRPr="00687592">
              <w:rPr>
                <w:rFonts w:eastAsia="Calibri"/>
                <w:sz w:val="22"/>
                <w:szCs w:val="22"/>
                <w:lang w:eastAsia="en-US"/>
              </w:rPr>
              <w:t xml:space="preserve">или иные документы </w:t>
            </w:r>
            <w:r w:rsidR="00B160BD" w:rsidRPr="00687592">
              <w:rPr>
                <w:rFonts w:eastAsia="Calibri"/>
                <w:sz w:val="22"/>
                <w:szCs w:val="22"/>
                <w:lang w:eastAsia="en-US"/>
              </w:rPr>
              <w:t>соответствующие мероприятия</w:t>
            </w:r>
            <w:r w:rsidR="00706659">
              <w:rPr>
                <w:rFonts w:eastAsia="Calibri"/>
                <w:sz w:val="22"/>
                <w:szCs w:val="22"/>
                <w:lang w:eastAsia="en-US"/>
              </w:rPr>
              <w:br/>
            </w:r>
            <w:r w:rsidR="00B160BD" w:rsidRPr="00687592">
              <w:rPr>
                <w:rFonts w:eastAsia="Calibri"/>
                <w:sz w:val="22"/>
                <w:szCs w:val="22"/>
                <w:lang w:eastAsia="en-US"/>
              </w:rPr>
              <w:t>по их адаптации</w:t>
            </w:r>
            <w:r w:rsidR="003D606E" w:rsidRPr="00687592">
              <w:rPr>
                <w:rFonts w:eastAsia="Calibri"/>
                <w:sz w:val="22"/>
                <w:szCs w:val="22"/>
                <w:lang w:eastAsia="en-US"/>
              </w:rPr>
              <w:t xml:space="preserve"> </w:t>
            </w:r>
            <w:r w:rsidR="00B160BD" w:rsidRPr="00687592">
              <w:rPr>
                <w:rFonts w:eastAsia="Calibri"/>
                <w:sz w:val="22"/>
                <w:szCs w:val="22"/>
                <w:lang w:eastAsia="en-US"/>
              </w:rPr>
              <w:t xml:space="preserve">в приоритетном порядке. </w:t>
            </w:r>
          </w:p>
          <w:p w:rsidR="00687592" w:rsidRPr="0072694C" w:rsidRDefault="00687592" w:rsidP="00C9799A">
            <w:pPr>
              <w:suppressAutoHyphens w:val="0"/>
              <w:spacing w:line="228" w:lineRule="auto"/>
              <w:ind w:firstLine="172"/>
              <w:jc w:val="both"/>
              <w:rPr>
                <w:rFonts w:eastAsia="Calibri"/>
                <w:sz w:val="22"/>
                <w:szCs w:val="22"/>
                <w:lang w:eastAsia="en-US"/>
              </w:rPr>
            </w:pPr>
            <w:r>
              <w:rPr>
                <w:rFonts w:eastAsia="Calibri"/>
                <w:sz w:val="22"/>
                <w:szCs w:val="22"/>
                <w:lang w:eastAsia="en-US"/>
              </w:rPr>
              <w:t xml:space="preserve">По итогам 2025 года адаптированы все маршруты </w:t>
            </w:r>
            <w:r>
              <w:rPr>
                <w:rFonts w:eastAsia="Calibri"/>
                <w:sz w:val="22"/>
                <w:szCs w:val="22"/>
                <w:lang w:eastAsia="en-US"/>
              </w:rPr>
              <w:br/>
              <w:t>на автомобильных дорогах местного значения</w:t>
            </w:r>
            <w:r w:rsidR="00437061">
              <w:rPr>
                <w:rFonts w:eastAsia="Calibri"/>
                <w:sz w:val="22"/>
                <w:szCs w:val="22"/>
                <w:lang w:eastAsia="en-US"/>
              </w:rPr>
              <w:t xml:space="preserve"> </w:t>
            </w:r>
            <w:r>
              <w:rPr>
                <w:rFonts w:eastAsia="Calibri"/>
                <w:sz w:val="22"/>
                <w:szCs w:val="22"/>
                <w:lang w:eastAsia="en-US"/>
              </w:rPr>
              <w:t>в Пермском крае (25 маршрутов),</w:t>
            </w:r>
            <w:r w:rsidR="00437061">
              <w:rPr>
                <w:rFonts w:eastAsia="Calibri"/>
                <w:sz w:val="22"/>
                <w:szCs w:val="22"/>
                <w:lang w:eastAsia="en-US"/>
              </w:rPr>
              <w:t xml:space="preserve"> </w:t>
            </w:r>
            <w:r>
              <w:rPr>
                <w:rFonts w:eastAsia="Calibri"/>
                <w:sz w:val="22"/>
                <w:szCs w:val="22"/>
                <w:lang w:eastAsia="en-US"/>
              </w:rPr>
              <w:t>в Томской области</w:t>
            </w:r>
            <w:r w:rsidR="00437061">
              <w:rPr>
                <w:rFonts w:eastAsia="Calibri"/>
                <w:sz w:val="22"/>
                <w:szCs w:val="22"/>
                <w:lang w:eastAsia="en-US"/>
              </w:rPr>
              <w:t xml:space="preserve"> </w:t>
            </w:r>
            <w:r>
              <w:rPr>
                <w:rFonts w:eastAsia="Calibri"/>
                <w:sz w:val="22"/>
                <w:szCs w:val="22"/>
                <w:lang w:eastAsia="en-US"/>
              </w:rPr>
              <w:t>(1 маршрут), в Челябинской области (14 маршрутов)</w:t>
            </w:r>
            <w:r w:rsidR="00437061">
              <w:rPr>
                <w:rFonts w:eastAsia="Calibri"/>
                <w:sz w:val="22"/>
                <w:szCs w:val="22"/>
                <w:lang w:eastAsia="en-US"/>
              </w:rPr>
              <w:t xml:space="preserve"> </w:t>
            </w:r>
            <w:r>
              <w:rPr>
                <w:rFonts w:eastAsia="Calibri"/>
                <w:sz w:val="22"/>
                <w:szCs w:val="22"/>
                <w:lang w:eastAsia="en-US"/>
              </w:rPr>
              <w:t xml:space="preserve">и Владимирской области (2 маршрута). В Республике Дагестан адаптированы 8 из 10 маршрутов </w:t>
            </w:r>
            <w:r w:rsidR="00706659">
              <w:rPr>
                <w:rFonts w:eastAsia="Calibri"/>
                <w:sz w:val="22"/>
                <w:szCs w:val="22"/>
                <w:lang w:eastAsia="en-US"/>
              </w:rPr>
              <w:br/>
            </w:r>
            <w:r>
              <w:rPr>
                <w:rFonts w:eastAsia="Calibri"/>
                <w:sz w:val="22"/>
                <w:szCs w:val="22"/>
                <w:lang w:eastAsia="en-US"/>
              </w:rPr>
              <w:t>на автомобильных дорогах местного значения.</w:t>
            </w:r>
            <w:r w:rsidR="0072694C">
              <w:rPr>
                <w:rFonts w:eastAsia="Calibri"/>
                <w:sz w:val="22"/>
                <w:szCs w:val="22"/>
                <w:lang w:eastAsia="en-US"/>
              </w:rPr>
              <w:t xml:space="preserve"> Кроме того, </w:t>
            </w:r>
            <w:r w:rsidR="00706659">
              <w:rPr>
                <w:rFonts w:eastAsia="Calibri"/>
                <w:sz w:val="22"/>
                <w:szCs w:val="22"/>
                <w:lang w:eastAsia="en-US"/>
              </w:rPr>
              <w:br/>
            </w:r>
            <w:r w:rsidR="0072694C">
              <w:rPr>
                <w:rFonts w:eastAsia="Calibri"/>
                <w:sz w:val="22"/>
                <w:szCs w:val="22"/>
                <w:lang w:eastAsia="en-US"/>
              </w:rPr>
              <w:t>во Владимирской области адаптированы 6 из 10 маршрутов</w:t>
            </w:r>
            <w:r w:rsidR="00706659">
              <w:rPr>
                <w:rFonts w:eastAsia="Calibri"/>
                <w:sz w:val="22"/>
                <w:szCs w:val="22"/>
                <w:lang w:eastAsia="en-US"/>
              </w:rPr>
              <w:br/>
            </w:r>
            <w:r w:rsidR="0072694C">
              <w:rPr>
                <w:rFonts w:eastAsia="Calibri"/>
                <w:sz w:val="22"/>
                <w:szCs w:val="22"/>
                <w:lang w:eastAsia="en-US"/>
              </w:rPr>
              <w:t xml:space="preserve">на автомобильных дорогах регионального </w:t>
            </w:r>
            <w:r w:rsidR="0072694C" w:rsidRPr="0072694C">
              <w:rPr>
                <w:rFonts w:eastAsia="Calibri"/>
                <w:sz w:val="22"/>
                <w:szCs w:val="22"/>
                <w:lang w:eastAsia="en-US"/>
              </w:rPr>
              <w:t>значения.</w:t>
            </w:r>
          </w:p>
          <w:p w:rsidR="004413D3" w:rsidRPr="00EA4781" w:rsidRDefault="00B160BD" w:rsidP="002D4BCC">
            <w:pPr>
              <w:suppressAutoHyphens w:val="0"/>
              <w:spacing w:line="228" w:lineRule="auto"/>
              <w:ind w:firstLine="172"/>
              <w:jc w:val="both"/>
              <w:rPr>
                <w:rFonts w:eastAsia="Calibri"/>
                <w:sz w:val="22"/>
                <w:szCs w:val="22"/>
                <w:lang w:eastAsia="en-US"/>
              </w:rPr>
            </w:pPr>
            <w:r w:rsidRPr="0072694C">
              <w:rPr>
                <w:rFonts w:eastAsia="Calibri"/>
                <w:sz w:val="22"/>
                <w:szCs w:val="22"/>
                <w:lang w:eastAsia="en-US"/>
              </w:rPr>
              <w:t>В</w:t>
            </w:r>
            <w:r w:rsidR="0072694C" w:rsidRPr="0072694C">
              <w:rPr>
                <w:rFonts w:eastAsia="Calibri"/>
                <w:sz w:val="22"/>
                <w:szCs w:val="22"/>
                <w:lang w:eastAsia="en-US"/>
              </w:rPr>
              <w:t xml:space="preserve"> </w:t>
            </w:r>
            <w:r w:rsidR="002D4BCC">
              <w:rPr>
                <w:rFonts w:eastAsia="Calibri"/>
                <w:sz w:val="22"/>
                <w:szCs w:val="22"/>
                <w:lang w:eastAsia="en-US"/>
              </w:rPr>
              <w:t>10</w:t>
            </w:r>
            <w:r w:rsidRPr="0072694C">
              <w:rPr>
                <w:rFonts w:eastAsia="Calibri"/>
                <w:sz w:val="22"/>
                <w:szCs w:val="22"/>
                <w:lang w:eastAsia="en-US"/>
              </w:rPr>
              <w:t xml:space="preserve"> субъектах Российской Федерации (</w:t>
            </w:r>
            <w:r w:rsidR="0072694C" w:rsidRPr="0072694C">
              <w:rPr>
                <w:rFonts w:eastAsia="Calibri"/>
                <w:sz w:val="22"/>
                <w:szCs w:val="22"/>
                <w:lang w:eastAsia="en-US"/>
              </w:rPr>
              <w:t>Брянская</w:t>
            </w:r>
            <w:r w:rsidR="004B2EE8" w:rsidRPr="0072694C">
              <w:rPr>
                <w:rFonts w:eastAsia="Calibri"/>
                <w:sz w:val="22"/>
                <w:szCs w:val="22"/>
                <w:lang w:eastAsia="en-US"/>
              </w:rPr>
              <w:t xml:space="preserve"> область</w:t>
            </w:r>
            <w:r w:rsidRPr="0072694C">
              <w:rPr>
                <w:rFonts w:eastAsia="Calibri"/>
                <w:sz w:val="22"/>
                <w:szCs w:val="22"/>
                <w:lang w:eastAsia="en-US"/>
              </w:rPr>
              <w:t xml:space="preserve">, </w:t>
            </w:r>
            <w:r w:rsidR="0072694C" w:rsidRPr="0072694C">
              <w:rPr>
                <w:rFonts w:eastAsia="Calibri"/>
                <w:sz w:val="22"/>
                <w:szCs w:val="22"/>
                <w:lang w:eastAsia="en-US"/>
              </w:rPr>
              <w:t>Калужская область</w:t>
            </w:r>
            <w:r w:rsidRPr="0072694C">
              <w:rPr>
                <w:rFonts w:eastAsia="Calibri"/>
                <w:sz w:val="22"/>
                <w:szCs w:val="22"/>
                <w:lang w:eastAsia="en-US"/>
              </w:rPr>
              <w:t xml:space="preserve">, </w:t>
            </w:r>
            <w:r w:rsidR="004B2EE8" w:rsidRPr="0072694C">
              <w:rPr>
                <w:rFonts w:eastAsia="Calibri"/>
                <w:sz w:val="22"/>
                <w:szCs w:val="22"/>
                <w:lang w:eastAsia="en-US"/>
              </w:rPr>
              <w:t>Тамбовская</w:t>
            </w:r>
            <w:r w:rsidRPr="0072694C">
              <w:rPr>
                <w:rFonts w:eastAsia="Calibri"/>
                <w:sz w:val="22"/>
                <w:szCs w:val="22"/>
                <w:lang w:eastAsia="en-US"/>
              </w:rPr>
              <w:t xml:space="preserve"> об</w:t>
            </w:r>
            <w:r w:rsidR="004B2EE8" w:rsidRPr="0072694C">
              <w:rPr>
                <w:rFonts w:eastAsia="Calibri"/>
                <w:sz w:val="22"/>
                <w:szCs w:val="22"/>
                <w:lang w:eastAsia="en-US"/>
              </w:rPr>
              <w:t>ласть, Санкт-Петербург, Тюменская область, Ульяновская область</w:t>
            </w:r>
            <w:r w:rsidR="0072694C" w:rsidRPr="0072694C">
              <w:rPr>
                <w:rFonts w:eastAsia="Calibri"/>
                <w:sz w:val="22"/>
                <w:szCs w:val="22"/>
                <w:lang w:eastAsia="en-US"/>
              </w:rPr>
              <w:t>, Республика Ингушетия, Алтайский край, Республика Крым</w:t>
            </w:r>
            <w:r w:rsidR="002D4BCC">
              <w:rPr>
                <w:rFonts w:eastAsia="Calibri"/>
                <w:sz w:val="22"/>
                <w:szCs w:val="22"/>
                <w:lang w:eastAsia="en-US"/>
              </w:rPr>
              <w:t>, Республика Марий Эл</w:t>
            </w:r>
            <w:r w:rsidRPr="0072694C">
              <w:rPr>
                <w:rFonts w:eastAsia="Calibri"/>
                <w:sz w:val="22"/>
                <w:szCs w:val="22"/>
                <w:lang w:eastAsia="en-US"/>
              </w:rPr>
              <w:t>) проведенные мероприятия не выявили необходимость адаптации указанных маршрутов.</w:t>
            </w:r>
          </w:p>
        </w:tc>
      </w:tr>
      <w:tr w:rsidR="00B160BD" w:rsidRPr="004D1002" w:rsidTr="00E628CE">
        <w:tc>
          <w:tcPr>
            <w:tcW w:w="566" w:type="dxa"/>
          </w:tcPr>
          <w:p w:rsidR="00B160BD" w:rsidRPr="00CF333C" w:rsidDel="0053649D" w:rsidRDefault="00B160BD" w:rsidP="00C9799A">
            <w:pPr>
              <w:suppressAutoHyphens w:val="0"/>
              <w:spacing w:line="228" w:lineRule="auto"/>
              <w:jc w:val="center"/>
              <w:rPr>
                <w:rFonts w:eastAsia="Calibri"/>
                <w:sz w:val="22"/>
                <w:szCs w:val="22"/>
                <w:lang w:eastAsia="en-US"/>
              </w:rPr>
            </w:pPr>
            <w:r w:rsidRPr="00CF333C">
              <w:rPr>
                <w:rFonts w:eastAsia="Calibri"/>
                <w:sz w:val="22"/>
                <w:szCs w:val="22"/>
                <w:lang w:eastAsia="en-US"/>
              </w:rPr>
              <w:lastRenderedPageBreak/>
              <w:t>9.</w:t>
            </w:r>
          </w:p>
        </w:tc>
        <w:tc>
          <w:tcPr>
            <w:tcW w:w="2695" w:type="dxa"/>
          </w:tcPr>
          <w:p w:rsidR="00B160BD" w:rsidRPr="00CF333C" w:rsidRDefault="00B160BD"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 xml:space="preserve">Развитие транспортных маршрутов, обеспечивающих доступность социально-значимых объектов (поликлиники, больницы, школы, МФЦ и т.д.), разработанных совместно </w:t>
            </w:r>
            <w:r w:rsidRPr="00CF333C">
              <w:rPr>
                <w:rFonts w:eastAsia="Calibri"/>
                <w:sz w:val="22"/>
                <w:szCs w:val="22"/>
                <w:lang w:eastAsia="en-US"/>
              </w:rPr>
              <w:br/>
              <w:t>с общественными организациями инвалидов</w:t>
            </w:r>
          </w:p>
          <w:p w:rsidR="00B160BD" w:rsidRPr="00CF333C" w:rsidRDefault="00B160BD" w:rsidP="00C9799A">
            <w:pPr>
              <w:suppressAutoHyphens w:val="0"/>
              <w:spacing w:line="228" w:lineRule="auto"/>
              <w:rPr>
                <w:rFonts w:eastAsia="Calibri"/>
                <w:sz w:val="22"/>
                <w:szCs w:val="22"/>
                <w:lang w:eastAsia="en-US"/>
              </w:rPr>
            </w:pP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Срок – 2024</w:t>
            </w:r>
            <w:r w:rsidR="0061611E" w:rsidRPr="00CF333C">
              <w:rPr>
                <w:rFonts w:eastAsia="Calibri"/>
                <w:sz w:val="22"/>
                <w:szCs w:val="22"/>
                <w:lang w:eastAsia="en-US"/>
              </w:rPr>
              <w:t>-</w:t>
            </w:r>
            <w:r w:rsidRPr="00CF333C">
              <w:rPr>
                <w:rFonts w:eastAsia="Calibri"/>
                <w:sz w:val="22"/>
                <w:szCs w:val="22"/>
                <w:lang w:eastAsia="en-US"/>
              </w:rPr>
              <w:t>2030 годы</w:t>
            </w:r>
          </w:p>
          <w:p w:rsidR="00B160BD" w:rsidRPr="00CF333C" w:rsidRDefault="00B160BD" w:rsidP="00C9799A">
            <w:pPr>
              <w:suppressAutoHyphens w:val="0"/>
              <w:spacing w:line="228" w:lineRule="auto"/>
              <w:ind w:right="-108"/>
              <w:rPr>
                <w:rFonts w:eastAsia="Calibri"/>
                <w:sz w:val="22"/>
                <w:szCs w:val="22"/>
                <w:lang w:eastAsia="en-US"/>
              </w:rPr>
            </w:pPr>
          </w:p>
        </w:tc>
        <w:tc>
          <w:tcPr>
            <w:tcW w:w="2126" w:type="dxa"/>
          </w:tcPr>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lastRenderedPageBreak/>
              <w:t xml:space="preserve">Субъекты Российской Федерации, </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органы местного самоуправления,</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общественные организации инвалидов</w:t>
            </w:r>
          </w:p>
        </w:tc>
        <w:tc>
          <w:tcPr>
            <w:tcW w:w="3969" w:type="dxa"/>
          </w:tcPr>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Реализованы мероприятия по развитию транспортных маршрутов, обеспечивающих доступность социально-значимых объектов (поликлиники, больницы, школы, МФЦ и т.д.), разработанных с учетом концепции шаговой доступности маршрутов совместно </w:t>
            </w:r>
            <w:r w:rsidR="0056460B" w:rsidRPr="00CF333C">
              <w:rPr>
                <w:rFonts w:eastAsia="Calibri"/>
                <w:sz w:val="22"/>
                <w:szCs w:val="22"/>
                <w:lang w:eastAsia="en-US"/>
              </w:rPr>
              <w:br/>
            </w:r>
            <w:r w:rsidRPr="00CF333C">
              <w:rPr>
                <w:rFonts w:eastAsia="Calibri"/>
                <w:sz w:val="22"/>
                <w:szCs w:val="22"/>
                <w:lang w:eastAsia="en-US"/>
              </w:rPr>
              <w:t>с общественными организациями инвалидов.</w:t>
            </w:r>
            <w:r w:rsidRPr="00CF333C">
              <w:rPr>
                <w:rFonts w:eastAsia="Calibri"/>
                <w:sz w:val="22"/>
                <w:szCs w:val="22"/>
                <w:lang w:eastAsia="en-US"/>
              </w:rPr>
              <w:br/>
            </w:r>
            <w:r w:rsidRPr="00CF333C">
              <w:rPr>
                <w:rFonts w:eastAsia="Calibri"/>
                <w:sz w:val="22"/>
                <w:szCs w:val="22"/>
                <w:lang w:eastAsia="en-US"/>
              </w:rPr>
              <w:lastRenderedPageBreak/>
              <w:t>Значения целевых показателей установлены в региональных сводных планах</w:t>
            </w:r>
          </w:p>
        </w:tc>
        <w:tc>
          <w:tcPr>
            <w:tcW w:w="6237" w:type="dxa"/>
          </w:tcPr>
          <w:p w:rsidR="00120C2E" w:rsidRPr="00967469" w:rsidRDefault="00B160BD" w:rsidP="00C9799A">
            <w:pPr>
              <w:suppressAutoHyphens w:val="0"/>
              <w:spacing w:line="228" w:lineRule="auto"/>
              <w:ind w:firstLine="172"/>
              <w:jc w:val="both"/>
              <w:rPr>
                <w:rFonts w:eastAsia="Calibri"/>
                <w:sz w:val="22"/>
                <w:szCs w:val="22"/>
                <w:lang w:eastAsia="en-US"/>
              </w:rPr>
            </w:pPr>
            <w:r w:rsidRPr="00967469">
              <w:rPr>
                <w:rFonts w:eastAsia="Calibri"/>
                <w:sz w:val="22"/>
                <w:szCs w:val="22"/>
                <w:lang w:eastAsia="en-US"/>
              </w:rPr>
              <w:lastRenderedPageBreak/>
              <w:t xml:space="preserve">Из </w:t>
            </w:r>
            <w:r w:rsidR="00967469" w:rsidRPr="00967469">
              <w:rPr>
                <w:rFonts w:eastAsia="Calibri"/>
                <w:sz w:val="22"/>
                <w:szCs w:val="22"/>
                <w:lang w:eastAsia="en-US"/>
              </w:rPr>
              <w:t>6</w:t>
            </w:r>
            <w:r w:rsidR="00B4272B">
              <w:rPr>
                <w:rFonts w:eastAsia="Calibri"/>
                <w:sz w:val="22"/>
                <w:szCs w:val="22"/>
                <w:lang w:eastAsia="en-US"/>
              </w:rPr>
              <w:t>3</w:t>
            </w:r>
            <w:r w:rsidR="000E245A" w:rsidRPr="00967469">
              <w:rPr>
                <w:rFonts w:eastAsia="Calibri"/>
                <w:sz w:val="22"/>
                <w:szCs w:val="22"/>
                <w:lang w:eastAsia="en-US"/>
              </w:rPr>
              <w:t xml:space="preserve"> субъект</w:t>
            </w:r>
            <w:r w:rsidR="00C21F6B" w:rsidRPr="00967469">
              <w:rPr>
                <w:rFonts w:eastAsia="Calibri"/>
                <w:sz w:val="22"/>
                <w:szCs w:val="22"/>
                <w:lang w:eastAsia="en-US"/>
              </w:rPr>
              <w:t>ов</w:t>
            </w:r>
            <w:r w:rsidRPr="00967469">
              <w:rPr>
                <w:rFonts w:eastAsia="Calibri"/>
                <w:sz w:val="22"/>
                <w:szCs w:val="22"/>
                <w:lang w:eastAsia="en-US"/>
              </w:rPr>
              <w:t xml:space="preserve"> Российской Федерации, представивш</w:t>
            </w:r>
            <w:r w:rsidR="00C21F6B" w:rsidRPr="00967469">
              <w:rPr>
                <w:rFonts w:eastAsia="Calibri"/>
                <w:sz w:val="22"/>
                <w:szCs w:val="22"/>
                <w:lang w:eastAsia="en-US"/>
              </w:rPr>
              <w:t>их</w:t>
            </w:r>
            <w:r w:rsidRPr="00967469">
              <w:rPr>
                <w:rFonts w:eastAsia="Calibri"/>
                <w:sz w:val="22"/>
                <w:szCs w:val="22"/>
                <w:lang w:eastAsia="en-US"/>
              </w:rPr>
              <w:t xml:space="preserve"> отчеты об исполнении</w:t>
            </w:r>
            <w:r w:rsidR="00967469" w:rsidRPr="00967469">
              <w:rPr>
                <w:rFonts w:eastAsia="Calibri"/>
                <w:sz w:val="22"/>
                <w:szCs w:val="22"/>
                <w:lang w:eastAsia="en-US"/>
              </w:rPr>
              <w:t xml:space="preserve"> данного пункта </w:t>
            </w:r>
            <w:r w:rsidRPr="00967469">
              <w:rPr>
                <w:rFonts w:eastAsia="Calibri"/>
                <w:sz w:val="22"/>
                <w:szCs w:val="22"/>
                <w:lang w:eastAsia="en-US"/>
              </w:rPr>
              <w:t xml:space="preserve">Сводного плана, </w:t>
            </w:r>
            <w:r w:rsidR="00B4272B">
              <w:rPr>
                <w:rFonts w:eastAsia="Calibri"/>
                <w:sz w:val="22"/>
                <w:szCs w:val="22"/>
                <w:lang w:eastAsia="en-US"/>
              </w:rPr>
              <w:br/>
              <w:t>2</w:t>
            </w:r>
            <w:r w:rsidR="00967469" w:rsidRPr="00967469">
              <w:rPr>
                <w:rFonts w:eastAsia="Calibri"/>
                <w:sz w:val="22"/>
                <w:szCs w:val="22"/>
                <w:lang w:eastAsia="en-US"/>
              </w:rPr>
              <w:t>2</w:t>
            </w:r>
            <w:r w:rsidR="00120C2E" w:rsidRPr="00967469">
              <w:rPr>
                <w:rFonts w:eastAsia="Calibri"/>
                <w:sz w:val="22"/>
                <w:szCs w:val="22"/>
                <w:lang w:eastAsia="en-US"/>
              </w:rPr>
              <w:t xml:space="preserve"> регион</w:t>
            </w:r>
            <w:r w:rsidR="00B4272B">
              <w:rPr>
                <w:rFonts w:eastAsia="Calibri"/>
                <w:sz w:val="22"/>
                <w:szCs w:val="22"/>
                <w:lang w:eastAsia="en-US"/>
              </w:rPr>
              <w:t>а</w:t>
            </w:r>
            <w:r w:rsidR="00120C2E" w:rsidRPr="00967469">
              <w:rPr>
                <w:rFonts w:eastAsia="Calibri"/>
                <w:sz w:val="22"/>
                <w:szCs w:val="22"/>
                <w:lang w:eastAsia="en-US"/>
              </w:rPr>
              <w:t xml:space="preserve"> проинформировали о наличии в региональном сводном плане или ином документе соответствующего мероприятия, из них</w:t>
            </w:r>
            <w:r w:rsidR="00967469" w:rsidRPr="00967469">
              <w:rPr>
                <w:rFonts w:eastAsia="Calibri"/>
                <w:sz w:val="22"/>
                <w:szCs w:val="22"/>
                <w:lang w:eastAsia="en-US"/>
              </w:rPr>
              <w:t xml:space="preserve"> </w:t>
            </w:r>
            <w:r w:rsidR="00120C2E" w:rsidRPr="00967469">
              <w:rPr>
                <w:rFonts w:eastAsia="Calibri"/>
                <w:sz w:val="22"/>
                <w:szCs w:val="22"/>
                <w:lang w:eastAsia="en-US"/>
              </w:rPr>
              <w:t xml:space="preserve">целевые показатели установили </w:t>
            </w:r>
            <w:r w:rsidR="00967469" w:rsidRPr="00967469">
              <w:rPr>
                <w:rFonts w:eastAsia="Calibri"/>
                <w:sz w:val="22"/>
                <w:szCs w:val="22"/>
                <w:lang w:eastAsia="en-US"/>
              </w:rPr>
              <w:br/>
            </w:r>
            <w:r w:rsidR="00120C2E" w:rsidRPr="00967469">
              <w:rPr>
                <w:rFonts w:eastAsia="Calibri"/>
                <w:sz w:val="22"/>
                <w:szCs w:val="22"/>
                <w:lang w:eastAsia="en-US"/>
              </w:rPr>
              <w:t>1</w:t>
            </w:r>
            <w:r w:rsidR="00B4272B">
              <w:rPr>
                <w:rFonts w:eastAsia="Calibri"/>
                <w:sz w:val="22"/>
                <w:szCs w:val="22"/>
                <w:lang w:eastAsia="en-US"/>
              </w:rPr>
              <w:t>1</w:t>
            </w:r>
            <w:r w:rsidR="00120C2E" w:rsidRPr="00967469">
              <w:rPr>
                <w:rFonts w:eastAsia="Calibri"/>
                <w:sz w:val="22"/>
                <w:szCs w:val="22"/>
                <w:lang w:eastAsia="en-US"/>
              </w:rPr>
              <w:t xml:space="preserve"> регионов (Республика Хакасия, Астраханская область, Калужская область, </w:t>
            </w:r>
            <w:r w:rsidR="00967469" w:rsidRPr="00967469">
              <w:rPr>
                <w:rFonts w:eastAsia="Calibri"/>
                <w:sz w:val="22"/>
                <w:szCs w:val="22"/>
                <w:lang w:eastAsia="en-US"/>
              </w:rPr>
              <w:t xml:space="preserve">Ивановская область, </w:t>
            </w:r>
            <w:r w:rsidR="00120C2E" w:rsidRPr="00967469">
              <w:rPr>
                <w:rFonts w:eastAsia="Calibri"/>
                <w:sz w:val="22"/>
                <w:szCs w:val="22"/>
                <w:lang w:eastAsia="en-US"/>
              </w:rPr>
              <w:t>Магаданская область, Мурманская область,</w:t>
            </w:r>
            <w:r w:rsidR="00967469" w:rsidRPr="00967469">
              <w:rPr>
                <w:rFonts w:eastAsia="Calibri"/>
                <w:sz w:val="22"/>
                <w:szCs w:val="22"/>
                <w:lang w:eastAsia="en-US"/>
              </w:rPr>
              <w:t xml:space="preserve"> </w:t>
            </w:r>
            <w:r w:rsidR="00120C2E" w:rsidRPr="00967469">
              <w:rPr>
                <w:rFonts w:eastAsia="Calibri"/>
                <w:sz w:val="22"/>
                <w:szCs w:val="22"/>
                <w:lang w:eastAsia="en-US"/>
              </w:rPr>
              <w:t>Новосибирская область, Сахалинская область,</w:t>
            </w:r>
            <w:r w:rsidR="00967469" w:rsidRPr="00967469">
              <w:rPr>
                <w:rFonts w:eastAsia="Calibri"/>
                <w:sz w:val="22"/>
                <w:szCs w:val="22"/>
                <w:lang w:eastAsia="en-US"/>
              </w:rPr>
              <w:t xml:space="preserve"> Чукотский автономный округ, г. Санкт-Петербург, </w:t>
            </w:r>
            <w:r w:rsidR="00120C2E" w:rsidRPr="00967469">
              <w:rPr>
                <w:rFonts w:eastAsia="Calibri"/>
                <w:sz w:val="22"/>
                <w:szCs w:val="22"/>
                <w:lang w:eastAsia="en-US"/>
              </w:rPr>
              <w:t>Челябинская область).</w:t>
            </w:r>
          </w:p>
          <w:p w:rsidR="00967469" w:rsidRPr="00457AE7" w:rsidRDefault="00967469" w:rsidP="00C9799A">
            <w:pPr>
              <w:suppressAutoHyphens w:val="0"/>
              <w:spacing w:line="228" w:lineRule="auto"/>
              <w:ind w:firstLine="172"/>
              <w:jc w:val="both"/>
              <w:rPr>
                <w:rFonts w:eastAsia="Calibri"/>
                <w:sz w:val="22"/>
                <w:szCs w:val="22"/>
                <w:lang w:eastAsia="en-US"/>
              </w:rPr>
            </w:pPr>
            <w:r w:rsidRPr="00457AE7">
              <w:rPr>
                <w:rFonts w:eastAsia="Calibri"/>
                <w:sz w:val="22"/>
                <w:szCs w:val="22"/>
                <w:lang w:eastAsia="en-US"/>
              </w:rPr>
              <w:lastRenderedPageBreak/>
              <w:t>20 регионов проинформировали о проведении соответствующей работы в отчетном году, из них:</w:t>
            </w:r>
          </w:p>
          <w:p w:rsidR="00B160BD" w:rsidRPr="00861D56" w:rsidRDefault="00B160BD" w:rsidP="00C9799A">
            <w:pPr>
              <w:suppressAutoHyphens w:val="0"/>
              <w:spacing w:line="228" w:lineRule="auto"/>
              <w:ind w:firstLine="172"/>
              <w:jc w:val="both"/>
              <w:rPr>
                <w:rFonts w:eastAsia="Calibri"/>
                <w:sz w:val="22"/>
                <w:szCs w:val="22"/>
                <w:lang w:eastAsia="en-US"/>
              </w:rPr>
            </w:pPr>
            <w:r w:rsidRPr="00861D56">
              <w:rPr>
                <w:rFonts w:eastAsia="Calibri"/>
                <w:sz w:val="22"/>
                <w:szCs w:val="22"/>
                <w:lang w:eastAsia="en-US"/>
              </w:rPr>
              <w:t>1</w:t>
            </w:r>
            <w:r w:rsidR="00457AE7" w:rsidRPr="00861D56">
              <w:rPr>
                <w:rFonts w:eastAsia="Calibri"/>
                <w:sz w:val="22"/>
                <w:szCs w:val="22"/>
                <w:lang w:eastAsia="en-US"/>
              </w:rPr>
              <w:t xml:space="preserve">1 регионов – </w:t>
            </w:r>
            <w:r w:rsidRPr="00861D56">
              <w:rPr>
                <w:rFonts w:eastAsia="Calibri"/>
                <w:sz w:val="22"/>
                <w:szCs w:val="22"/>
                <w:lang w:eastAsia="en-US"/>
              </w:rPr>
              <w:t xml:space="preserve">о формировании перечня маршрутов, нуждающихся в развитии с учетом концепции шаговой доступности, в части совершенствования маршрутной сети транспорта общего пользования, а также пешеходных путей передвижения, обеспечивающих доступность социально-значимых объектов, из них </w:t>
            </w:r>
            <w:r w:rsidR="00457AE7" w:rsidRPr="00861D56">
              <w:rPr>
                <w:rFonts w:eastAsia="Calibri"/>
                <w:sz w:val="22"/>
                <w:szCs w:val="22"/>
                <w:lang w:eastAsia="en-US"/>
              </w:rPr>
              <w:t>3</w:t>
            </w:r>
            <w:r w:rsidRPr="00861D56">
              <w:rPr>
                <w:rFonts w:eastAsia="Calibri"/>
                <w:sz w:val="22"/>
                <w:szCs w:val="22"/>
                <w:lang w:eastAsia="en-US"/>
              </w:rPr>
              <w:t xml:space="preserve"> регион</w:t>
            </w:r>
            <w:r w:rsidR="00457AE7" w:rsidRPr="00861D56">
              <w:rPr>
                <w:rFonts w:eastAsia="Calibri"/>
                <w:sz w:val="22"/>
                <w:szCs w:val="22"/>
                <w:lang w:eastAsia="en-US"/>
              </w:rPr>
              <w:t>а</w:t>
            </w:r>
            <w:r w:rsidRPr="00861D56">
              <w:rPr>
                <w:rFonts w:eastAsia="Calibri"/>
                <w:sz w:val="22"/>
                <w:szCs w:val="22"/>
                <w:lang w:eastAsia="en-US"/>
              </w:rPr>
              <w:t xml:space="preserve"> (Республика Дагестан, Республика </w:t>
            </w:r>
            <w:r w:rsidR="00861D56" w:rsidRPr="00861D56">
              <w:rPr>
                <w:rFonts w:eastAsia="Calibri"/>
                <w:sz w:val="22"/>
                <w:szCs w:val="22"/>
                <w:lang w:eastAsia="en-US"/>
              </w:rPr>
              <w:t>Коми</w:t>
            </w:r>
            <w:r w:rsidRPr="00861D56">
              <w:rPr>
                <w:rFonts w:eastAsia="Calibri"/>
                <w:sz w:val="22"/>
                <w:szCs w:val="22"/>
                <w:lang w:eastAsia="en-US"/>
              </w:rPr>
              <w:t xml:space="preserve">, </w:t>
            </w:r>
            <w:r w:rsidR="002A07DF" w:rsidRPr="00861D56">
              <w:rPr>
                <w:rFonts w:eastAsia="Calibri"/>
                <w:sz w:val="22"/>
                <w:szCs w:val="22"/>
                <w:lang w:eastAsia="en-US"/>
              </w:rPr>
              <w:t>Челябинская область</w:t>
            </w:r>
            <w:r w:rsidRPr="00861D56">
              <w:rPr>
                <w:rFonts w:eastAsia="Calibri"/>
                <w:sz w:val="22"/>
                <w:szCs w:val="22"/>
                <w:lang w:eastAsia="en-US"/>
              </w:rPr>
              <w:t xml:space="preserve">) включили </w:t>
            </w:r>
            <w:r w:rsidR="00861D56">
              <w:rPr>
                <w:rFonts w:eastAsia="Calibri"/>
                <w:sz w:val="22"/>
                <w:szCs w:val="22"/>
                <w:lang w:eastAsia="en-US"/>
              </w:rPr>
              <w:br/>
            </w:r>
            <w:r w:rsidRPr="00861D56">
              <w:rPr>
                <w:rFonts w:eastAsia="Calibri"/>
                <w:sz w:val="22"/>
                <w:szCs w:val="22"/>
                <w:lang w:eastAsia="en-US"/>
              </w:rPr>
              <w:t xml:space="preserve">в региональные сводные планы мероприятий </w:t>
            </w:r>
            <w:r w:rsidR="002A07DF" w:rsidRPr="00861D56">
              <w:rPr>
                <w:rFonts w:eastAsia="Calibri"/>
                <w:sz w:val="22"/>
                <w:szCs w:val="22"/>
                <w:lang w:eastAsia="en-US"/>
              </w:rPr>
              <w:t xml:space="preserve">или иные документы </w:t>
            </w:r>
            <w:r w:rsidRPr="00861D56">
              <w:rPr>
                <w:rFonts w:eastAsia="Calibri"/>
                <w:sz w:val="22"/>
                <w:szCs w:val="22"/>
                <w:lang w:eastAsia="en-US"/>
              </w:rPr>
              <w:t xml:space="preserve">соответствующие мероприятия по их адаптации </w:t>
            </w:r>
            <w:r w:rsidRPr="00861D56">
              <w:rPr>
                <w:rFonts w:eastAsia="Calibri"/>
                <w:sz w:val="22"/>
                <w:szCs w:val="22"/>
                <w:lang w:eastAsia="en-US"/>
              </w:rPr>
              <w:br/>
              <w:t xml:space="preserve">в приоритетном порядке. </w:t>
            </w:r>
          </w:p>
          <w:p w:rsidR="00B160BD" w:rsidRPr="00457AE7" w:rsidRDefault="00457AE7" w:rsidP="00C9799A">
            <w:pPr>
              <w:suppressAutoHyphens w:val="0"/>
              <w:spacing w:line="228" w:lineRule="auto"/>
              <w:ind w:firstLine="172"/>
              <w:jc w:val="both"/>
              <w:rPr>
                <w:rFonts w:eastAsia="Calibri"/>
                <w:sz w:val="22"/>
                <w:szCs w:val="22"/>
                <w:lang w:eastAsia="en-US"/>
              </w:rPr>
            </w:pPr>
            <w:r>
              <w:rPr>
                <w:rFonts w:eastAsia="Calibri"/>
                <w:sz w:val="22"/>
                <w:szCs w:val="22"/>
                <w:lang w:eastAsia="en-US"/>
              </w:rPr>
              <w:t>в</w:t>
            </w:r>
            <w:r w:rsidR="00B160BD" w:rsidRPr="00457AE7">
              <w:rPr>
                <w:rFonts w:eastAsia="Calibri"/>
                <w:sz w:val="22"/>
                <w:szCs w:val="22"/>
                <w:lang w:eastAsia="en-US"/>
              </w:rPr>
              <w:t xml:space="preserve"> </w:t>
            </w:r>
            <w:r w:rsidRPr="00457AE7">
              <w:rPr>
                <w:rFonts w:eastAsia="Calibri"/>
                <w:sz w:val="22"/>
                <w:szCs w:val="22"/>
                <w:lang w:eastAsia="en-US"/>
              </w:rPr>
              <w:t>9</w:t>
            </w:r>
            <w:r w:rsidR="00B160BD" w:rsidRPr="00457AE7">
              <w:rPr>
                <w:rFonts w:eastAsia="Calibri"/>
                <w:sz w:val="22"/>
                <w:szCs w:val="22"/>
                <w:lang w:eastAsia="en-US"/>
              </w:rPr>
              <w:t xml:space="preserve"> субъект</w:t>
            </w:r>
            <w:r w:rsidR="00C366E1" w:rsidRPr="00457AE7">
              <w:rPr>
                <w:rFonts w:eastAsia="Calibri"/>
                <w:sz w:val="22"/>
                <w:szCs w:val="22"/>
                <w:lang w:eastAsia="en-US"/>
              </w:rPr>
              <w:t>ах</w:t>
            </w:r>
            <w:r w:rsidR="00B160BD" w:rsidRPr="00457AE7">
              <w:rPr>
                <w:rFonts w:eastAsia="Calibri"/>
                <w:sz w:val="22"/>
                <w:szCs w:val="22"/>
                <w:lang w:eastAsia="en-US"/>
              </w:rPr>
              <w:t xml:space="preserve"> Российской Федерации (</w:t>
            </w:r>
            <w:r>
              <w:rPr>
                <w:rFonts w:eastAsia="Calibri"/>
                <w:sz w:val="22"/>
                <w:szCs w:val="22"/>
                <w:lang w:eastAsia="en-US"/>
              </w:rPr>
              <w:t xml:space="preserve">Хабаровский край, Ульяновская область, Алтайский край, Омская область, Томская область, Брянская область, </w:t>
            </w:r>
            <w:r w:rsidR="00C366E1" w:rsidRPr="00457AE7">
              <w:rPr>
                <w:rFonts w:eastAsia="Calibri"/>
                <w:sz w:val="22"/>
                <w:szCs w:val="22"/>
                <w:lang w:eastAsia="en-US"/>
              </w:rPr>
              <w:t xml:space="preserve">Тульская область, </w:t>
            </w:r>
            <w:r w:rsidR="003926F7">
              <w:rPr>
                <w:rFonts w:eastAsia="Calibri"/>
                <w:sz w:val="22"/>
                <w:szCs w:val="22"/>
                <w:lang w:eastAsia="en-US"/>
              </w:rPr>
              <w:t xml:space="preserve">Тюменская область, </w:t>
            </w:r>
            <w:r w:rsidRPr="00457AE7">
              <w:rPr>
                <w:rFonts w:eastAsia="Calibri"/>
                <w:sz w:val="22"/>
                <w:szCs w:val="22"/>
                <w:lang w:eastAsia="en-US"/>
              </w:rPr>
              <w:t>Республика Крым</w:t>
            </w:r>
            <w:r w:rsidR="00C366E1" w:rsidRPr="00457AE7">
              <w:rPr>
                <w:rFonts w:eastAsia="Calibri"/>
                <w:sz w:val="22"/>
                <w:szCs w:val="22"/>
                <w:lang w:eastAsia="en-US"/>
              </w:rPr>
              <w:t>)</w:t>
            </w:r>
            <w:r w:rsidR="004413D3" w:rsidRPr="00457AE7">
              <w:rPr>
                <w:rFonts w:eastAsia="Calibri"/>
                <w:sz w:val="22"/>
                <w:szCs w:val="22"/>
                <w:lang w:eastAsia="en-US"/>
              </w:rPr>
              <w:t xml:space="preserve"> </w:t>
            </w:r>
            <w:r w:rsidR="00B160BD" w:rsidRPr="00457AE7">
              <w:rPr>
                <w:rFonts w:eastAsia="Calibri"/>
                <w:sz w:val="22"/>
                <w:szCs w:val="22"/>
                <w:lang w:eastAsia="en-US"/>
              </w:rPr>
              <w:t xml:space="preserve">проведенные мероприятия </w:t>
            </w:r>
            <w:r w:rsidR="003926F7">
              <w:rPr>
                <w:rFonts w:eastAsia="Calibri"/>
                <w:sz w:val="22"/>
                <w:szCs w:val="22"/>
                <w:lang w:eastAsia="en-US"/>
              </w:rPr>
              <w:br/>
            </w:r>
            <w:r w:rsidR="00B160BD" w:rsidRPr="00457AE7">
              <w:rPr>
                <w:rFonts w:eastAsia="Calibri"/>
                <w:sz w:val="22"/>
                <w:szCs w:val="22"/>
                <w:lang w:eastAsia="en-US"/>
              </w:rPr>
              <w:t>не выявили необходимость адаптации указанных маршрутов.</w:t>
            </w:r>
          </w:p>
          <w:p w:rsidR="002A07DF" w:rsidRPr="00861D56" w:rsidRDefault="002A07DF" w:rsidP="0019496E">
            <w:pPr>
              <w:suppressAutoHyphens w:val="0"/>
              <w:spacing w:line="228" w:lineRule="auto"/>
              <w:ind w:firstLine="172"/>
              <w:jc w:val="both"/>
              <w:rPr>
                <w:rFonts w:eastAsia="Calibri"/>
                <w:sz w:val="22"/>
                <w:szCs w:val="22"/>
                <w:lang w:eastAsia="en-US"/>
              </w:rPr>
            </w:pPr>
            <w:r w:rsidRPr="0019496E">
              <w:rPr>
                <w:rFonts w:eastAsia="Calibri"/>
                <w:sz w:val="22"/>
                <w:szCs w:val="22"/>
                <w:lang w:eastAsia="en-US"/>
              </w:rPr>
              <w:t>По итогам 202</w:t>
            </w:r>
            <w:r w:rsidR="00861D56" w:rsidRPr="0019496E">
              <w:rPr>
                <w:rFonts w:eastAsia="Calibri"/>
                <w:sz w:val="22"/>
                <w:szCs w:val="22"/>
                <w:lang w:eastAsia="en-US"/>
              </w:rPr>
              <w:t>5</w:t>
            </w:r>
            <w:r w:rsidRPr="0019496E">
              <w:rPr>
                <w:rFonts w:eastAsia="Calibri"/>
                <w:sz w:val="22"/>
                <w:szCs w:val="22"/>
                <w:lang w:eastAsia="en-US"/>
              </w:rPr>
              <w:t xml:space="preserve"> года в </w:t>
            </w:r>
            <w:r w:rsidR="0019496E" w:rsidRPr="0019496E">
              <w:rPr>
                <w:rFonts w:eastAsia="Calibri"/>
                <w:sz w:val="22"/>
                <w:szCs w:val="22"/>
                <w:lang w:eastAsia="en-US"/>
              </w:rPr>
              <w:t>13</w:t>
            </w:r>
            <w:r w:rsidRPr="0019496E">
              <w:rPr>
                <w:rFonts w:eastAsia="Calibri"/>
                <w:sz w:val="22"/>
                <w:szCs w:val="22"/>
                <w:lang w:eastAsia="en-US"/>
              </w:rPr>
              <w:t xml:space="preserve"> субъектах Российской Федерации </w:t>
            </w:r>
            <w:r w:rsidRPr="0019496E">
              <w:rPr>
                <w:rFonts w:eastAsia="Calibri"/>
                <w:sz w:val="22"/>
                <w:szCs w:val="22"/>
                <w:lang w:eastAsia="en-US"/>
              </w:rPr>
              <w:br/>
              <w:t xml:space="preserve">с учетом концепции шаговой доступности социально-значимых объектов адаптировано </w:t>
            </w:r>
            <w:r w:rsidR="0019496E" w:rsidRPr="0019496E">
              <w:rPr>
                <w:rFonts w:eastAsia="Calibri"/>
                <w:sz w:val="22"/>
                <w:szCs w:val="22"/>
                <w:lang w:eastAsia="en-US"/>
              </w:rPr>
              <w:t>211</w:t>
            </w:r>
            <w:r w:rsidR="00BF3D47" w:rsidRPr="0019496E">
              <w:rPr>
                <w:rFonts w:eastAsia="Calibri"/>
                <w:sz w:val="22"/>
                <w:szCs w:val="22"/>
                <w:lang w:eastAsia="en-US"/>
              </w:rPr>
              <w:t xml:space="preserve"> маршрут</w:t>
            </w:r>
            <w:r w:rsidR="0019496E" w:rsidRPr="0019496E">
              <w:rPr>
                <w:rFonts w:eastAsia="Calibri"/>
                <w:sz w:val="22"/>
                <w:szCs w:val="22"/>
                <w:lang w:eastAsia="en-US"/>
              </w:rPr>
              <w:t>ов</w:t>
            </w:r>
            <w:r w:rsidR="00BF3D47" w:rsidRPr="0019496E">
              <w:rPr>
                <w:rFonts w:eastAsia="Calibri"/>
                <w:sz w:val="22"/>
                <w:szCs w:val="22"/>
                <w:lang w:eastAsia="en-US"/>
              </w:rPr>
              <w:t xml:space="preserve"> (Республика Дагестан – </w:t>
            </w:r>
            <w:r w:rsidR="00861D56" w:rsidRPr="0019496E">
              <w:rPr>
                <w:rFonts w:eastAsia="Calibri"/>
                <w:sz w:val="22"/>
                <w:szCs w:val="22"/>
                <w:lang w:eastAsia="en-US"/>
              </w:rPr>
              <w:t>9</w:t>
            </w:r>
            <w:r w:rsidR="00BF3D47" w:rsidRPr="0019496E">
              <w:rPr>
                <w:rFonts w:eastAsia="Calibri"/>
                <w:sz w:val="22"/>
                <w:szCs w:val="22"/>
                <w:lang w:eastAsia="en-US"/>
              </w:rPr>
              <w:t xml:space="preserve">, Республика </w:t>
            </w:r>
            <w:r w:rsidR="00861D56" w:rsidRPr="0019496E">
              <w:rPr>
                <w:rFonts w:eastAsia="Calibri"/>
                <w:sz w:val="22"/>
                <w:szCs w:val="22"/>
                <w:lang w:eastAsia="en-US"/>
              </w:rPr>
              <w:t>Коми</w:t>
            </w:r>
            <w:r w:rsidR="00BF3D47" w:rsidRPr="0019496E">
              <w:rPr>
                <w:rFonts w:eastAsia="Calibri"/>
                <w:sz w:val="22"/>
                <w:szCs w:val="22"/>
                <w:lang w:eastAsia="en-US"/>
              </w:rPr>
              <w:t xml:space="preserve"> – </w:t>
            </w:r>
            <w:r w:rsidR="00861D56" w:rsidRPr="0019496E">
              <w:rPr>
                <w:rFonts w:eastAsia="Calibri"/>
                <w:sz w:val="22"/>
                <w:szCs w:val="22"/>
                <w:lang w:eastAsia="en-US"/>
              </w:rPr>
              <w:t>1</w:t>
            </w:r>
            <w:r w:rsidR="00BF3D47" w:rsidRPr="0019496E">
              <w:rPr>
                <w:rFonts w:eastAsia="Calibri"/>
                <w:sz w:val="22"/>
                <w:szCs w:val="22"/>
                <w:lang w:eastAsia="en-US"/>
              </w:rPr>
              <w:t xml:space="preserve">, Республика Марий Эл – </w:t>
            </w:r>
            <w:r w:rsidR="00861D56" w:rsidRPr="0019496E">
              <w:rPr>
                <w:rFonts w:eastAsia="Calibri"/>
                <w:sz w:val="22"/>
                <w:szCs w:val="22"/>
                <w:lang w:eastAsia="en-US"/>
              </w:rPr>
              <w:t>9</w:t>
            </w:r>
            <w:r w:rsidR="00BF3D47" w:rsidRPr="0019496E">
              <w:rPr>
                <w:rFonts w:eastAsia="Calibri"/>
                <w:sz w:val="22"/>
                <w:szCs w:val="22"/>
                <w:lang w:eastAsia="en-US"/>
              </w:rPr>
              <w:t xml:space="preserve">, </w:t>
            </w:r>
            <w:r w:rsidR="00861D56" w:rsidRPr="0019496E">
              <w:rPr>
                <w:rFonts w:eastAsia="Calibri"/>
                <w:sz w:val="22"/>
                <w:szCs w:val="22"/>
                <w:lang w:eastAsia="en-US"/>
              </w:rPr>
              <w:t>Республика Хакасия</w:t>
            </w:r>
            <w:r w:rsidR="00BF3D47" w:rsidRPr="0019496E">
              <w:rPr>
                <w:rFonts w:eastAsia="Calibri"/>
                <w:sz w:val="22"/>
                <w:szCs w:val="22"/>
                <w:lang w:eastAsia="en-US"/>
              </w:rPr>
              <w:t xml:space="preserve"> – </w:t>
            </w:r>
            <w:r w:rsidR="00861D56" w:rsidRPr="0019496E">
              <w:rPr>
                <w:rFonts w:eastAsia="Calibri"/>
                <w:sz w:val="22"/>
                <w:szCs w:val="22"/>
                <w:lang w:eastAsia="en-US"/>
              </w:rPr>
              <w:t>2</w:t>
            </w:r>
            <w:r w:rsidR="00BF3D47" w:rsidRPr="0019496E">
              <w:rPr>
                <w:rFonts w:eastAsia="Calibri"/>
                <w:sz w:val="22"/>
                <w:szCs w:val="22"/>
                <w:lang w:eastAsia="en-US"/>
              </w:rPr>
              <w:t xml:space="preserve">, </w:t>
            </w:r>
            <w:r w:rsidR="0019496E" w:rsidRPr="0019496E">
              <w:rPr>
                <w:rFonts w:eastAsia="Calibri"/>
                <w:sz w:val="22"/>
                <w:szCs w:val="22"/>
                <w:lang w:eastAsia="en-US"/>
              </w:rPr>
              <w:t xml:space="preserve">Удмуртская Республика – 1, Ставропольский край – 13, Брянская область – 51, </w:t>
            </w:r>
            <w:r w:rsidR="00861D56" w:rsidRPr="0019496E">
              <w:rPr>
                <w:rFonts w:eastAsia="Calibri"/>
                <w:sz w:val="22"/>
                <w:szCs w:val="22"/>
                <w:lang w:eastAsia="en-US"/>
              </w:rPr>
              <w:t>Владимирская</w:t>
            </w:r>
            <w:r w:rsidR="00BF3D47" w:rsidRPr="0019496E">
              <w:rPr>
                <w:rFonts w:eastAsia="Calibri"/>
                <w:sz w:val="22"/>
                <w:szCs w:val="22"/>
                <w:lang w:eastAsia="en-US"/>
              </w:rPr>
              <w:t xml:space="preserve"> область – </w:t>
            </w:r>
            <w:r w:rsidR="00861D56" w:rsidRPr="0019496E">
              <w:rPr>
                <w:rFonts w:eastAsia="Calibri"/>
                <w:sz w:val="22"/>
                <w:szCs w:val="22"/>
                <w:lang w:eastAsia="en-US"/>
              </w:rPr>
              <w:t>22</w:t>
            </w:r>
            <w:r w:rsidR="00BF3D47" w:rsidRPr="0019496E">
              <w:rPr>
                <w:rFonts w:eastAsia="Calibri"/>
                <w:sz w:val="22"/>
                <w:szCs w:val="22"/>
                <w:lang w:eastAsia="en-US"/>
              </w:rPr>
              <w:t>,</w:t>
            </w:r>
            <w:r w:rsidR="00BF3D47" w:rsidRPr="0019496E">
              <w:rPr>
                <w:rFonts w:eastAsia="Calibri"/>
                <w:color w:val="FF0000"/>
                <w:sz w:val="22"/>
                <w:szCs w:val="22"/>
                <w:lang w:eastAsia="en-US"/>
              </w:rPr>
              <w:t xml:space="preserve"> </w:t>
            </w:r>
            <w:r w:rsidR="00861D56" w:rsidRPr="0019496E">
              <w:rPr>
                <w:rFonts w:eastAsia="Calibri"/>
                <w:sz w:val="22"/>
                <w:szCs w:val="22"/>
                <w:lang w:eastAsia="en-US"/>
              </w:rPr>
              <w:t xml:space="preserve">Костромская </w:t>
            </w:r>
            <w:r w:rsidR="00BF3D47" w:rsidRPr="0019496E">
              <w:rPr>
                <w:rFonts w:eastAsia="Calibri"/>
                <w:sz w:val="22"/>
                <w:szCs w:val="22"/>
                <w:lang w:eastAsia="en-US"/>
              </w:rPr>
              <w:t xml:space="preserve">область – </w:t>
            </w:r>
            <w:r w:rsidR="00861D56" w:rsidRPr="0019496E">
              <w:rPr>
                <w:rFonts w:eastAsia="Calibri"/>
                <w:sz w:val="22"/>
                <w:szCs w:val="22"/>
                <w:lang w:eastAsia="en-US"/>
              </w:rPr>
              <w:t>2</w:t>
            </w:r>
            <w:r w:rsidR="00BF3D47" w:rsidRPr="0019496E">
              <w:rPr>
                <w:rFonts w:eastAsia="Calibri"/>
                <w:sz w:val="22"/>
                <w:szCs w:val="22"/>
                <w:lang w:eastAsia="en-US"/>
              </w:rPr>
              <w:t xml:space="preserve">, Челябинская область – </w:t>
            </w:r>
            <w:r w:rsidR="00861D56" w:rsidRPr="0019496E">
              <w:rPr>
                <w:rFonts w:eastAsia="Calibri"/>
                <w:sz w:val="22"/>
                <w:szCs w:val="22"/>
                <w:lang w:eastAsia="en-US"/>
              </w:rPr>
              <w:t>83</w:t>
            </w:r>
            <w:r w:rsidR="00BF3D47" w:rsidRPr="0019496E">
              <w:rPr>
                <w:rFonts w:eastAsia="Calibri"/>
                <w:sz w:val="22"/>
                <w:szCs w:val="22"/>
                <w:lang w:eastAsia="en-US"/>
              </w:rPr>
              <w:t xml:space="preserve">, </w:t>
            </w:r>
            <w:r w:rsidR="0019496E" w:rsidRPr="0019496E">
              <w:rPr>
                <w:rFonts w:eastAsia="Calibri"/>
                <w:sz w:val="22"/>
                <w:szCs w:val="22"/>
                <w:lang w:eastAsia="en-US"/>
              </w:rPr>
              <w:t xml:space="preserve">Оренбургская область – 13, Московская область – 1, </w:t>
            </w:r>
            <w:r w:rsidR="0019496E" w:rsidRPr="0019496E">
              <w:rPr>
                <w:rFonts w:eastAsia="Calibri"/>
                <w:sz w:val="22"/>
                <w:szCs w:val="22"/>
                <w:lang w:eastAsia="en-US"/>
              </w:rPr>
              <w:br/>
            </w:r>
            <w:r w:rsidR="00BF3D47" w:rsidRPr="0019496E">
              <w:rPr>
                <w:rFonts w:eastAsia="Calibri"/>
                <w:sz w:val="22"/>
                <w:szCs w:val="22"/>
                <w:lang w:eastAsia="en-US"/>
              </w:rPr>
              <w:t xml:space="preserve">Санкт-Петербург – </w:t>
            </w:r>
            <w:r w:rsidR="00861D56" w:rsidRPr="0019496E">
              <w:rPr>
                <w:rFonts w:eastAsia="Calibri"/>
                <w:sz w:val="22"/>
                <w:szCs w:val="22"/>
                <w:lang w:eastAsia="en-US"/>
              </w:rPr>
              <w:t>4</w:t>
            </w:r>
            <w:r w:rsidR="00BF3D47" w:rsidRPr="0019496E">
              <w:rPr>
                <w:rFonts w:eastAsia="Calibri"/>
                <w:sz w:val="22"/>
                <w:szCs w:val="22"/>
                <w:lang w:eastAsia="en-US"/>
              </w:rPr>
              <w:t>).</w:t>
            </w:r>
            <w:r w:rsidR="00BF3D47" w:rsidRPr="00861D56">
              <w:rPr>
                <w:rFonts w:eastAsia="Calibri"/>
                <w:sz w:val="22"/>
                <w:szCs w:val="22"/>
                <w:lang w:eastAsia="en-US"/>
              </w:rPr>
              <w:t xml:space="preserve"> </w:t>
            </w:r>
          </w:p>
        </w:tc>
      </w:tr>
      <w:tr w:rsidR="00CF333C" w:rsidRPr="004D1002" w:rsidTr="00E628CE">
        <w:tc>
          <w:tcPr>
            <w:tcW w:w="566" w:type="dxa"/>
          </w:tcPr>
          <w:p w:rsidR="00CF333C" w:rsidRPr="00CF333C" w:rsidRDefault="00CF333C" w:rsidP="00C9799A">
            <w:pPr>
              <w:suppressAutoHyphens w:val="0"/>
              <w:spacing w:line="228" w:lineRule="auto"/>
              <w:jc w:val="center"/>
              <w:rPr>
                <w:rFonts w:eastAsia="Calibri"/>
                <w:sz w:val="22"/>
                <w:szCs w:val="22"/>
                <w:lang w:eastAsia="en-US"/>
              </w:rPr>
            </w:pPr>
            <w:r w:rsidRPr="00CF333C">
              <w:rPr>
                <w:rFonts w:eastAsia="Calibri"/>
                <w:sz w:val="22"/>
                <w:szCs w:val="22"/>
                <w:lang w:eastAsia="en-US"/>
              </w:rPr>
              <w:lastRenderedPageBreak/>
              <w:t>10.</w:t>
            </w:r>
          </w:p>
        </w:tc>
        <w:tc>
          <w:tcPr>
            <w:tcW w:w="2695" w:type="dxa"/>
          </w:tcPr>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 xml:space="preserve">Оборудование </w:t>
            </w:r>
            <w:r w:rsidRPr="00CF333C">
              <w:rPr>
                <w:rFonts w:eastAsia="Calibri"/>
                <w:sz w:val="22"/>
                <w:szCs w:val="22"/>
                <w:lang w:eastAsia="en-US"/>
              </w:rPr>
              <w:br/>
              <w:t>на автомобильных стоянках (парковках) мест для автотранспортных средств инвалидов,</w:t>
            </w:r>
            <w:r w:rsidRPr="00CF333C">
              <w:rPr>
                <w:rFonts w:eastAsia="Calibri"/>
                <w:sz w:val="22"/>
                <w:szCs w:val="22"/>
                <w:lang w:eastAsia="en-US"/>
              </w:rPr>
              <w:br/>
              <w:t xml:space="preserve">в том числе с установкой дорожных знаков, </w:t>
            </w:r>
            <w:r w:rsidRPr="00CF333C">
              <w:rPr>
                <w:rFonts w:eastAsia="Calibri"/>
                <w:sz w:val="22"/>
                <w:szCs w:val="22"/>
                <w:lang w:eastAsia="en-US"/>
              </w:rPr>
              <w:br/>
              <w:t>и нанесение дорожной разметки для обозначения мест парковки для инвалидов</w:t>
            </w:r>
          </w:p>
          <w:p w:rsidR="00CF333C" w:rsidRPr="00CF333C" w:rsidRDefault="00CF333C" w:rsidP="00C9799A">
            <w:pPr>
              <w:suppressAutoHyphens w:val="0"/>
              <w:spacing w:line="228" w:lineRule="auto"/>
              <w:rPr>
                <w:rFonts w:eastAsia="Calibri"/>
                <w:sz w:val="22"/>
                <w:szCs w:val="22"/>
                <w:lang w:eastAsia="en-US"/>
              </w:rPr>
            </w:pP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lastRenderedPageBreak/>
              <w:t>Срок – 2024-2030 годы</w:t>
            </w:r>
          </w:p>
        </w:tc>
        <w:tc>
          <w:tcPr>
            <w:tcW w:w="2126"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lastRenderedPageBreak/>
              <w:t xml:space="preserve">Росавтодор, субъекты Российской Федерации, </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органы местного самоуправления,</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общественные организации инвалидов</w:t>
            </w:r>
          </w:p>
        </w:tc>
        <w:tc>
          <w:tcPr>
            <w:tcW w:w="3969" w:type="dxa"/>
          </w:tcPr>
          <w:p w:rsidR="00CF333C" w:rsidRPr="00DC2683" w:rsidRDefault="00CF333C" w:rsidP="00C9799A">
            <w:pPr>
              <w:suppressAutoHyphens w:val="0"/>
              <w:spacing w:line="228" w:lineRule="auto"/>
              <w:rPr>
                <w:rFonts w:eastAsia="Calibri"/>
                <w:sz w:val="22"/>
                <w:szCs w:val="22"/>
                <w:lang w:eastAsia="en-US"/>
              </w:rPr>
            </w:pPr>
            <w:r w:rsidRPr="00DC2683">
              <w:rPr>
                <w:rFonts w:eastAsia="Calibri"/>
                <w:sz w:val="22"/>
                <w:szCs w:val="22"/>
                <w:lang w:eastAsia="en-US"/>
              </w:rPr>
              <w:t>Значение целевого показателя для автомобильных дорог общего пользования</w:t>
            </w:r>
            <w:r w:rsidRPr="00DC2683" w:rsidDel="004924C6">
              <w:rPr>
                <w:rFonts w:eastAsia="Calibri"/>
                <w:sz w:val="22"/>
                <w:szCs w:val="22"/>
                <w:lang w:eastAsia="en-US"/>
              </w:rPr>
              <w:t xml:space="preserve"> </w:t>
            </w:r>
            <w:r w:rsidRPr="00DC2683">
              <w:rPr>
                <w:rFonts w:eastAsia="Calibri"/>
                <w:sz w:val="22"/>
                <w:szCs w:val="22"/>
                <w:lang w:eastAsia="en-US"/>
              </w:rPr>
              <w:t xml:space="preserve">федерального значения, </w:t>
            </w:r>
            <w:r w:rsidRPr="00DC2683">
              <w:rPr>
                <w:rFonts w:eastAsia="Calibri"/>
                <w:sz w:val="22"/>
                <w:szCs w:val="22"/>
                <w:lang w:eastAsia="en-US"/>
              </w:rPr>
              <w:br/>
              <w:t>на 2025 год не установлено.</w:t>
            </w:r>
          </w:p>
          <w:p w:rsidR="00CF333C" w:rsidRPr="004D1002" w:rsidRDefault="00CF333C" w:rsidP="00C9799A">
            <w:pPr>
              <w:suppressAutoHyphens w:val="0"/>
              <w:spacing w:line="228" w:lineRule="auto"/>
              <w:rPr>
                <w:rFonts w:eastAsia="Calibri"/>
                <w:color w:val="FF0000"/>
                <w:sz w:val="22"/>
                <w:szCs w:val="22"/>
                <w:lang w:eastAsia="en-US"/>
              </w:rPr>
            </w:pPr>
            <w:r w:rsidRPr="00DC2683">
              <w:rPr>
                <w:rFonts w:eastAsia="Calibri"/>
                <w:sz w:val="22"/>
                <w:szCs w:val="22"/>
                <w:lang w:eastAsia="en-US"/>
              </w:rPr>
              <w:t>Значения целевых показателей для автомобильных дорог общего пользования регионального и местного значения установлены в региональных сводных планах</w:t>
            </w:r>
          </w:p>
        </w:tc>
        <w:tc>
          <w:tcPr>
            <w:tcW w:w="6237" w:type="dxa"/>
          </w:tcPr>
          <w:p w:rsidR="00CF333C" w:rsidRPr="0035333A" w:rsidRDefault="00CF333C" w:rsidP="00C9799A">
            <w:pPr>
              <w:suppressAutoHyphens w:val="0"/>
              <w:spacing w:line="228" w:lineRule="auto"/>
              <w:ind w:firstLine="172"/>
              <w:jc w:val="both"/>
              <w:rPr>
                <w:rFonts w:eastAsia="Calibri"/>
                <w:sz w:val="22"/>
                <w:szCs w:val="22"/>
                <w:lang w:eastAsia="en-US"/>
              </w:rPr>
            </w:pPr>
            <w:r w:rsidRPr="0035333A">
              <w:rPr>
                <w:rFonts w:eastAsia="Calibri"/>
                <w:sz w:val="22"/>
                <w:szCs w:val="22"/>
                <w:lang w:eastAsia="en-US"/>
              </w:rPr>
              <w:t xml:space="preserve">В 2025 году численность автомобильных стоянок (парковок) </w:t>
            </w:r>
            <w:r w:rsidRPr="0035333A">
              <w:rPr>
                <w:rFonts w:eastAsia="Calibri"/>
                <w:sz w:val="22"/>
                <w:szCs w:val="22"/>
                <w:lang w:eastAsia="en-US"/>
              </w:rPr>
              <w:br/>
              <w:t xml:space="preserve">на автомобильных дорогах общего пользования федерального значения сократилась по сравнению с прошлым годом на 1,7 % </w:t>
            </w:r>
            <w:r w:rsidRPr="0035333A">
              <w:rPr>
                <w:rFonts w:eastAsia="Calibri"/>
                <w:sz w:val="22"/>
                <w:szCs w:val="22"/>
                <w:lang w:eastAsia="en-US"/>
              </w:rPr>
              <w:br/>
              <w:t xml:space="preserve">и составила 2570 штук (в 2024 году – 2615 штук). Численность автомобильных стоянок (парковок), полностью соответствующих требованиям доступности, увеличилась </w:t>
            </w:r>
            <w:r w:rsidR="00706659">
              <w:rPr>
                <w:rFonts w:eastAsia="Calibri"/>
                <w:sz w:val="22"/>
                <w:szCs w:val="22"/>
                <w:lang w:eastAsia="en-US"/>
              </w:rPr>
              <w:br/>
            </w:r>
            <w:r w:rsidRPr="0035333A">
              <w:rPr>
                <w:rFonts w:eastAsia="Calibri"/>
                <w:sz w:val="22"/>
                <w:szCs w:val="22"/>
                <w:lang w:eastAsia="en-US"/>
              </w:rPr>
              <w:t>по сравнению с прошлым годом на 7 штук и составила 51 штуку.</w:t>
            </w:r>
          </w:p>
          <w:p w:rsidR="0091170D" w:rsidRPr="0035333A" w:rsidRDefault="0091170D" w:rsidP="00C9799A">
            <w:pPr>
              <w:suppressAutoHyphens w:val="0"/>
              <w:spacing w:line="228" w:lineRule="auto"/>
              <w:ind w:firstLine="426"/>
              <w:jc w:val="both"/>
              <w:rPr>
                <w:rFonts w:eastAsia="Calibri"/>
                <w:sz w:val="22"/>
                <w:szCs w:val="22"/>
                <w:lang w:eastAsia="en-US"/>
              </w:rPr>
            </w:pPr>
            <w:r w:rsidRPr="0035333A">
              <w:rPr>
                <w:rFonts w:eastAsia="Calibri"/>
                <w:sz w:val="22"/>
                <w:szCs w:val="22"/>
                <w:lang w:eastAsia="en-US"/>
              </w:rPr>
              <w:t>Из 6</w:t>
            </w:r>
            <w:r w:rsidR="0035333A" w:rsidRPr="0035333A">
              <w:rPr>
                <w:rFonts w:eastAsia="Calibri"/>
                <w:sz w:val="22"/>
                <w:szCs w:val="22"/>
                <w:lang w:eastAsia="en-US"/>
              </w:rPr>
              <w:t>5</w:t>
            </w:r>
            <w:r w:rsidRPr="0035333A">
              <w:rPr>
                <w:rFonts w:eastAsia="Calibri"/>
                <w:sz w:val="22"/>
                <w:szCs w:val="22"/>
                <w:lang w:eastAsia="en-US"/>
              </w:rPr>
              <w:t xml:space="preserve"> субъект</w:t>
            </w:r>
            <w:r w:rsidR="0035333A" w:rsidRPr="0035333A">
              <w:rPr>
                <w:rFonts w:eastAsia="Calibri"/>
                <w:sz w:val="22"/>
                <w:szCs w:val="22"/>
                <w:lang w:eastAsia="en-US"/>
              </w:rPr>
              <w:t>ов</w:t>
            </w:r>
            <w:r w:rsidRPr="0035333A">
              <w:rPr>
                <w:rFonts w:eastAsia="Calibri"/>
                <w:sz w:val="22"/>
                <w:szCs w:val="22"/>
                <w:lang w:eastAsia="en-US"/>
              </w:rPr>
              <w:t xml:space="preserve"> Российской Федерации, представивших отчеты об исполнении данного пункта Сводного плана, </w:t>
            </w:r>
            <w:r w:rsidRPr="0035333A">
              <w:rPr>
                <w:rFonts w:eastAsia="Calibri"/>
                <w:sz w:val="22"/>
                <w:szCs w:val="22"/>
                <w:lang w:eastAsia="en-US"/>
              </w:rPr>
              <w:br/>
              <w:t>3</w:t>
            </w:r>
            <w:r w:rsidR="0035333A" w:rsidRPr="0035333A">
              <w:rPr>
                <w:rFonts w:eastAsia="Calibri"/>
                <w:sz w:val="22"/>
                <w:szCs w:val="22"/>
                <w:lang w:eastAsia="en-US"/>
              </w:rPr>
              <w:t>7</w:t>
            </w:r>
            <w:r w:rsidRPr="0035333A">
              <w:rPr>
                <w:rFonts w:eastAsia="Calibri"/>
                <w:sz w:val="22"/>
                <w:szCs w:val="22"/>
                <w:lang w:eastAsia="en-US"/>
              </w:rPr>
              <w:t xml:space="preserve"> регионов проинформировали о наличии в региональном сводном плане или ином документе соответствующего </w:t>
            </w:r>
            <w:r w:rsidRPr="0035333A">
              <w:rPr>
                <w:rFonts w:eastAsia="Calibri"/>
                <w:sz w:val="22"/>
                <w:szCs w:val="22"/>
                <w:lang w:eastAsia="en-US"/>
              </w:rPr>
              <w:lastRenderedPageBreak/>
              <w:t xml:space="preserve">мероприятия, из них целевые показатели установили </w:t>
            </w:r>
            <w:r w:rsidRPr="0035333A">
              <w:rPr>
                <w:rFonts w:eastAsia="Calibri"/>
                <w:sz w:val="22"/>
                <w:szCs w:val="22"/>
                <w:lang w:eastAsia="en-US"/>
              </w:rPr>
              <w:br/>
              <w:t>2</w:t>
            </w:r>
            <w:r w:rsidR="0035333A" w:rsidRPr="0035333A">
              <w:rPr>
                <w:rFonts w:eastAsia="Calibri"/>
                <w:sz w:val="22"/>
                <w:szCs w:val="22"/>
                <w:lang w:eastAsia="en-US"/>
              </w:rPr>
              <w:t>9</w:t>
            </w:r>
            <w:r w:rsidRPr="0035333A">
              <w:rPr>
                <w:rFonts w:eastAsia="Calibri"/>
                <w:sz w:val="22"/>
                <w:szCs w:val="22"/>
                <w:lang w:eastAsia="en-US"/>
              </w:rPr>
              <w:t xml:space="preserve"> регионов.</w:t>
            </w:r>
          </w:p>
          <w:p w:rsidR="0091170D" w:rsidRPr="001C1981" w:rsidRDefault="0091170D" w:rsidP="00C9799A">
            <w:pPr>
              <w:suppressAutoHyphens w:val="0"/>
              <w:spacing w:line="228" w:lineRule="auto"/>
              <w:ind w:firstLine="426"/>
              <w:jc w:val="both"/>
              <w:rPr>
                <w:rFonts w:eastAsia="Calibri"/>
                <w:sz w:val="22"/>
                <w:szCs w:val="22"/>
                <w:lang w:eastAsia="en-US"/>
              </w:rPr>
            </w:pPr>
            <w:r w:rsidRPr="0035333A">
              <w:rPr>
                <w:rFonts w:eastAsia="Calibri"/>
                <w:sz w:val="22"/>
                <w:szCs w:val="22"/>
                <w:lang w:eastAsia="en-US"/>
              </w:rPr>
              <w:t xml:space="preserve">Информация о доступности автомобильных стоянок (парковок) на автомобильных дорогах регионального значения представлена </w:t>
            </w:r>
            <w:r w:rsidR="0035333A" w:rsidRPr="0035333A">
              <w:rPr>
                <w:rFonts w:eastAsia="Calibri"/>
                <w:sz w:val="22"/>
                <w:szCs w:val="22"/>
                <w:lang w:eastAsia="en-US"/>
              </w:rPr>
              <w:t>55</w:t>
            </w:r>
            <w:r w:rsidRPr="0035333A">
              <w:rPr>
                <w:rFonts w:eastAsia="Calibri"/>
                <w:sz w:val="22"/>
                <w:szCs w:val="22"/>
                <w:lang w:eastAsia="en-US"/>
              </w:rPr>
              <w:t xml:space="preserve"> субъектами Российской Федерации,</w:t>
            </w:r>
            <w:r w:rsidRPr="0035333A">
              <w:rPr>
                <w:rFonts w:eastAsia="Calibri"/>
                <w:sz w:val="22"/>
                <w:szCs w:val="22"/>
                <w:lang w:eastAsia="en-US"/>
              </w:rPr>
              <w:br/>
              <w:t xml:space="preserve">из них в 9 субъектах доля парковок, полностью соответствующих требованиям доступности, составляет 100 %, в Ленинградской области – 80 %, в Белгородской  области – 46,9 %, в Пензенской области – 46,5 %, Пермском крае – 45,4 %, в Республике Карелия – 33,3 %, в Краснодарском крае – 32,6 %, в Кабардино-Балкарской  Республике – 32,1 %, </w:t>
            </w:r>
            <w:r w:rsidRPr="0035333A">
              <w:rPr>
                <w:rFonts w:eastAsia="Calibri"/>
                <w:sz w:val="22"/>
                <w:szCs w:val="22"/>
                <w:lang w:eastAsia="en-US"/>
              </w:rPr>
              <w:br/>
              <w:t xml:space="preserve">в Республике Дагестан – 16,8 %, в Сахалинской области – 16,3 %, в Свердловской области – 16,1 %, </w:t>
            </w:r>
            <w:r w:rsidRPr="0035333A">
              <w:rPr>
                <w:rFonts w:eastAsia="Calibri"/>
                <w:sz w:val="22"/>
                <w:szCs w:val="22"/>
                <w:lang w:eastAsia="en-US"/>
              </w:rPr>
              <w:br/>
              <w:t xml:space="preserve">в Республика Башкортостан – 15,5 %, в Магаданской области – 14,8 %, в г. Санкт-Петербурге – 10,6 %, </w:t>
            </w:r>
            <w:r w:rsidRPr="0035333A">
              <w:rPr>
                <w:rFonts w:eastAsia="Calibri"/>
                <w:sz w:val="22"/>
                <w:szCs w:val="22"/>
                <w:lang w:eastAsia="en-US"/>
              </w:rPr>
              <w:br/>
              <w:t xml:space="preserve">в Волгоградской области – 2,6 %, в Хабаровском крае – 1,1 %, </w:t>
            </w:r>
            <w:r w:rsidRPr="0019496E">
              <w:rPr>
                <w:rFonts w:eastAsia="Calibri"/>
                <w:sz w:val="22"/>
                <w:szCs w:val="22"/>
                <w:highlight w:val="yellow"/>
                <w:lang w:eastAsia="en-US"/>
              </w:rPr>
              <w:br/>
            </w:r>
            <w:r w:rsidRPr="001C1981">
              <w:rPr>
                <w:rFonts w:eastAsia="Calibri"/>
                <w:sz w:val="22"/>
                <w:szCs w:val="22"/>
                <w:lang w:eastAsia="en-US"/>
              </w:rPr>
              <w:t>в 12 регионах (Оренбургская область, Ульяновская область, Архангельская область, Новгородская область, Республика Коми, Республика Северная Осетия-Алания, Иркутская область, Омская область, Томская область, Костромская область, Астраханская область, г. Севастополь) доступные парковки отсутствуют, 1</w:t>
            </w:r>
            <w:r w:rsidR="001C1981" w:rsidRPr="001C1981">
              <w:rPr>
                <w:rFonts w:eastAsia="Calibri"/>
                <w:sz w:val="22"/>
                <w:szCs w:val="22"/>
                <w:lang w:eastAsia="en-US"/>
              </w:rPr>
              <w:t>7</w:t>
            </w:r>
            <w:r w:rsidRPr="001C1981">
              <w:rPr>
                <w:rFonts w:eastAsia="Calibri"/>
                <w:sz w:val="22"/>
                <w:szCs w:val="22"/>
                <w:lang w:eastAsia="en-US"/>
              </w:rPr>
              <w:t xml:space="preserve"> регионов проинформировали об отсутствии </w:t>
            </w:r>
            <w:r w:rsidRPr="001C1981">
              <w:rPr>
                <w:rFonts w:eastAsia="Calibri"/>
                <w:sz w:val="22"/>
                <w:szCs w:val="22"/>
                <w:lang w:eastAsia="en-US"/>
              </w:rPr>
              <w:br/>
              <w:t>на региональных дорогах общего пользования автомобильных стоянок (парковок).</w:t>
            </w:r>
          </w:p>
          <w:p w:rsidR="00CF333C" w:rsidRPr="0019496E" w:rsidRDefault="0091170D" w:rsidP="006A453A">
            <w:pPr>
              <w:suppressAutoHyphens w:val="0"/>
              <w:spacing w:line="228" w:lineRule="auto"/>
              <w:ind w:firstLine="172"/>
              <w:jc w:val="both"/>
              <w:rPr>
                <w:rFonts w:eastAsia="Calibri"/>
                <w:sz w:val="22"/>
                <w:szCs w:val="22"/>
                <w:highlight w:val="yellow"/>
                <w:lang w:eastAsia="en-US"/>
              </w:rPr>
            </w:pPr>
            <w:r w:rsidRPr="006A453A">
              <w:rPr>
                <w:rFonts w:eastAsia="Calibri"/>
                <w:sz w:val="22"/>
                <w:szCs w:val="22"/>
                <w:lang w:eastAsia="en-US"/>
              </w:rPr>
              <w:t xml:space="preserve">Информация о доступности автомобильных стоянок (парковок) на автомобильных дорогах местного значения представлена </w:t>
            </w:r>
            <w:r w:rsidR="001C1981" w:rsidRPr="006A453A">
              <w:rPr>
                <w:rFonts w:eastAsia="Calibri"/>
                <w:sz w:val="22"/>
                <w:szCs w:val="22"/>
                <w:lang w:eastAsia="en-US"/>
              </w:rPr>
              <w:t>62</w:t>
            </w:r>
            <w:r w:rsidRPr="006A453A">
              <w:rPr>
                <w:rFonts w:eastAsia="Calibri"/>
                <w:sz w:val="22"/>
                <w:szCs w:val="22"/>
                <w:lang w:eastAsia="en-US"/>
              </w:rPr>
              <w:t xml:space="preserve"> субъектами Российской Федерации, из них</w:t>
            </w:r>
            <w:r w:rsidRPr="006A453A">
              <w:rPr>
                <w:rFonts w:eastAsia="Calibri"/>
                <w:sz w:val="22"/>
                <w:szCs w:val="22"/>
                <w:lang w:eastAsia="en-US"/>
              </w:rPr>
              <w:br/>
              <w:t xml:space="preserve">по данным 4 регионов (Магаданская область, Псковская область, г. Москва, Ярославская область), доля парковок, полностью соответствующих требованиям доступности, составляет 100 %, в </w:t>
            </w:r>
            <w:r w:rsidR="006A453A" w:rsidRPr="006A453A">
              <w:rPr>
                <w:rFonts w:eastAsia="Calibri"/>
                <w:sz w:val="22"/>
                <w:szCs w:val="22"/>
                <w:lang w:eastAsia="en-US"/>
              </w:rPr>
              <w:t>11</w:t>
            </w:r>
            <w:r w:rsidRPr="006A453A">
              <w:rPr>
                <w:rFonts w:eastAsia="Calibri"/>
                <w:sz w:val="22"/>
                <w:szCs w:val="22"/>
                <w:lang w:eastAsia="en-US"/>
              </w:rPr>
              <w:t xml:space="preserve"> регионах – от 60 до </w:t>
            </w:r>
            <w:r w:rsidR="006A453A" w:rsidRPr="006A453A">
              <w:rPr>
                <w:rFonts w:eastAsia="Calibri"/>
                <w:sz w:val="22"/>
                <w:szCs w:val="22"/>
                <w:lang w:eastAsia="en-US"/>
              </w:rPr>
              <w:t>8</w:t>
            </w:r>
            <w:r w:rsidRPr="006A453A">
              <w:rPr>
                <w:rFonts w:eastAsia="Calibri"/>
                <w:sz w:val="22"/>
                <w:szCs w:val="22"/>
                <w:lang w:eastAsia="en-US"/>
              </w:rPr>
              <w:t xml:space="preserve">7 %%, </w:t>
            </w:r>
            <w:r w:rsidRPr="006A453A">
              <w:rPr>
                <w:rFonts w:eastAsia="Calibri"/>
                <w:sz w:val="22"/>
                <w:szCs w:val="22"/>
                <w:lang w:eastAsia="en-US"/>
              </w:rPr>
              <w:br/>
              <w:t>в 1</w:t>
            </w:r>
            <w:r w:rsidR="006A453A" w:rsidRPr="006A453A">
              <w:rPr>
                <w:rFonts w:eastAsia="Calibri"/>
                <w:sz w:val="22"/>
                <w:szCs w:val="22"/>
                <w:lang w:eastAsia="en-US"/>
              </w:rPr>
              <w:t xml:space="preserve">6 </w:t>
            </w:r>
            <w:r w:rsidRPr="006A453A">
              <w:rPr>
                <w:rFonts w:eastAsia="Calibri"/>
                <w:sz w:val="22"/>
                <w:szCs w:val="22"/>
                <w:lang w:eastAsia="en-US"/>
              </w:rPr>
              <w:t xml:space="preserve">регионах –  от 30 до 60 %%, в </w:t>
            </w:r>
            <w:r w:rsidR="006A453A" w:rsidRPr="006A453A">
              <w:rPr>
                <w:rFonts w:eastAsia="Calibri"/>
                <w:sz w:val="22"/>
                <w:szCs w:val="22"/>
                <w:lang w:eastAsia="en-US"/>
              </w:rPr>
              <w:t>20</w:t>
            </w:r>
            <w:r w:rsidRPr="006A453A">
              <w:rPr>
                <w:rFonts w:eastAsia="Calibri"/>
                <w:sz w:val="22"/>
                <w:szCs w:val="22"/>
                <w:lang w:eastAsia="en-US"/>
              </w:rPr>
              <w:t xml:space="preserve"> регионах – от 10 до 30 %%, в 8 регионах – менее 10 процентов. Республика Ингушетия </w:t>
            </w:r>
            <w:r w:rsidR="006A453A" w:rsidRPr="006A453A">
              <w:rPr>
                <w:rFonts w:eastAsia="Calibri"/>
                <w:sz w:val="22"/>
                <w:szCs w:val="22"/>
                <w:lang w:eastAsia="en-US"/>
              </w:rPr>
              <w:t xml:space="preserve">и Ханты-Мансийский автономный округ - Югра </w:t>
            </w:r>
            <w:r w:rsidRPr="006A453A">
              <w:rPr>
                <w:rFonts w:eastAsia="Calibri"/>
                <w:sz w:val="22"/>
                <w:szCs w:val="22"/>
                <w:lang w:eastAsia="en-US"/>
              </w:rPr>
              <w:t>проинформировал</w:t>
            </w:r>
            <w:r w:rsidR="006A453A" w:rsidRPr="006A453A">
              <w:rPr>
                <w:rFonts w:eastAsia="Calibri"/>
                <w:sz w:val="22"/>
                <w:szCs w:val="22"/>
                <w:lang w:eastAsia="en-US"/>
              </w:rPr>
              <w:t>и</w:t>
            </w:r>
            <w:r w:rsidRPr="006A453A">
              <w:rPr>
                <w:rFonts w:eastAsia="Calibri"/>
                <w:sz w:val="22"/>
                <w:szCs w:val="22"/>
                <w:lang w:eastAsia="en-US"/>
              </w:rPr>
              <w:t xml:space="preserve"> об отсутствии автомобильных стоянок (парковок) на автомобильных дорогах общего пользования регионального и местного значения.</w:t>
            </w:r>
          </w:p>
        </w:tc>
      </w:tr>
      <w:tr w:rsidR="00CF333C" w:rsidRPr="004D1002" w:rsidTr="00E628CE">
        <w:tc>
          <w:tcPr>
            <w:tcW w:w="566" w:type="dxa"/>
          </w:tcPr>
          <w:p w:rsidR="00CF333C" w:rsidRPr="00CF333C" w:rsidRDefault="00CF333C" w:rsidP="00C9799A">
            <w:pPr>
              <w:suppressAutoHyphens w:val="0"/>
              <w:spacing w:line="228" w:lineRule="auto"/>
              <w:jc w:val="center"/>
              <w:rPr>
                <w:rFonts w:eastAsia="Calibri"/>
                <w:sz w:val="22"/>
                <w:szCs w:val="22"/>
                <w:lang w:eastAsia="en-US"/>
              </w:rPr>
            </w:pPr>
            <w:r w:rsidRPr="00CF333C">
              <w:rPr>
                <w:rFonts w:eastAsia="Calibri"/>
                <w:sz w:val="22"/>
                <w:szCs w:val="22"/>
                <w:lang w:eastAsia="en-US"/>
              </w:rPr>
              <w:lastRenderedPageBreak/>
              <w:t>11.</w:t>
            </w:r>
          </w:p>
        </w:tc>
        <w:tc>
          <w:tcPr>
            <w:tcW w:w="2695" w:type="dxa"/>
          </w:tcPr>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 xml:space="preserve">Обустройство тротуаров </w:t>
            </w:r>
            <w:r w:rsidRPr="00CF333C">
              <w:rPr>
                <w:rFonts w:eastAsia="Calibri"/>
                <w:sz w:val="22"/>
                <w:szCs w:val="22"/>
                <w:lang w:eastAsia="en-US"/>
              </w:rPr>
              <w:br/>
              <w:t xml:space="preserve">и пешеходных путей передвижения для инвалидов в соответствии </w:t>
            </w:r>
          </w:p>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 xml:space="preserve">с требованиями </w:t>
            </w:r>
          </w:p>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по обеспечению</w:t>
            </w:r>
            <w:r w:rsidRPr="00CF333C">
              <w:rPr>
                <w:rFonts w:eastAsia="Calibri"/>
                <w:sz w:val="22"/>
                <w:szCs w:val="22"/>
                <w:lang w:eastAsia="en-US"/>
              </w:rPr>
              <w:br/>
              <w:t>их доступности</w:t>
            </w:r>
            <w:r w:rsidRPr="00CF333C">
              <w:rPr>
                <w:rFonts w:eastAsia="Calibri"/>
                <w:sz w:val="22"/>
                <w:szCs w:val="22"/>
                <w:lang w:eastAsia="en-US"/>
              </w:rPr>
              <w:br/>
              <w:t xml:space="preserve">для инвалидов </w:t>
            </w:r>
          </w:p>
          <w:p w:rsidR="00CF333C" w:rsidRPr="00CF333C" w:rsidRDefault="00CF333C" w:rsidP="00C9799A">
            <w:pPr>
              <w:suppressAutoHyphens w:val="0"/>
              <w:spacing w:line="228" w:lineRule="auto"/>
              <w:ind w:right="-108"/>
              <w:rPr>
                <w:rFonts w:eastAsia="Calibri"/>
                <w:sz w:val="22"/>
                <w:szCs w:val="22"/>
                <w:lang w:eastAsia="en-US"/>
              </w:rPr>
            </w:pPr>
          </w:p>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Срок – 2024-2030 годы</w:t>
            </w:r>
          </w:p>
        </w:tc>
        <w:tc>
          <w:tcPr>
            <w:tcW w:w="2126"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Росавтодор, субъекты Российской Федерации, </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органы местного самоуправления,</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общественные организации инвалидов</w:t>
            </w:r>
          </w:p>
        </w:tc>
        <w:tc>
          <w:tcPr>
            <w:tcW w:w="3969" w:type="dxa"/>
          </w:tcPr>
          <w:p w:rsidR="00CF333C" w:rsidRPr="00D4634D" w:rsidRDefault="00CF333C" w:rsidP="00C9799A">
            <w:pPr>
              <w:suppressAutoHyphens w:val="0"/>
              <w:spacing w:line="228" w:lineRule="auto"/>
              <w:rPr>
                <w:rFonts w:eastAsia="Calibri"/>
                <w:sz w:val="22"/>
                <w:szCs w:val="22"/>
                <w:lang w:eastAsia="en-US"/>
              </w:rPr>
            </w:pPr>
            <w:r w:rsidRPr="00D4634D">
              <w:rPr>
                <w:rFonts w:eastAsia="Calibri"/>
                <w:sz w:val="22"/>
                <w:szCs w:val="22"/>
                <w:lang w:eastAsia="en-US"/>
              </w:rPr>
              <w:t>Значение целевого показателя для автомобильных дорог общего пользования</w:t>
            </w:r>
            <w:r w:rsidRPr="00D4634D" w:rsidDel="004924C6">
              <w:rPr>
                <w:rFonts w:eastAsia="Calibri"/>
                <w:sz w:val="22"/>
                <w:szCs w:val="22"/>
                <w:lang w:eastAsia="en-US"/>
              </w:rPr>
              <w:t xml:space="preserve"> </w:t>
            </w:r>
            <w:r w:rsidRPr="00D4634D">
              <w:rPr>
                <w:rFonts w:eastAsia="Calibri"/>
                <w:sz w:val="22"/>
                <w:szCs w:val="22"/>
                <w:lang w:eastAsia="en-US"/>
              </w:rPr>
              <w:t xml:space="preserve">федерального значения, </w:t>
            </w:r>
            <w:r w:rsidRPr="00D4634D">
              <w:rPr>
                <w:rFonts w:eastAsia="Calibri"/>
                <w:sz w:val="22"/>
                <w:szCs w:val="22"/>
                <w:lang w:eastAsia="en-US"/>
              </w:rPr>
              <w:br/>
              <w:t>на 2025 год не установлено.</w:t>
            </w:r>
          </w:p>
          <w:p w:rsidR="00CF333C" w:rsidRPr="00D4634D" w:rsidRDefault="00CF333C" w:rsidP="00C9799A">
            <w:pPr>
              <w:suppressAutoHyphens w:val="0"/>
              <w:spacing w:line="228" w:lineRule="auto"/>
              <w:rPr>
                <w:rFonts w:eastAsia="Calibri"/>
                <w:sz w:val="22"/>
                <w:szCs w:val="22"/>
                <w:lang w:eastAsia="en-US"/>
              </w:rPr>
            </w:pPr>
            <w:r w:rsidRPr="00D4634D">
              <w:rPr>
                <w:rFonts w:eastAsia="Calibri"/>
                <w:sz w:val="22"/>
                <w:szCs w:val="22"/>
                <w:lang w:eastAsia="en-US"/>
              </w:rPr>
              <w:t xml:space="preserve">Значения целевых показателей для автомобильных дорог регионального </w:t>
            </w:r>
            <w:r w:rsidRPr="00D4634D">
              <w:rPr>
                <w:rFonts w:eastAsia="Calibri"/>
                <w:sz w:val="22"/>
                <w:szCs w:val="22"/>
                <w:lang w:eastAsia="en-US"/>
              </w:rPr>
              <w:br/>
              <w:t xml:space="preserve">и местного значения установлены </w:t>
            </w:r>
          </w:p>
          <w:p w:rsidR="00CF333C" w:rsidRPr="004D1002" w:rsidRDefault="00CF333C" w:rsidP="00C9799A">
            <w:pPr>
              <w:suppressAutoHyphens w:val="0"/>
              <w:spacing w:line="228" w:lineRule="auto"/>
              <w:rPr>
                <w:rFonts w:eastAsia="Calibri"/>
                <w:color w:val="FF0000"/>
                <w:sz w:val="22"/>
                <w:szCs w:val="22"/>
                <w:lang w:eastAsia="en-US"/>
              </w:rPr>
            </w:pPr>
            <w:r w:rsidRPr="00D4634D">
              <w:rPr>
                <w:rFonts w:eastAsia="Calibri"/>
                <w:sz w:val="22"/>
                <w:szCs w:val="22"/>
                <w:lang w:eastAsia="en-US"/>
              </w:rPr>
              <w:t>в региональных сводных планах</w:t>
            </w:r>
            <w:r w:rsidRPr="004D1002">
              <w:rPr>
                <w:rFonts w:eastAsia="Calibri"/>
                <w:color w:val="FF0000"/>
                <w:sz w:val="22"/>
                <w:szCs w:val="22"/>
                <w:lang w:eastAsia="en-US"/>
              </w:rPr>
              <w:t xml:space="preserve"> </w:t>
            </w:r>
          </w:p>
        </w:tc>
        <w:tc>
          <w:tcPr>
            <w:tcW w:w="6237" w:type="dxa"/>
          </w:tcPr>
          <w:p w:rsidR="00CF333C" w:rsidRPr="0091170D" w:rsidRDefault="00CF333C" w:rsidP="00C9799A">
            <w:pPr>
              <w:suppressAutoHyphens w:val="0"/>
              <w:spacing w:line="228" w:lineRule="auto"/>
              <w:ind w:firstLine="172"/>
              <w:jc w:val="both"/>
              <w:rPr>
                <w:rFonts w:eastAsia="Calibri"/>
                <w:sz w:val="22"/>
                <w:szCs w:val="22"/>
                <w:lang w:eastAsia="en-US"/>
              </w:rPr>
            </w:pPr>
            <w:r w:rsidRPr="00D4634D">
              <w:rPr>
                <w:rFonts w:eastAsia="Calibri"/>
                <w:sz w:val="22"/>
                <w:szCs w:val="22"/>
                <w:lang w:eastAsia="en-US"/>
              </w:rPr>
              <w:t xml:space="preserve">В 2025 году протяженность тротуаров на автомобильных дорогах общего пользования федерального значения </w:t>
            </w:r>
            <w:r w:rsidRPr="0084337D">
              <w:rPr>
                <w:rFonts w:eastAsia="Calibri"/>
                <w:sz w:val="22"/>
                <w:szCs w:val="22"/>
                <w:lang w:eastAsia="en-US"/>
              </w:rPr>
              <w:t xml:space="preserve">увеличилась по сравнению с прошлым годом на 1,659 км </w:t>
            </w:r>
            <w:r w:rsidRPr="0084337D">
              <w:rPr>
                <w:rFonts w:eastAsia="Calibri"/>
                <w:sz w:val="22"/>
                <w:szCs w:val="22"/>
                <w:lang w:eastAsia="en-US"/>
              </w:rPr>
              <w:br/>
              <w:t xml:space="preserve">и составила 3133,999 км (в 2024 году – 3132,340 км). Протяженность тротуаров, полностью соответствующих требованиям доступности, выросла на 5,113 км и составила </w:t>
            </w:r>
            <w:r w:rsidRPr="0084337D">
              <w:rPr>
                <w:rFonts w:eastAsia="Calibri"/>
                <w:sz w:val="22"/>
                <w:szCs w:val="22"/>
                <w:lang w:eastAsia="en-US"/>
              </w:rPr>
              <w:br/>
              <w:t>551,433 км (в 2024 году – 546,320 км).</w:t>
            </w:r>
          </w:p>
          <w:p w:rsidR="0091170D" w:rsidRPr="0091170D" w:rsidRDefault="0091170D" w:rsidP="00C9799A">
            <w:pPr>
              <w:suppressAutoHyphens w:val="0"/>
              <w:spacing w:line="228" w:lineRule="auto"/>
              <w:ind w:firstLine="426"/>
              <w:jc w:val="both"/>
              <w:rPr>
                <w:rFonts w:eastAsia="Calibri"/>
                <w:sz w:val="22"/>
                <w:szCs w:val="22"/>
                <w:lang w:eastAsia="en-US"/>
              </w:rPr>
            </w:pPr>
            <w:r w:rsidRPr="0091170D">
              <w:rPr>
                <w:rFonts w:eastAsia="Calibri"/>
                <w:sz w:val="22"/>
                <w:szCs w:val="22"/>
                <w:lang w:eastAsia="en-US"/>
              </w:rPr>
              <w:t>Из 6</w:t>
            </w:r>
            <w:r w:rsidR="008153EC" w:rsidRPr="008153EC">
              <w:rPr>
                <w:rFonts w:eastAsia="Calibri"/>
                <w:sz w:val="22"/>
                <w:szCs w:val="22"/>
                <w:lang w:eastAsia="en-US"/>
              </w:rPr>
              <w:t>5</w:t>
            </w:r>
            <w:r w:rsidRPr="0091170D">
              <w:rPr>
                <w:rFonts w:eastAsia="Calibri"/>
                <w:sz w:val="22"/>
                <w:szCs w:val="22"/>
                <w:lang w:eastAsia="en-US"/>
              </w:rPr>
              <w:t xml:space="preserve"> субъектов Российской Федерации, представивших отчеты об исполнении данного пункта Сводного плана, </w:t>
            </w:r>
            <w:r>
              <w:rPr>
                <w:rFonts w:eastAsia="Calibri"/>
                <w:sz w:val="22"/>
                <w:szCs w:val="22"/>
                <w:lang w:eastAsia="en-US"/>
              </w:rPr>
              <w:br/>
            </w:r>
            <w:r w:rsidRPr="0091170D">
              <w:rPr>
                <w:rFonts w:eastAsia="Calibri"/>
                <w:sz w:val="22"/>
                <w:szCs w:val="22"/>
                <w:lang w:eastAsia="en-US"/>
              </w:rPr>
              <w:t>3</w:t>
            </w:r>
            <w:r w:rsidR="008153EC" w:rsidRPr="008153EC">
              <w:rPr>
                <w:rFonts w:eastAsia="Calibri"/>
                <w:sz w:val="22"/>
                <w:szCs w:val="22"/>
                <w:lang w:eastAsia="en-US"/>
              </w:rPr>
              <w:t>5</w:t>
            </w:r>
            <w:r w:rsidRPr="0091170D">
              <w:rPr>
                <w:rFonts w:eastAsia="Calibri"/>
                <w:sz w:val="22"/>
                <w:szCs w:val="22"/>
                <w:lang w:eastAsia="en-US"/>
              </w:rPr>
              <w:t xml:space="preserve"> регионов проинформировали о наличии в региональном сводном плане или ином документе соответствующего мероприятия, из них целевые показатели установили </w:t>
            </w:r>
            <w:r>
              <w:rPr>
                <w:rFonts w:eastAsia="Calibri"/>
                <w:sz w:val="22"/>
                <w:szCs w:val="22"/>
                <w:lang w:eastAsia="en-US"/>
              </w:rPr>
              <w:br/>
            </w:r>
            <w:r w:rsidRPr="0091170D">
              <w:rPr>
                <w:rFonts w:eastAsia="Calibri"/>
                <w:sz w:val="22"/>
                <w:szCs w:val="22"/>
                <w:lang w:eastAsia="en-US"/>
              </w:rPr>
              <w:t>2</w:t>
            </w:r>
            <w:r w:rsidR="008153EC" w:rsidRPr="008153EC">
              <w:rPr>
                <w:rFonts w:eastAsia="Calibri"/>
                <w:sz w:val="22"/>
                <w:szCs w:val="22"/>
                <w:lang w:eastAsia="en-US"/>
              </w:rPr>
              <w:t>9</w:t>
            </w:r>
            <w:r w:rsidRPr="0091170D">
              <w:rPr>
                <w:rFonts w:eastAsia="Calibri"/>
                <w:sz w:val="22"/>
                <w:szCs w:val="22"/>
                <w:lang w:eastAsia="en-US"/>
              </w:rPr>
              <w:t xml:space="preserve"> регионов.</w:t>
            </w:r>
          </w:p>
          <w:p w:rsidR="0091170D" w:rsidRPr="0091170D" w:rsidRDefault="0091170D" w:rsidP="00C9799A">
            <w:pPr>
              <w:suppressAutoHyphens w:val="0"/>
              <w:spacing w:line="228" w:lineRule="auto"/>
              <w:ind w:firstLine="426"/>
              <w:jc w:val="both"/>
              <w:rPr>
                <w:rFonts w:eastAsia="Calibri"/>
                <w:sz w:val="22"/>
                <w:szCs w:val="22"/>
                <w:lang w:eastAsia="en-US"/>
              </w:rPr>
            </w:pPr>
            <w:r w:rsidRPr="0091170D">
              <w:rPr>
                <w:rFonts w:eastAsia="Calibri"/>
                <w:sz w:val="22"/>
                <w:szCs w:val="22"/>
                <w:lang w:eastAsia="en-US"/>
              </w:rPr>
              <w:t xml:space="preserve">Информация о протяженности тротуаров и пешеходных путей передвижения, соответствующих требованиям доступности для инвалидов, на автомобильных дорогах общего пользования регионального значения представлена </w:t>
            </w:r>
            <w:r>
              <w:rPr>
                <w:rFonts w:eastAsia="Calibri"/>
                <w:sz w:val="22"/>
                <w:szCs w:val="22"/>
                <w:lang w:eastAsia="en-US"/>
              </w:rPr>
              <w:br/>
            </w:r>
            <w:r w:rsidRPr="008153EC">
              <w:rPr>
                <w:rFonts w:eastAsia="Calibri"/>
                <w:sz w:val="22"/>
                <w:szCs w:val="22"/>
                <w:lang w:eastAsia="en-US"/>
              </w:rPr>
              <w:t>5</w:t>
            </w:r>
            <w:r w:rsidR="008153EC" w:rsidRPr="008153EC">
              <w:rPr>
                <w:rFonts w:eastAsia="Calibri"/>
                <w:sz w:val="22"/>
                <w:szCs w:val="22"/>
                <w:lang w:eastAsia="en-US"/>
              </w:rPr>
              <w:t>3</w:t>
            </w:r>
            <w:r w:rsidRPr="008153EC">
              <w:rPr>
                <w:rFonts w:eastAsia="Calibri"/>
                <w:sz w:val="22"/>
                <w:szCs w:val="22"/>
                <w:lang w:eastAsia="en-US"/>
              </w:rPr>
              <w:t xml:space="preserve"> субъект</w:t>
            </w:r>
            <w:r w:rsidR="008153EC" w:rsidRPr="008153EC">
              <w:rPr>
                <w:rFonts w:eastAsia="Calibri"/>
                <w:sz w:val="22"/>
                <w:szCs w:val="22"/>
                <w:lang w:eastAsia="en-US"/>
              </w:rPr>
              <w:t>ами</w:t>
            </w:r>
            <w:r w:rsidRPr="008153EC">
              <w:rPr>
                <w:rFonts w:eastAsia="Calibri"/>
                <w:sz w:val="22"/>
                <w:szCs w:val="22"/>
                <w:lang w:eastAsia="en-US"/>
              </w:rPr>
              <w:t xml:space="preserve"> Российской Федерации, из них в 12 регионах (Магаданская область, Республика Башкортостан, Архангельская область, Вологодская область, Мурманская область, Псковская область, Республика Хакасия, Томская область, Челябинская область, Ямало-Ненецкий автономный округ, Владимирская область, Калужская область) доля тротуаров и пешеходных путей передвижения, соответствующих требованиям доступности для инвалидов, составляет 100 %, в 4 регионах (Ленинградская область, Ненецкий автономный округ, Ивановская область, Курская область) – от 60 до 95 %%, </w:t>
            </w:r>
            <w:r w:rsidRPr="007D1B40">
              <w:rPr>
                <w:rFonts w:eastAsia="Calibri"/>
                <w:sz w:val="22"/>
                <w:szCs w:val="22"/>
                <w:lang w:eastAsia="en-US"/>
              </w:rPr>
              <w:t xml:space="preserve">в </w:t>
            </w:r>
            <w:r w:rsidR="008153EC" w:rsidRPr="007D1B40">
              <w:rPr>
                <w:rFonts w:eastAsia="Calibri"/>
                <w:sz w:val="22"/>
                <w:szCs w:val="22"/>
                <w:lang w:eastAsia="en-US"/>
              </w:rPr>
              <w:t>9</w:t>
            </w:r>
            <w:r w:rsidRPr="007D1B40">
              <w:rPr>
                <w:rFonts w:eastAsia="Calibri"/>
                <w:sz w:val="22"/>
                <w:szCs w:val="22"/>
                <w:lang w:eastAsia="en-US"/>
              </w:rPr>
              <w:t xml:space="preserve"> регионах (Сахалинская область, Республика Марий Эл, Краснодарский край, Ульяновская область, Республика Ингушетия, </w:t>
            </w:r>
            <w:r w:rsidR="008153EC" w:rsidRPr="007D1B40">
              <w:rPr>
                <w:rFonts w:eastAsia="Calibri"/>
                <w:sz w:val="22"/>
                <w:szCs w:val="22"/>
                <w:lang w:eastAsia="en-US"/>
              </w:rPr>
              <w:t xml:space="preserve">Чеченская Республика, </w:t>
            </w:r>
            <w:r w:rsidRPr="007D1B40">
              <w:rPr>
                <w:rFonts w:eastAsia="Calibri"/>
                <w:sz w:val="22"/>
                <w:szCs w:val="22"/>
                <w:lang w:eastAsia="en-US"/>
              </w:rPr>
              <w:t xml:space="preserve">Иркутская область, Орловская область, Новосибирская область) – от 30 до 60 %%, в 5 регионах (Пермский край, Республика Карелия, Кабардино-Балкарская Республика, Свердловская область, Тульская область) – от 10 до 30 %%, </w:t>
            </w:r>
            <w:r w:rsidR="007D18EF">
              <w:rPr>
                <w:rFonts w:eastAsia="Calibri"/>
                <w:sz w:val="22"/>
                <w:szCs w:val="22"/>
                <w:lang w:eastAsia="en-US"/>
              </w:rPr>
              <w:br/>
            </w:r>
            <w:r w:rsidRPr="007D18EF">
              <w:rPr>
                <w:rFonts w:eastAsia="Calibri"/>
                <w:sz w:val="22"/>
                <w:szCs w:val="22"/>
                <w:lang w:eastAsia="en-US"/>
              </w:rPr>
              <w:t>в 2</w:t>
            </w:r>
            <w:r w:rsidR="007D18EF" w:rsidRPr="007D18EF">
              <w:rPr>
                <w:rFonts w:eastAsia="Calibri"/>
                <w:sz w:val="22"/>
                <w:szCs w:val="22"/>
                <w:lang w:eastAsia="en-US"/>
              </w:rPr>
              <w:t>1 регионе</w:t>
            </w:r>
            <w:r w:rsidRPr="007D18EF">
              <w:rPr>
                <w:rFonts w:eastAsia="Calibri"/>
                <w:sz w:val="22"/>
                <w:szCs w:val="22"/>
                <w:lang w:eastAsia="en-US"/>
              </w:rPr>
              <w:t> – менее 10 процентов.</w:t>
            </w:r>
            <w:r w:rsidR="007D18EF" w:rsidRPr="007D18EF">
              <w:rPr>
                <w:rFonts w:eastAsia="Calibri"/>
                <w:sz w:val="22"/>
                <w:szCs w:val="22"/>
                <w:lang w:eastAsia="en-US"/>
              </w:rPr>
              <w:t xml:space="preserve"> </w:t>
            </w:r>
            <w:r w:rsidRPr="007D18EF">
              <w:rPr>
                <w:rFonts w:eastAsia="Calibri"/>
                <w:sz w:val="22"/>
                <w:szCs w:val="22"/>
                <w:lang w:eastAsia="en-US"/>
              </w:rPr>
              <w:t xml:space="preserve">В г. Санкт-Петербурге </w:t>
            </w:r>
            <w:r w:rsidR="00706659">
              <w:rPr>
                <w:rFonts w:eastAsia="Calibri"/>
                <w:sz w:val="22"/>
                <w:szCs w:val="22"/>
                <w:lang w:eastAsia="en-US"/>
              </w:rPr>
              <w:br/>
            </w:r>
            <w:r w:rsidRPr="007D18EF">
              <w:rPr>
                <w:rFonts w:eastAsia="Calibri"/>
                <w:sz w:val="22"/>
                <w:szCs w:val="22"/>
                <w:lang w:eastAsia="en-US"/>
              </w:rPr>
              <w:t>и Омской области отсутствуют тротуары и пешеходные пути передвижения (км) на автомобильных дорогах общего пользования регионального значения.</w:t>
            </w:r>
          </w:p>
          <w:p w:rsidR="00CF333C" w:rsidRPr="0091170D" w:rsidRDefault="0091170D" w:rsidP="009761BC">
            <w:pPr>
              <w:suppressAutoHyphens w:val="0"/>
              <w:spacing w:line="228" w:lineRule="auto"/>
              <w:ind w:firstLine="172"/>
              <w:jc w:val="both"/>
              <w:rPr>
                <w:rFonts w:eastAsia="Calibri"/>
                <w:sz w:val="22"/>
                <w:szCs w:val="22"/>
                <w:lang w:eastAsia="en-US"/>
              </w:rPr>
            </w:pPr>
            <w:r w:rsidRPr="0091170D">
              <w:rPr>
                <w:rFonts w:eastAsia="Calibri"/>
                <w:sz w:val="22"/>
                <w:szCs w:val="22"/>
                <w:lang w:eastAsia="en-US"/>
              </w:rPr>
              <w:lastRenderedPageBreak/>
              <w:t>Информация о доступности тротуаров и пешеходных путей передвижения</w:t>
            </w:r>
            <w:r>
              <w:rPr>
                <w:rFonts w:eastAsia="Calibri"/>
                <w:sz w:val="22"/>
                <w:szCs w:val="22"/>
                <w:lang w:eastAsia="en-US"/>
              </w:rPr>
              <w:t xml:space="preserve"> </w:t>
            </w:r>
            <w:r w:rsidRPr="0091170D">
              <w:rPr>
                <w:rFonts w:eastAsia="Calibri"/>
                <w:sz w:val="22"/>
                <w:szCs w:val="22"/>
                <w:lang w:eastAsia="en-US"/>
              </w:rPr>
              <w:t xml:space="preserve">для инвалидов на автомобильных дорогах общего пользования местного значения представлена </w:t>
            </w:r>
            <w:r w:rsidR="007D18EF">
              <w:rPr>
                <w:rFonts w:eastAsia="Calibri"/>
                <w:sz w:val="22"/>
                <w:szCs w:val="22"/>
                <w:lang w:eastAsia="en-US"/>
              </w:rPr>
              <w:t>60</w:t>
            </w:r>
            <w:r w:rsidRPr="0091170D">
              <w:rPr>
                <w:rFonts w:eastAsia="Calibri"/>
                <w:sz w:val="22"/>
                <w:szCs w:val="22"/>
                <w:lang w:eastAsia="en-US"/>
              </w:rPr>
              <w:t xml:space="preserve"> субъектами Российской Федерации, из них </w:t>
            </w:r>
            <w:r w:rsidR="007D18EF">
              <w:rPr>
                <w:rFonts w:eastAsia="Calibri"/>
                <w:sz w:val="22"/>
                <w:szCs w:val="22"/>
                <w:lang w:eastAsia="en-US"/>
              </w:rPr>
              <w:t xml:space="preserve">только в </w:t>
            </w:r>
            <w:r w:rsidRPr="0091170D">
              <w:rPr>
                <w:rFonts w:eastAsia="Calibri"/>
                <w:sz w:val="22"/>
                <w:szCs w:val="22"/>
                <w:lang w:eastAsia="en-US"/>
              </w:rPr>
              <w:t>г. Москва доля тротуаров и пешеходных путей передвижения, соответствующих требованиям доступности для инвалидов, составляет 100 %, в 1</w:t>
            </w:r>
            <w:r w:rsidR="007D18EF">
              <w:rPr>
                <w:rFonts w:eastAsia="Calibri"/>
                <w:sz w:val="22"/>
                <w:szCs w:val="22"/>
                <w:lang w:eastAsia="en-US"/>
              </w:rPr>
              <w:t>3</w:t>
            </w:r>
            <w:r w:rsidRPr="0091170D">
              <w:rPr>
                <w:rFonts w:eastAsia="Calibri"/>
                <w:sz w:val="22"/>
                <w:szCs w:val="22"/>
                <w:lang w:eastAsia="en-US"/>
              </w:rPr>
              <w:t xml:space="preserve"> регионах (Оренбургская область, Пензенская область, Мурманская область, Псковская область, Республика Коми, Новосибирская область, Республика Хакасия, Курганская область, </w:t>
            </w:r>
            <w:r w:rsidR="004926D1">
              <w:rPr>
                <w:rFonts w:eastAsia="Calibri"/>
                <w:sz w:val="22"/>
                <w:szCs w:val="22"/>
                <w:lang w:eastAsia="en-US"/>
              </w:rPr>
              <w:t xml:space="preserve">Тюменская область, Московская область, </w:t>
            </w:r>
            <w:r w:rsidRPr="0091170D">
              <w:rPr>
                <w:rFonts w:eastAsia="Calibri"/>
                <w:sz w:val="22"/>
                <w:szCs w:val="22"/>
                <w:lang w:eastAsia="en-US"/>
              </w:rPr>
              <w:t>Брянская область, Ивановская область, Волгоградская область) – от 60 до 97 %%,</w:t>
            </w:r>
            <w:r w:rsidR="004926D1">
              <w:rPr>
                <w:rFonts w:eastAsia="Calibri"/>
                <w:sz w:val="22"/>
                <w:szCs w:val="22"/>
                <w:lang w:eastAsia="en-US"/>
              </w:rPr>
              <w:t xml:space="preserve"> </w:t>
            </w:r>
            <w:r w:rsidRPr="0091170D">
              <w:rPr>
                <w:rFonts w:eastAsia="Calibri"/>
                <w:sz w:val="22"/>
                <w:szCs w:val="22"/>
                <w:lang w:eastAsia="en-US"/>
              </w:rPr>
              <w:t>в 2</w:t>
            </w:r>
            <w:r w:rsidR="004926D1">
              <w:rPr>
                <w:rFonts w:eastAsia="Calibri"/>
                <w:sz w:val="22"/>
                <w:szCs w:val="22"/>
                <w:lang w:eastAsia="en-US"/>
              </w:rPr>
              <w:t>3</w:t>
            </w:r>
            <w:r w:rsidRPr="0091170D">
              <w:rPr>
                <w:rFonts w:eastAsia="Calibri"/>
                <w:sz w:val="22"/>
                <w:szCs w:val="22"/>
                <w:lang w:eastAsia="en-US"/>
              </w:rPr>
              <w:t xml:space="preserve"> регионах –</w:t>
            </w:r>
            <w:r>
              <w:rPr>
                <w:rFonts w:eastAsia="Calibri"/>
                <w:sz w:val="22"/>
                <w:szCs w:val="22"/>
                <w:lang w:eastAsia="en-US"/>
              </w:rPr>
              <w:t xml:space="preserve"> </w:t>
            </w:r>
            <w:r w:rsidRPr="0091170D">
              <w:rPr>
                <w:rFonts w:eastAsia="Calibri"/>
                <w:sz w:val="22"/>
                <w:szCs w:val="22"/>
                <w:lang w:eastAsia="en-US"/>
              </w:rPr>
              <w:t xml:space="preserve">от 30 до 60 %%, </w:t>
            </w:r>
            <w:r w:rsidR="004926D1">
              <w:rPr>
                <w:rFonts w:eastAsia="Calibri"/>
                <w:sz w:val="22"/>
                <w:szCs w:val="22"/>
                <w:lang w:eastAsia="en-US"/>
              </w:rPr>
              <w:br/>
            </w:r>
            <w:r w:rsidRPr="0091170D">
              <w:rPr>
                <w:rFonts w:eastAsia="Calibri"/>
                <w:sz w:val="22"/>
                <w:szCs w:val="22"/>
                <w:lang w:eastAsia="en-US"/>
              </w:rPr>
              <w:t>в 1</w:t>
            </w:r>
            <w:r w:rsidR="004926D1">
              <w:rPr>
                <w:rFonts w:eastAsia="Calibri"/>
                <w:sz w:val="22"/>
                <w:szCs w:val="22"/>
                <w:lang w:eastAsia="en-US"/>
              </w:rPr>
              <w:t>4</w:t>
            </w:r>
            <w:r w:rsidRPr="0091170D">
              <w:rPr>
                <w:rFonts w:eastAsia="Calibri"/>
                <w:sz w:val="22"/>
                <w:szCs w:val="22"/>
                <w:lang w:eastAsia="en-US"/>
              </w:rPr>
              <w:t xml:space="preserve"> регионах – от 10 до 30 %%, в 7 регионах (Магаданская область, Чукотский автономный округ, Удмуртская Республика, Ставропольский край, Омская область, Томская область, Астраханская область) – менее 10 процентов.</w:t>
            </w:r>
          </w:p>
        </w:tc>
      </w:tr>
      <w:tr w:rsidR="00B160BD" w:rsidRPr="004D1002" w:rsidTr="00E628CE">
        <w:tc>
          <w:tcPr>
            <w:tcW w:w="566" w:type="dxa"/>
          </w:tcPr>
          <w:p w:rsidR="00B160BD" w:rsidRPr="00CF333C" w:rsidRDefault="00B160BD" w:rsidP="00C9799A">
            <w:pPr>
              <w:suppressAutoHyphens w:val="0"/>
              <w:spacing w:line="228" w:lineRule="auto"/>
              <w:jc w:val="center"/>
              <w:rPr>
                <w:rFonts w:eastAsia="Calibri"/>
                <w:sz w:val="22"/>
                <w:szCs w:val="22"/>
                <w:lang w:eastAsia="en-US"/>
              </w:rPr>
            </w:pPr>
            <w:r w:rsidRPr="00CF333C">
              <w:rPr>
                <w:rFonts w:eastAsia="Calibri"/>
                <w:sz w:val="22"/>
                <w:szCs w:val="22"/>
                <w:lang w:eastAsia="en-US"/>
              </w:rPr>
              <w:lastRenderedPageBreak/>
              <w:t>12.</w:t>
            </w:r>
          </w:p>
        </w:tc>
        <w:tc>
          <w:tcPr>
            <w:tcW w:w="2695" w:type="dxa"/>
          </w:tcPr>
          <w:p w:rsidR="00B160BD" w:rsidRPr="00CF333C" w:rsidRDefault="00B160BD"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Установка</w:t>
            </w:r>
            <w:r w:rsidRPr="00CF333C">
              <w:rPr>
                <w:rFonts w:eastAsia="Calibri"/>
                <w:sz w:val="22"/>
                <w:szCs w:val="22"/>
                <w:lang w:eastAsia="en-US"/>
              </w:rPr>
              <w:br/>
              <w:t xml:space="preserve">и модернизация светофорных объектов </w:t>
            </w:r>
            <w:r w:rsidRPr="00CF333C">
              <w:rPr>
                <w:rFonts w:eastAsia="Calibri"/>
                <w:sz w:val="22"/>
                <w:szCs w:val="22"/>
                <w:lang w:eastAsia="en-US"/>
              </w:rPr>
              <w:br/>
              <w:t>с учетом их оснащения устройствами звукового сопровождения пешеходов</w:t>
            </w:r>
          </w:p>
          <w:p w:rsidR="00B160BD" w:rsidRPr="00CF333C" w:rsidRDefault="00B160BD" w:rsidP="00C9799A">
            <w:pPr>
              <w:suppressAutoHyphens w:val="0"/>
              <w:spacing w:line="228" w:lineRule="auto"/>
              <w:ind w:right="-108"/>
              <w:rPr>
                <w:rFonts w:eastAsia="Calibri"/>
                <w:sz w:val="22"/>
                <w:szCs w:val="22"/>
                <w:lang w:eastAsia="en-US"/>
              </w:rPr>
            </w:pPr>
          </w:p>
          <w:p w:rsidR="00B160BD" w:rsidRPr="00CF333C" w:rsidRDefault="00B160BD"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Срок – 2024</w:t>
            </w:r>
            <w:r w:rsidR="00B21B23" w:rsidRPr="00CF333C">
              <w:rPr>
                <w:rFonts w:eastAsia="Calibri"/>
                <w:sz w:val="22"/>
                <w:szCs w:val="22"/>
                <w:lang w:eastAsia="en-US"/>
              </w:rPr>
              <w:t>-</w:t>
            </w:r>
            <w:r w:rsidRPr="00CF333C">
              <w:rPr>
                <w:rFonts w:eastAsia="Calibri"/>
                <w:sz w:val="22"/>
                <w:szCs w:val="22"/>
                <w:lang w:eastAsia="en-US"/>
              </w:rPr>
              <w:t>2030 годы</w:t>
            </w:r>
          </w:p>
        </w:tc>
        <w:tc>
          <w:tcPr>
            <w:tcW w:w="2126" w:type="dxa"/>
          </w:tcPr>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Субъекты Российской Федерации, </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органы местного самоуправления,</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общественные организации инвалидов</w:t>
            </w:r>
          </w:p>
        </w:tc>
        <w:tc>
          <w:tcPr>
            <w:tcW w:w="3969" w:type="dxa"/>
          </w:tcPr>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Значения целевого показателя «Доля светофорных объектов, соответствующих требованиям доступности для инвалидов,</w:t>
            </w:r>
            <w:r w:rsidRPr="00CF333C">
              <w:rPr>
                <w:rFonts w:eastAsia="Calibri"/>
                <w:sz w:val="22"/>
                <w:szCs w:val="22"/>
                <w:lang w:eastAsia="en-US"/>
              </w:rPr>
              <w:br/>
              <w:t xml:space="preserve">на автомобильных дорогах регионального и местного значения» установлены в региональных сводных планах </w:t>
            </w:r>
          </w:p>
        </w:tc>
        <w:tc>
          <w:tcPr>
            <w:tcW w:w="6237" w:type="dxa"/>
          </w:tcPr>
          <w:p w:rsidR="008139FD" w:rsidRPr="00D52820" w:rsidRDefault="008139FD" w:rsidP="00C9799A">
            <w:pPr>
              <w:suppressAutoHyphens w:val="0"/>
              <w:spacing w:line="228" w:lineRule="auto"/>
              <w:ind w:firstLine="172"/>
              <w:jc w:val="both"/>
              <w:rPr>
                <w:rFonts w:eastAsia="Calibri"/>
                <w:sz w:val="22"/>
                <w:szCs w:val="22"/>
                <w:lang w:eastAsia="en-US"/>
              </w:rPr>
            </w:pPr>
            <w:r w:rsidRPr="006F3F33">
              <w:rPr>
                <w:rFonts w:eastAsia="Calibri"/>
                <w:sz w:val="22"/>
                <w:szCs w:val="22"/>
                <w:lang w:eastAsia="en-US"/>
              </w:rPr>
              <w:t xml:space="preserve">Информация о светофорных объектах, соответствующих требованиям доступности для инвалидов, на автомобильных дорогах общего пользования регионального значения представлена </w:t>
            </w:r>
            <w:r w:rsidR="00B41BF1" w:rsidRPr="006F3F33">
              <w:rPr>
                <w:rFonts w:eastAsia="Calibri"/>
                <w:sz w:val="22"/>
                <w:szCs w:val="22"/>
                <w:lang w:eastAsia="en-US"/>
              </w:rPr>
              <w:t>55</w:t>
            </w:r>
            <w:r w:rsidRPr="006F3F33">
              <w:rPr>
                <w:rFonts w:eastAsia="Calibri"/>
                <w:sz w:val="22"/>
                <w:szCs w:val="22"/>
                <w:lang w:eastAsia="en-US"/>
              </w:rPr>
              <w:t xml:space="preserve"> субъектами Российской Федерации, из них </w:t>
            </w:r>
            <w:r w:rsidRPr="006F3F33">
              <w:rPr>
                <w:rFonts w:eastAsia="Calibri"/>
                <w:sz w:val="22"/>
                <w:szCs w:val="22"/>
                <w:lang w:eastAsia="en-US"/>
              </w:rPr>
              <w:br/>
              <w:t xml:space="preserve">в </w:t>
            </w:r>
            <w:r w:rsidR="006F3F33" w:rsidRPr="006F3F33">
              <w:rPr>
                <w:rFonts w:eastAsia="Calibri"/>
                <w:sz w:val="22"/>
                <w:szCs w:val="22"/>
                <w:lang w:eastAsia="en-US"/>
              </w:rPr>
              <w:t>10</w:t>
            </w:r>
            <w:r w:rsidRPr="006F3F33">
              <w:rPr>
                <w:rFonts w:eastAsia="Calibri"/>
                <w:sz w:val="22"/>
                <w:szCs w:val="22"/>
                <w:lang w:eastAsia="en-US"/>
              </w:rPr>
              <w:t xml:space="preserve"> субъектах </w:t>
            </w:r>
            <w:r w:rsidR="006F3F33">
              <w:rPr>
                <w:rFonts w:eastAsia="Calibri"/>
                <w:sz w:val="22"/>
                <w:szCs w:val="22"/>
                <w:lang w:eastAsia="en-US"/>
              </w:rPr>
              <w:t xml:space="preserve">(Магаданская область, Вологодская область, Мурманская область, </w:t>
            </w:r>
            <w:r w:rsidR="006F3F33" w:rsidRPr="006F3F33">
              <w:rPr>
                <w:rFonts w:eastAsia="Calibri"/>
                <w:sz w:val="22"/>
                <w:szCs w:val="22"/>
                <w:lang w:eastAsia="en-US"/>
              </w:rPr>
              <w:t>Республика Северная Осетия-Алания</w:t>
            </w:r>
            <w:r w:rsidR="006F3F33">
              <w:rPr>
                <w:rFonts w:eastAsia="Calibri"/>
                <w:sz w:val="22"/>
                <w:szCs w:val="22"/>
                <w:lang w:eastAsia="en-US"/>
              </w:rPr>
              <w:t xml:space="preserve">, </w:t>
            </w:r>
            <w:r w:rsidR="006F3F33" w:rsidRPr="006F3F33">
              <w:rPr>
                <w:rFonts w:eastAsia="Calibri"/>
                <w:sz w:val="22"/>
                <w:szCs w:val="22"/>
                <w:lang w:eastAsia="en-US"/>
              </w:rPr>
              <w:t>Кемеровская область</w:t>
            </w:r>
            <w:r w:rsidR="006F3F33">
              <w:rPr>
                <w:rFonts w:eastAsia="Calibri"/>
                <w:sz w:val="22"/>
                <w:szCs w:val="22"/>
                <w:lang w:eastAsia="en-US"/>
              </w:rPr>
              <w:t xml:space="preserve">, </w:t>
            </w:r>
            <w:r w:rsidR="006F3F33" w:rsidRPr="006F3F33">
              <w:rPr>
                <w:rFonts w:eastAsia="Calibri"/>
                <w:sz w:val="22"/>
                <w:szCs w:val="22"/>
                <w:lang w:eastAsia="en-US"/>
              </w:rPr>
              <w:t>Красноярский край</w:t>
            </w:r>
            <w:r w:rsidR="006F3F33">
              <w:rPr>
                <w:rFonts w:eastAsia="Calibri"/>
                <w:sz w:val="22"/>
                <w:szCs w:val="22"/>
                <w:lang w:eastAsia="en-US"/>
              </w:rPr>
              <w:t xml:space="preserve">, </w:t>
            </w:r>
            <w:r w:rsidR="006F3F33" w:rsidRPr="006F3F33">
              <w:rPr>
                <w:rFonts w:eastAsia="Calibri"/>
                <w:sz w:val="22"/>
                <w:szCs w:val="22"/>
                <w:lang w:eastAsia="en-US"/>
              </w:rPr>
              <w:t>Новосибирская область</w:t>
            </w:r>
            <w:r w:rsidR="006F3F33">
              <w:rPr>
                <w:rFonts w:eastAsia="Calibri"/>
                <w:sz w:val="22"/>
                <w:szCs w:val="22"/>
                <w:lang w:eastAsia="en-US"/>
              </w:rPr>
              <w:t xml:space="preserve">, </w:t>
            </w:r>
            <w:r w:rsidR="006F3F33" w:rsidRPr="006F3F33">
              <w:rPr>
                <w:rFonts w:eastAsia="Calibri"/>
                <w:sz w:val="22"/>
                <w:szCs w:val="22"/>
                <w:lang w:eastAsia="en-US"/>
              </w:rPr>
              <w:t>Тюменская область</w:t>
            </w:r>
            <w:r w:rsidR="006F3F33">
              <w:rPr>
                <w:rFonts w:eastAsia="Calibri"/>
                <w:sz w:val="22"/>
                <w:szCs w:val="22"/>
                <w:lang w:eastAsia="en-US"/>
              </w:rPr>
              <w:t xml:space="preserve">, </w:t>
            </w:r>
            <w:r w:rsidR="006F3F33" w:rsidRPr="006F3F33">
              <w:rPr>
                <w:rFonts w:eastAsia="Calibri"/>
                <w:sz w:val="22"/>
                <w:szCs w:val="22"/>
                <w:lang w:eastAsia="en-US"/>
              </w:rPr>
              <w:t>Челябинская область</w:t>
            </w:r>
            <w:r w:rsidR="006F3F33">
              <w:rPr>
                <w:rFonts w:eastAsia="Calibri"/>
                <w:sz w:val="22"/>
                <w:szCs w:val="22"/>
                <w:lang w:eastAsia="en-US"/>
              </w:rPr>
              <w:t xml:space="preserve">, </w:t>
            </w:r>
            <w:r w:rsidR="006F3F33" w:rsidRPr="006F3F33">
              <w:rPr>
                <w:rFonts w:eastAsia="Calibri"/>
                <w:sz w:val="22"/>
                <w:szCs w:val="22"/>
                <w:lang w:eastAsia="en-US"/>
              </w:rPr>
              <w:t>Ямало-Ненецкий автономный округ</w:t>
            </w:r>
            <w:r w:rsidR="006F3F33">
              <w:rPr>
                <w:rFonts w:eastAsia="Calibri"/>
                <w:sz w:val="22"/>
                <w:szCs w:val="22"/>
                <w:lang w:eastAsia="en-US"/>
              </w:rPr>
              <w:t xml:space="preserve">) </w:t>
            </w:r>
            <w:r w:rsidRPr="006F3F33">
              <w:rPr>
                <w:rFonts w:eastAsia="Calibri"/>
                <w:sz w:val="22"/>
                <w:szCs w:val="22"/>
                <w:lang w:eastAsia="en-US"/>
              </w:rPr>
              <w:t>доля светофорных объектов, соответствующих требованиям доступности для инвалидов, составляет 100 %,</w:t>
            </w:r>
            <w:r w:rsidR="006F3F33">
              <w:rPr>
                <w:rFonts w:eastAsia="Calibri"/>
                <w:sz w:val="22"/>
                <w:szCs w:val="22"/>
                <w:lang w:eastAsia="en-US"/>
              </w:rPr>
              <w:t xml:space="preserve"> </w:t>
            </w:r>
            <w:r w:rsidRPr="006F3F33">
              <w:rPr>
                <w:rFonts w:eastAsia="Calibri"/>
                <w:sz w:val="22"/>
                <w:szCs w:val="22"/>
                <w:lang w:eastAsia="en-US"/>
              </w:rPr>
              <w:t>в 10 регионах – от 60 до 9</w:t>
            </w:r>
            <w:r w:rsidR="006F3F33" w:rsidRPr="006F3F33">
              <w:rPr>
                <w:rFonts w:eastAsia="Calibri"/>
                <w:sz w:val="22"/>
                <w:szCs w:val="22"/>
                <w:lang w:eastAsia="en-US"/>
              </w:rPr>
              <w:t>9</w:t>
            </w:r>
            <w:r w:rsidRPr="006F3F33">
              <w:rPr>
                <w:rFonts w:eastAsia="Calibri"/>
                <w:sz w:val="22"/>
                <w:szCs w:val="22"/>
                <w:lang w:eastAsia="en-US"/>
              </w:rPr>
              <w:t xml:space="preserve"> %%, в </w:t>
            </w:r>
            <w:r w:rsidR="006F3F33" w:rsidRPr="006F3F33">
              <w:rPr>
                <w:rFonts w:eastAsia="Calibri"/>
                <w:sz w:val="22"/>
                <w:szCs w:val="22"/>
                <w:lang w:eastAsia="en-US"/>
              </w:rPr>
              <w:t>7</w:t>
            </w:r>
            <w:r w:rsidRPr="006F3F33">
              <w:rPr>
                <w:rFonts w:eastAsia="Calibri"/>
                <w:sz w:val="22"/>
                <w:szCs w:val="22"/>
                <w:lang w:eastAsia="en-US"/>
              </w:rPr>
              <w:t xml:space="preserve"> регионах – от 30 до 60 %%,</w:t>
            </w:r>
            <w:r w:rsidR="006F3F33" w:rsidRPr="006F3F33">
              <w:rPr>
                <w:rFonts w:eastAsia="Calibri"/>
                <w:sz w:val="22"/>
                <w:szCs w:val="22"/>
                <w:lang w:eastAsia="en-US"/>
              </w:rPr>
              <w:t xml:space="preserve"> </w:t>
            </w:r>
            <w:r w:rsidRPr="00D52820">
              <w:rPr>
                <w:rFonts w:eastAsia="Calibri"/>
                <w:sz w:val="22"/>
                <w:szCs w:val="22"/>
                <w:lang w:eastAsia="en-US"/>
              </w:rPr>
              <w:t xml:space="preserve">в 7 регионах – от 10 до 30 %%, </w:t>
            </w:r>
            <w:r w:rsidR="006F3F33" w:rsidRPr="00D52820">
              <w:rPr>
                <w:rFonts w:eastAsia="Calibri"/>
                <w:sz w:val="22"/>
                <w:szCs w:val="22"/>
                <w:lang w:eastAsia="en-US"/>
              </w:rPr>
              <w:br/>
            </w:r>
            <w:r w:rsidRPr="00D52820">
              <w:rPr>
                <w:rFonts w:eastAsia="Calibri"/>
                <w:sz w:val="22"/>
                <w:szCs w:val="22"/>
                <w:lang w:eastAsia="en-US"/>
              </w:rPr>
              <w:t>в 1 регионах – менее 10 %,</w:t>
            </w:r>
            <w:r w:rsidR="006F3F33" w:rsidRPr="00D52820">
              <w:rPr>
                <w:rFonts w:eastAsia="Calibri"/>
                <w:sz w:val="22"/>
                <w:szCs w:val="22"/>
                <w:lang w:eastAsia="en-US"/>
              </w:rPr>
              <w:t xml:space="preserve"> </w:t>
            </w:r>
            <w:r w:rsidRPr="00D52820">
              <w:rPr>
                <w:rFonts w:eastAsia="Calibri"/>
                <w:sz w:val="22"/>
                <w:szCs w:val="22"/>
                <w:lang w:eastAsia="en-US"/>
              </w:rPr>
              <w:t>в 19 регионах отсутствуют светофорные объекты, соответствующие требованиям доступности для инвалидов</w:t>
            </w:r>
            <w:r w:rsidR="006F3F33" w:rsidRPr="00D52820">
              <w:rPr>
                <w:rFonts w:eastAsia="Calibri"/>
                <w:sz w:val="22"/>
                <w:szCs w:val="22"/>
                <w:lang w:eastAsia="en-US"/>
              </w:rPr>
              <w:t xml:space="preserve"> </w:t>
            </w:r>
            <w:r w:rsidRPr="00D52820">
              <w:rPr>
                <w:rFonts w:eastAsia="Calibri"/>
                <w:sz w:val="22"/>
                <w:szCs w:val="22"/>
                <w:lang w:eastAsia="en-US"/>
              </w:rPr>
              <w:t>на автомобильных дорогах общего пользования регионального значения. В Псковской области отсутствуют светофорные объекты на автомобильных дорогах общего пользования регионального значения.</w:t>
            </w:r>
          </w:p>
          <w:p w:rsidR="008139FD" w:rsidRPr="008139FD" w:rsidRDefault="008139FD" w:rsidP="00EE1AE1">
            <w:pPr>
              <w:suppressAutoHyphens w:val="0"/>
              <w:spacing w:line="228" w:lineRule="auto"/>
              <w:ind w:firstLine="172"/>
              <w:jc w:val="both"/>
              <w:rPr>
                <w:rFonts w:eastAsia="Calibri"/>
                <w:sz w:val="22"/>
                <w:szCs w:val="22"/>
                <w:lang w:eastAsia="en-US"/>
              </w:rPr>
            </w:pPr>
            <w:r w:rsidRPr="00D52820">
              <w:rPr>
                <w:rFonts w:eastAsia="Calibri"/>
                <w:sz w:val="22"/>
                <w:szCs w:val="22"/>
                <w:lang w:eastAsia="en-US"/>
              </w:rPr>
              <w:t>Информация о светофорных объектах, соответствующих требованиям доступности для инвалидов, на автомобильных дорогах общего пользования местного значения представлена  5</w:t>
            </w:r>
            <w:r w:rsidR="00D52820" w:rsidRPr="00D52820">
              <w:rPr>
                <w:rFonts w:eastAsia="Calibri"/>
                <w:sz w:val="22"/>
                <w:szCs w:val="22"/>
                <w:lang w:eastAsia="en-US"/>
              </w:rPr>
              <w:t>9</w:t>
            </w:r>
            <w:r w:rsidRPr="00D52820">
              <w:rPr>
                <w:rFonts w:eastAsia="Calibri"/>
                <w:sz w:val="22"/>
                <w:szCs w:val="22"/>
                <w:lang w:eastAsia="en-US"/>
              </w:rPr>
              <w:t xml:space="preserve"> субъектами Российской Федерации, из них в 3 регионах </w:t>
            </w:r>
            <w:r w:rsidR="00D52820" w:rsidRPr="00D52820">
              <w:rPr>
                <w:rFonts w:eastAsia="Calibri"/>
                <w:sz w:val="22"/>
                <w:szCs w:val="22"/>
                <w:lang w:eastAsia="en-US"/>
              </w:rPr>
              <w:lastRenderedPageBreak/>
              <w:t xml:space="preserve">(Магаданская область, Ненецкий автономный округ, Псковская область) </w:t>
            </w:r>
            <w:r w:rsidRPr="00D52820">
              <w:rPr>
                <w:rFonts w:eastAsia="Calibri"/>
                <w:sz w:val="22"/>
                <w:szCs w:val="22"/>
                <w:lang w:eastAsia="en-US"/>
              </w:rPr>
              <w:t>доля светофорных объектов, соответствующих требованиям доступности для инвалидов, составляет 100 %,</w:t>
            </w:r>
            <w:r w:rsidRPr="0045674D">
              <w:rPr>
                <w:rFonts w:eastAsia="Calibri"/>
                <w:sz w:val="22"/>
                <w:szCs w:val="22"/>
                <w:highlight w:val="yellow"/>
                <w:lang w:eastAsia="en-US"/>
              </w:rPr>
              <w:br/>
            </w:r>
            <w:r w:rsidRPr="00D52820">
              <w:rPr>
                <w:rFonts w:eastAsia="Calibri"/>
                <w:sz w:val="22"/>
                <w:szCs w:val="22"/>
                <w:lang w:eastAsia="en-US"/>
              </w:rPr>
              <w:t>в 1</w:t>
            </w:r>
            <w:r w:rsidR="00D52820" w:rsidRPr="00D52820">
              <w:rPr>
                <w:rFonts w:eastAsia="Calibri"/>
                <w:sz w:val="22"/>
                <w:szCs w:val="22"/>
                <w:lang w:eastAsia="en-US"/>
              </w:rPr>
              <w:t>6</w:t>
            </w:r>
            <w:r w:rsidRPr="00D52820">
              <w:rPr>
                <w:rFonts w:eastAsia="Calibri"/>
                <w:sz w:val="22"/>
                <w:szCs w:val="22"/>
                <w:lang w:eastAsia="en-US"/>
              </w:rPr>
              <w:t xml:space="preserve"> регионах – от 60 до 9</w:t>
            </w:r>
            <w:r w:rsidR="00D52820" w:rsidRPr="00D52820">
              <w:rPr>
                <w:rFonts w:eastAsia="Calibri"/>
                <w:sz w:val="22"/>
                <w:szCs w:val="22"/>
                <w:lang w:eastAsia="en-US"/>
              </w:rPr>
              <w:t>8</w:t>
            </w:r>
            <w:r w:rsidRPr="00D52820">
              <w:rPr>
                <w:rFonts w:eastAsia="Calibri"/>
                <w:sz w:val="22"/>
                <w:szCs w:val="22"/>
                <w:lang w:eastAsia="en-US"/>
              </w:rPr>
              <w:t xml:space="preserve"> %%, в 13 регионах – от 30 до 60 %%, в </w:t>
            </w:r>
            <w:r w:rsidR="00D52820" w:rsidRPr="00D52820">
              <w:rPr>
                <w:rFonts w:eastAsia="Calibri"/>
                <w:sz w:val="22"/>
                <w:szCs w:val="22"/>
                <w:lang w:eastAsia="en-US"/>
              </w:rPr>
              <w:t>10</w:t>
            </w:r>
            <w:r w:rsidRPr="00D52820">
              <w:rPr>
                <w:rFonts w:eastAsia="Calibri"/>
                <w:sz w:val="22"/>
                <w:szCs w:val="22"/>
                <w:lang w:eastAsia="en-US"/>
              </w:rPr>
              <w:t xml:space="preserve"> регионах – от 10 до 30 %%, в </w:t>
            </w:r>
            <w:r w:rsidR="00D52820" w:rsidRPr="00D52820">
              <w:rPr>
                <w:rFonts w:eastAsia="Calibri"/>
                <w:sz w:val="22"/>
                <w:szCs w:val="22"/>
                <w:lang w:eastAsia="en-US"/>
              </w:rPr>
              <w:t>9</w:t>
            </w:r>
            <w:r w:rsidRPr="00D52820">
              <w:rPr>
                <w:rFonts w:eastAsia="Calibri"/>
                <w:sz w:val="22"/>
                <w:szCs w:val="22"/>
                <w:lang w:eastAsia="en-US"/>
              </w:rPr>
              <w:t xml:space="preserve"> регионах – менее </w:t>
            </w:r>
            <w:r w:rsidRPr="00D52820">
              <w:rPr>
                <w:rFonts w:eastAsia="Calibri"/>
                <w:sz w:val="22"/>
                <w:szCs w:val="22"/>
                <w:lang w:eastAsia="en-US"/>
              </w:rPr>
              <w:br/>
              <w:t xml:space="preserve">10 процентов, в </w:t>
            </w:r>
            <w:r w:rsidR="00D52820" w:rsidRPr="00D52820">
              <w:rPr>
                <w:rFonts w:eastAsia="Calibri"/>
                <w:sz w:val="22"/>
                <w:szCs w:val="22"/>
                <w:lang w:eastAsia="en-US"/>
              </w:rPr>
              <w:t>7</w:t>
            </w:r>
            <w:r w:rsidRPr="00D52820">
              <w:rPr>
                <w:rFonts w:eastAsia="Calibri"/>
                <w:sz w:val="22"/>
                <w:szCs w:val="22"/>
                <w:lang w:eastAsia="en-US"/>
              </w:rPr>
              <w:t xml:space="preserve"> регионах </w:t>
            </w:r>
            <w:r w:rsidR="00EE1AE1">
              <w:rPr>
                <w:rFonts w:eastAsia="Calibri"/>
                <w:sz w:val="22"/>
                <w:szCs w:val="22"/>
                <w:lang w:eastAsia="en-US"/>
              </w:rPr>
              <w:t>(</w:t>
            </w:r>
            <w:r w:rsidR="00EE1AE1" w:rsidRPr="00EE1AE1">
              <w:rPr>
                <w:rFonts w:eastAsia="Calibri"/>
                <w:sz w:val="22"/>
                <w:szCs w:val="22"/>
                <w:lang w:eastAsia="en-US"/>
              </w:rPr>
              <w:t>Чукотский автономный округ</w:t>
            </w:r>
            <w:r w:rsidR="00EE1AE1">
              <w:rPr>
                <w:rFonts w:eastAsia="Calibri"/>
                <w:sz w:val="22"/>
                <w:szCs w:val="22"/>
                <w:lang w:eastAsia="en-US"/>
              </w:rPr>
              <w:t xml:space="preserve">, </w:t>
            </w:r>
            <w:r w:rsidR="00EE1AE1" w:rsidRPr="00EE1AE1">
              <w:rPr>
                <w:rFonts w:eastAsia="Calibri"/>
                <w:sz w:val="22"/>
                <w:szCs w:val="22"/>
                <w:lang w:eastAsia="en-US"/>
              </w:rPr>
              <w:t>Кировская область</w:t>
            </w:r>
            <w:r w:rsidR="00EE1AE1">
              <w:rPr>
                <w:rFonts w:eastAsia="Calibri"/>
                <w:sz w:val="22"/>
                <w:szCs w:val="22"/>
                <w:lang w:eastAsia="en-US"/>
              </w:rPr>
              <w:t xml:space="preserve">, </w:t>
            </w:r>
            <w:r w:rsidR="00EE1AE1" w:rsidRPr="00EE1AE1">
              <w:rPr>
                <w:rFonts w:eastAsia="Calibri"/>
                <w:sz w:val="22"/>
                <w:szCs w:val="22"/>
                <w:lang w:eastAsia="en-US"/>
              </w:rPr>
              <w:t>Республика Ингушетия</w:t>
            </w:r>
            <w:r w:rsidR="00EE1AE1">
              <w:rPr>
                <w:rFonts w:eastAsia="Calibri"/>
                <w:sz w:val="22"/>
                <w:szCs w:val="22"/>
                <w:lang w:eastAsia="en-US"/>
              </w:rPr>
              <w:t xml:space="preserve">, </w:t>
            </w:r>
            <w:r w:rsidR="00EE1AE1" w:rsidRPr="00EE1AE1">
              <w:rPr>
                <w:rFonts w:eastAsia="Calibri"/>
                <w:sz w:val="22"/>
                <w:szCs w:val="22"/>
                <w:lang w:eastAsia="en-US"/>
              </w:rPr>
              <w:t>Омская область</w:t>
            </w:r>
            <w:r w:rsidR="00EE1AE1">
              <w:rPr>
                <w:rFonts w:eastAsia="Calibri"/>
                <w:sz w:val="22"/>
                <w:szCs w:val="22"/>
                <w:lang w:eastAsia="en-US"/>
              </w:rPr>
              <w:t xml:space="preserve">, </w:t>
            </w:r>
            <w:r w:rsidR="00EE1AE1" w:rsidRPr="00EE1AE1">
              <w:rPr>
                <w:rFonts w:eastAsia="Calibri"/>
                <w:sz w:val="22"/>
                <w:szCs w:val="22"/>
                <w:lang w:eastAsia="en-US"/>
              </w:rPr>
              <w:t>Республика Бурятия</w:t>
            </w:r>
            <w:r w:rsidR="00EE1AE1">
              <w:rPr>
                <w:rFonts w:eastAsia="Calibri"/>
                <w:sz w:val="22"/>
                <w:szCs w:val="22"/>
                <w:lang w:eastAsia="en-US"/>
              </w:rPr>
              <w:t xml:space="preserve">, </w:t>
            </w:r>
            <w:r w:rsidR="00EE1AE1" w:rsidRPr="00EE1AE1">
              <w:rPr>
                <w:rFonts w:eastAsia="Calibri"/>
                <w:sz w:val="22"/>
                <w:szCs w:val="22"/>
                <w:lang w:eastAsia="en-US"/>
              </w:rPr>
              <w:t>Владимирская область</w:t>
            </w:r>
            <w:r w:rsidR="00EE1AE1">
              <w:rPr>
                <w:rFonts w:eastAsia="Calibri"/>
                <w:sz w:val="22"/>
                <w:szCs w:val="22"/>
                <w:lang w:eastAsia="en-US"/>
              </w:rPr>
              <w:t xml:space="preserve">, </w:t>
            </w:r>
            <w:r w:rsidR="00EE1AE1" w:rsidRPr="00EE1AE1">
              <w:rPr>
                <w:rFonts w:eastAsia="Calibri"/>
                <w:sz w:val="22"/>
                <w:szCs w:val="22"/>
                <w:lang w:eastAsia="en-US"/>
              </w:rPr>
              <w:t>Курская область</w:t>
            </w:r>
            <w:r w:rsidR="00EE1AE1">
              <w:rPr>
                <w:rFonts w:eastAsia="Calibri"/>
                <w:sz w:val="22"/>
                <w:szCs w:val="22"/>
                <w:lang w:eastAsia="en-US"/>
              </w:rPr>
              <w:t xml:space="preserve">) </w:t>
            </w:r>
            <w:r w:rsidRPr="00D52820">
              <w:rPr>
                <w:rFonts w:eastAsia="Calibri"/>
                <w:sz w:val="22"/>
                <w:szCs w:val="22"/>
                <w:lang w:eastAsia="en-US"/>
              </w:rPr>
              <w:t>отсутствуют светофорные объекты, соответствующие требованиям доступности для инвалидов, на автомобильных дорогах общего пользования местного значения.</w:t>
            </w:r>
          </w:p>
          <w:p w:rsidR="00F71A09" w:rsidRPr="008139FD" w:rsidRDefault="008139FD" w:rsidP="0045674D">
            <w:pPr>
              <w:suppressAutoHyphens w:val="0"/>
              <w:spacing w:line="228" w:lineRule="auto"/>
              <w:ind w:firstLine="172"/>
              <w:jc w:val="both"/>
              <w:rPr>
                <w:rFonts w:eastAsia="Calibri"/>
                <w:sz w:val="22"/>
                <w:szCs w:val="22"/>
                <w:lang w:eastAsia="en-US"/>
              </w:rPr>
            </w:pPr>
            <w:r w:rsidRPr="008139FD">
              <w:rPr>
                <w:rFonts w:eastAsia="Calibri"/>
                <w:sz w:val="22"/>
                <w:szCs w:val="22"/>
                <w:lang w:eastAsia="en-US"/>
              </w:rPr>
              <w:t xml:space="preserve">Из </w:t>
            </w:r>
            <w:r w:rsidR="00300B8F">
              <w:rPr>
                <w:rFonts w:eastAsia="Calibri"/>
                <w:sz w:val="22"/>
                <w:szCs w:val="22"/>
                <w:lang w:eastAsia="en-US"/>
              </w:rPr>
              <w:t>63</w:t>
            </w:r>
            <w:r w:rsidRPr="008139FD">
              <w:rPr>
                <w:rFonts w:eastAsia="Calibri"/>
                <w:sz w:val="22"/>
                <w:szCs w:val="22"/>
                <w:lang w:eastAsia="en-US"/>
              </w:rPr>
              <w:t xml:space="preserve"> субъектов Российской Федерации, представивших отчеты об исполнении </w:t>
            </w:r>
            <w:r>
              <w:rPr>
                <w:rFonts w:eastAsia="Calibri"/>
                <w:sz w:val="22"/>
                <w:szCs w:val="22"/>
                <w:lang w:eastAsia="en-US"/>
              </w:rPr>
              <w:t xml:space="preserve">данного пункта </w:t>
            </w:r>
            <w:r w:rsidRPr="008139FD">
              <w:rPr>
                <w:rFonts w:eastAsia="Calibri"/>
                <w:sz w:val="22"/>
                <w:szCs w:val="22"/>
                <w:lang w:eastAsia="en-US"/>
              </w:rPr>
              <w:t xml:space="preserve">Сводного плана, </w:t>
            </w:r>
            <w:r>
              <w:rPr>
                <w:rFonts w:eastAsia="Calibri"/>
                <w:sz w:val="22"/>
                <w:szCs w:val="22"/>
                <w:lang w:eastAsia="en-US"/>
              </w:rPr>
              <w:br/>
            </w:r>
            <w:r w:rsidRPr="008139FD">
              <w:rPr>
                <w:rFonts w:eastAsia="Calibri"/>
                <w:sz w:val="22"/>
                <w:szCs w:val="22"/>
                <w:lang w:eastAsia="en-US"/>
              </w:rPr>
              <w:t>3</w:t>
            </w:r>
            <w:r w:rsidR="00300B8F">
              <w:rPr>
                <w:rFonts w:eastAsia="Calibri"/>
                <w:sz w:val="22"/>
                <w:szCs w:val="22"/>
                <w:lang w:eastAsia="en-US"/>
              </w:rPr>
              <w:t>8</w:t>
            </w:r>
            <w:r w:rsidRPr="008139FD">
              <w:rPr>
                <w:rFonts w:eastAsia="Calibri"/>
                <w:sz w:val="22"/>
                <w:szCs w:val="22"/>
                <w:lang w:eastAsia="en-US"/>
              </w:rPr>
              <w:t xml:space="preserve"> регионов проинформировали о наличии в региональном сводном плане или ином документе соответствующего мероприятия, из них целевые показатели установили</w:t>
            </w:r>
            <w:r>
              <w:rPr>
                <w:rFonts w:eastAsia="Calibri"/>
                <w:sz w:val="22"/>
                <w:szCs w:val="22"/>
                <w:lang w:eastAsia="en-US"/>
              </w:rPr>
              <w:t xml:space="preserve"> </w:t>
            </w:r>
            <w:r>
              <w:rPr>
                <w:rFonts w:eastAsia="Calibri"/>
                <w:sz w:val="22"/>
                <w:szCs w:val="22"/>
                <w:lang w:eastAsia="en-US"/>
              </w:rPr>
              <w:br/>
            </w:r>
            <w:r w:rsidRPr="008139FD">
              <w:rPr>
                <w:rFonts w:eastAsia="Calibri"/>
                <w:sz w:val="22"/>
                <w:szCs w:val="22"/>
                <w:lang w:eastAsia="en-US"/>
              </w:rPr>
              <w:t>2</w:t>
            </w:r>
            <w:r w:rsidR="0045674D">
              <w:rPr>
                <w:rFonts w:eastAsia="Calibri"/>
                <w:sz w:val="22"/>
                <w:szCs w:val="22"/>
                <w:lang w:eastAsia="en-US"/>
              </w:rPr>
              <w:t>9</w:t>
            </w:r>
            <w:r w:rsidRPr="008139FD">
              <w:rPr>
                <w:rFonts w:eastAsia="Calibri"/>
                <w:sz w:val="22"/>
                <w:szCs w:val="22"/>
                <w:lang w:eastAsia="en-US"/>
              </w:rPr>
              <w:t xml:space="preserve"> регионов.</w:t>
            </w:r>
          </w:p>
        </w:tc>
      </w:tr>
      <w:tr w:rsidR="00CF333C" w:rsidRPr="004D1002" w:rsidTr="00E628CE">
        <w:tc>
          <w:tcPr>
            <w:tcW w:w="566" w:type="dxa"/>
          </w:tcPr>
          <w:p w:rsidR="00CF333C" w:rsidRPr="00CF333C" w:rsidRDefault="00CF333C" w:rsidP="00C9799A">
            <w:pPr>
              <w:suppressAutoHyphens w:val="0"/>
              <w:spacing w:line="228" w:lineRule="auto"/>
              <w:jc w:val="center"/>
              <w:rPr>
                <w:rFonts w:eastAsia="Calibri"/>
                <w:sz w:val="22"/>
                <w:szCs w:val="22"/>
                <w:lang w:eastAsia="en-US"/>
              </w:rPr>
            </w:pPr>
            <w:r w:rsidRPr="00CF333C">
              <w:rPr>
                <w:rFonts w:eastAsia="Calibri"/>
                <w:sz w:val="22"/>
                <w:szCs w:val="22"/>
                <w:lang w:eastAsia="en-US"/>
              </w:rPr>
              <w:lastRenderedPageBreak/>
              <w:t>13.</w:t>
            </w:r>
          </w:p>
        </w:tc>
        <w:tc>
          <w:tcPr>
            <w:tcW w:w="2695" w:type="dxa"/>
          </w:tcPr>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Обустройство остановочных пунктов пассажирского транспорта</w:t>
            </w:r>
            <w:r w:rsidRPr="00CF333C">
              <w:rPr>
                <w:rFonts w:eastAsia="Calibri"/>
                <w:sz w:val="22"/>
                <w:szCs w:val="22"/>
                <w:lang w:eastAsia="en-US"/>
              </w:rPr>
              <w:br/>
              <w:t>на автомобильных дорогах общего пользования</w:t>
            </w:r>
            <w:r w:rsidRPr="00CF333C">
              <w:rPr>
                <w:rFonts w:eastAsia="Calibri"/>
                <w:sz w:val="22"/>
                <w:szCs w:val="22"/>
                <w:lang w:eastAsia="en-US"/>
              </w:rPr>
              <w:br/>
              <w:t>и трамвайных остановок специальными средствами</w:t>
            </w:r>
            <w:r w:rsidRPr="00CF333C">
              <w:rPr>
                <w:rFonts w:eastAsia="Calibri"/>
                <w:sz w:val="22"/>
                <w:szCs w:val="22"/>
                <w:lang w:eastAsia="en-US"/>
              </w:rPr>
              <w:br/>
              <w:t>для инвалидов, передвигающихся</w:t>
            </w:r>
            <w:r w:rsidRPr="00CF333C">
              <w:rPr>
                <w:rFonts w:eastAsia="Calibri"/>
                <w:sz w:val="22"/>
                <w:szCs w:val="22"/>
                <w:lang w:eastAsia="en-US"/>
              </w:rPr>
              <w:br/>
              <w:t>в креслах-колясках, инвалидов с нарушениями зрения и слуха</w:t>
            </w:r>
          </w:p>
          <w:p w:rsidR="00CF333C" w:rsidRPr="00CF333C" w:rsidRDefault="00CF333C" w:rsidP="00C9799A">
            <w:pPr>
              <w:suppressAutoHyphens w:val="0"/>
              <w:spacing w:line="228" w:lineRule="auto"/>
              <w:ind w:right="-108"/>
              <w:rPr>
                <w:rFonts w:eastAsia="Calibri"/>
                <w:sz w:val="22"/>
                <w:szCs w:val="22"/>
                <w:lang w:eastAsia="en-US"/>
              </w:rPr>
            </w:pPr>
          </w:p>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Срок – 2024-2030 годы</w:t>
            </w:r>
          </w:p>
        </w:tc>
        <w:tc>
          <w:tcPr>
            <w:tcW w:w="2126"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Росавтодор, субъекты Российской Федерации, </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органы местного самоуправления,</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общественные организации инвалидов</w:t>
            </w:r>
          </w:p>
        </w:tc>
        <w:tc>
          <w:tcPr>
            <w:tcW w:w="3969" w:type="dxa"/>
          </w:tcPr>
          <w:p w:rsidR="00CF333C" w:rsidRPr="003F3CF2" w:rsidRDefault="00CF333C" w:rsidP="00C9799A">
            <w:pPr>
              <w:suppressAutoHyphens w:val="0"/>
              <w:spacing w:line="228" w:lineRule="auto"/>
              <w:rPr>
                <w:rFonts w:eastAsia="Calibri"/>
                <w:sz w:val="22"/>
                <w:szCs w:val="22"/>
                <w:lang w:eastAsia="en-US"/>
              </w:rPr>
            </w:pPr>
            <w:r w:rsidRPr="003F3CF2">
              <w:rPr>
                <w:rFonts w:eastAsia="Calibri"/>
                <w:sz w:val="22"/>
                <w:szCs w:val="22"/>
                <w:lang w:eastAsia="en-US"/>
              </w:rPr>
              <w:t>Значение целевого показателя для автомобильных дорог общего пользования</w:t>
            </w:r>
            <w:r w:rsidRPr="003F3CF2" w:rsidDel="004924C6">
              <w:rPr>
                <w:rFonts w:eastAsia="Calibri"/>
                <w:sz w:val="22"/>
                <w:szCs w:val="22"/>
                <w:lang w:eastAsia="en-US"/>
              </w:rPr>
              <w:t xml:space="preserve"> </w:t>
            </w:r>
            <w:r w:rsidRPr="003F3CF2">
              <w:rPr>
                <w:rFonts w:eastAsia="Calibri"/>
                <w:sz w:val="22"/>
                <w:szCs w:val="22"/>
                <w:lang w:eastAsia="en-US"/>
              </w:rPr>
              <w:t xml:space="preserve">федерального значения, </w:t>
            </w:r>
            <w:r w:rsidRPr="003F3CF2">
              <w:rPr>
                <w:rFonts w:eastAsia="Calibri"/>
                <w:sz w:val="22"/>
                <w:szCs w:val="22"/>
                <w:lang w:eastAsia="en-US"/>
              </w:rPr>
              <w:br/>
              <w:t>на 2025 год не установлено.</w:t>
            </w:r>
          </w:p>
          <w:p w:rsidR="00CF333C" w:rsidRPr="004D1002" w:rsidRDefault="00CF333C" w:rsidP="00C9799A">
            <w:pPr>
              <w:suppressAutoHyphens w:val="0"/>
              <w:spacing w:line="228" w:lineRule="auto"/>
              <w:ind w:right="-109"/>
              <w:rPr>
                <w:rFonts w:eastAsia="Calibri"/>
                <w:color w:val="FF0000"/>
                <w:sz w:val="22"/>
                <w:szCs w:val="22"/>
                <w:lang w:eastAsia="en-US"/>
              </w:rPr>
            </w:pPr>
            <w:r w:rsidRPr="0091170D">
              <w:rPr>
                <w:rFonts w:eastAsia="Calibri"/>
                <w:sz w:val="22"/>
                <w:szCs w:val="22"/>
                <w:lang w:eastAsia="en-US"/>
              </w:rPr>
              <w:t xml:space="preserve">Значения целевых показателей для автомобильных дорог регионального </w:t>
            </w:r>
            <w:r w:rsidRPr="0091170D">
              <w:rPr>
                <w:rFonts w:eastAsia="Calibri"/>
                <w:sz w:val="22"/>
                <w:szCs w:val="22"/>
                <w:lang w:eastAsia="en-US"/>
              </w:rPr>
              <w:br/>
              <w:t>и местного значения установлены</w:t>
            </w:r>
            <w:r w:rsidRPr="0091170D">
              <w:rPr>
                <w:rFonts w:eastAsia="Calibri"/>
                <w:sz w:val="22"/>
                <w:szCs w:val="22"/>
                <w:lang w:eastAsia="en-US"/>
              </w:rPr>
              <w:br/>
              <w:t xml:space="preserve">в региональных сводных планах </w:t>
            </w:r>
          </w:p>
        </w:tc>
        <w:tc>
          <w:tcPr>
            <w:tcW w:w="6237" w:type="dxa"/>
          </w:tcPr>
          <w:p w:rsidR="00CF333C" w:rsidRPr="00B15C46" w:rsidRDefault="00CF333C" w:rsidP="00C9799A">
            <w:pPr>
              <w:suppressAutoHyphens w:val="0"/>
              <w:spacing w:line="228" w:lineRule="auto"/>
              <w:ind w:firstLine="172"/>
              <w:jc w:val="both"/>
              <w:rPr>
                <w:rFonts w:eastAsia="Calibri"/>
                <w:sz w:val="22"/>
                <w:szCs w:val="22"/>
                <w:lang w:eastAsia="en-US"/>
              </w:rPr>
            </w:pPr>
            <w:r w:rsidRPr="00194B10">
              <w:rPr>
                <w:rFonts w:eastAsia="Calibri"/>
                <w:sz w:val="22"/>
                <w:szCs w:val="22"/>
                <w:lang w:eastAsia="en-US"/>
              </w:rPr>
              <w:t>В 2025 году численность остановочных пунктов</w:t>
            </w:r>
            <w:r w:rsidRPr="00194B10">
              <w:rPr>
                <w:rFonts w:eastAsia="Calibri"/>
                <w:sz w:val="22"/>
                <w:szCs w:val="22"/>
                <w:lang w:eastAsia="en-US"/>
              </w:rPr>
              <w:br/>
            </w:r>
            <w:r w:rsidRPr="003F3CF2">
              <w:rPr>
                <w:rFonts w:eastAsia="Calibri"/>
                <w:sz w:val="22"/>
                <w:szCs w:val="22"/>
                <w:lang w:eastAsia="en-US"/>
              </w:rPr>
              <w:t xml:space="preserve">на автомобильных дорогах общего пользования федерального значения сократилась по сравнению с прошлым годом на 1,5 % </w:t>
            </w:r>
            <w:r w:rsidRPr="003F3CF2">
              <w:rPr>
                <w:rFonts w:eastAsia="Calibri"/>
                <w:sz w:val="22"/>
                <w:szCs w:val="22"/>
                <w:lang w:eastAsia="en-US"/>
              </w:rPr>
              <w:br/>
              <w:t xml:space="preserve">и составила 19563 штуки (в 2024 году – 19861 штука). Численность остановочных пунктов, полностью соответствующих требованиям доступности, по сравнению </w:t>
            </w:r>
            <w:r w:rsidRPr="003F3CF2">
              <w:rPr>
                <w:rFonts w:eastAsia="Calibri"/>
                <w:sz w:val="22"/>
                <w:szCs w:val="22"/>
                <w:lang w:eastAsia="en-US"/>
              </w:rPr>
              <w:br/>
              <w:t xml:space="preserve">с прошлым годом увеличилась на 14 штук и составила </w:t>
            </w:r>
            <w:r w:rsidRPr="003F3CF2">
              <w:rPr>
                <w:rFonts w:eastAsia="Calibri"/>
                <w:sz w:val="22"/>
                <w:szCs w:val="22"/>
                <w:lang w:eastAsia="en-US"/>
              </w:rPr>
              <w:br/>
              <w:t>924 штуки.</w:t>
            </w:r>
          </w:p>
          <w:p w:rsidR="00B15C46" w:rsidRPr="00EE1AE1" w:rsidRDefault="00B15C46" w:rsidP="00EE1AE1">
            <w:pPr>
              <w:suppressAutoHyphens w:val="0"/>
              <w:spacing w:line="228" w:lineRule="auto"/>
              <w:ind w:firstLine="172"/>
              <w:jc w:val="both"/>
              <w:rPr>
                <w:rFonts w:eastAsia="Calibri"/>
                <w:sz w:val="22"/>
                <w:szCs w:val="22"/>
                <w:lang w:eastAsia="en-US"/>
              </w:rPr>
            </w:pPr>
            <w:r w:rsidRPr="00EE1AE1">
              <w:rPr>
                <w:rFonts w:eastAsia="Calibri"/>
                <w:sz w:val="22"/>
                <w:szCs w:val="22"/>
                <w:lang w:eastAsia="en-US"/>
              </w:rPr>
              <w:t xml:space="preserve">Информация об обустройстве остановочных пунктов пассажирского транспорта на автомобильных дорогах общего пользования регионального значения и трамвайных остановок специальными средствами для инвалидов, использующих кресло-коляску, инвалидов с нарушениями зрения и слуха представлена </w:t>
            </w:r>
            <w:r w:rsidR="00BF294E" w:rsidRPr="00EE1AE1">
              <w:rPr>
                <w:rFonts w:eastAsia="Calibri"/>
                <w:sz w:val="22"/>
                <w:szCs w:val="22"/>
                <w:lang w:eastAsia="en-US"/>
              </w:rPr>
              <w:t>51</w:t>
            </w:r>
            <w:r w:rsidRPr="00EE1AE1">
              <w:rPr>
                <w:rFonts w:eastAsia="Calibri"/>
                <w:sz w:val="22"/>
                <w:szCs w:val="22"/>
                <w:lang w:eastAsia="en-US"/>
              </w:rPr>
              <w:t xml:space="preserve"> субъект</w:t>
            </w:r>
            <w:r w:rsidR="00BF294E" w:rsidRPr="00EE1AE1">
              <w:rPr>
                <w:rFonts w:eastAsia="Calibri"/>
                <w:sz w:val="22"/>
                <w:szCs w:val="22"/>
                <w:lang w:eastAsia="en-US"/>
              </w:rPr>
              <w:t>ом</w:t>
            </w:r>
            <w:r w:rsidRPr="00EE1AE1">
              <w:rPr>
                <w:rFonts w:eastAsia="Calibri"/>
                <w:sz w:val="22"/>
                <w:szCs w:val="22"/>
                <w:lang w:eastAsia="en-US"/>
              </w:rPr>
              <w:t xml:space="preserve"> Российской Федерации, из них </w:t>
            </w:r>
            <w:r w:rsidRPr="00EE1AE1">
              <w:rPr>
                <w:rFonts w:eastAsia="Calibri"/>
                <w:sz w:val="22"/>
                <w:szCs w:val="22"/>
                <w:lang w:eastAsia="en-US"/>
              </w:rPr>
              <w:br/>
              <w:t xml:space="preserve">в 8 регионах </w:t>
            </w:r>
            <w:r w:rsidR="00EE1AE1" w:rsidRPr="00EE1AE1">
              <w:rPr>
                <w:rFonts w:eastAsia="Calibri"/>
                <w:sz w:val="22"/>
                <w:szCs w:val="22"/>
                <w:lang w:eastAsia="en-US"/>
              </w:rPr>
              <w:t xml:space="preserve">(Магаданская область, г. Санкт-Петербург, Мурманская область, Псковская область, Республика Северная Осетия-Алания, Челябинская область, Ямало-Ненецкий автономный округ, Калужская область) </w:t>
            </w:r>
            <w:r w:rsidRPr="00EE1AE1">
              <w:rPr>
                <w:rFonts w:eastAsia="Calibri"/>
                <w:sz w:val="22"/>
                <w:szCs w:val="22"/>
                <w:lang w:eastAsia="en-US"/>
              </w:rPr>
              <w:t>доля указанных остановок, составляет 100 %,</w:t>
            </w:r>
            <w:r w:rsidR="00EE1AE1" w:rsidRPr="00EE1AE1">
              <w:rPr>
                <w:rFonts w:eastAsia="Calibri"/>
                <w:sz w:val="22"/>
                <w:szCs w:val="22"/>
                <w:lang w:eastAsia="en-US"/>
              </w:rPr>
              <w:t xml:space="preserve"> </w:t>
            </w:r>
            <w:r w:rsidRPr="00EE1AE1">
              <w:rPr>
                <w:rFonts w:eastAsia="Calibri"/>
                <w:sz w:val="22"/>
                <w:szCs w:val="22"/>
                <w:lang w:eastAsia="en-US"/>
              </w:rPr>
              <w:t xml:space="preserve">в </w:t>
            </w:r>
            <w:r w:rsidR="00EE1AE1" w:rsidRPr="00EE1AE1">
              <w:rPr>
                <w:rFonts w:eastAsia="Calibri"/>
                <w:sz w:val="22"/>
                <w:szCs w:val="22"/>
                <w:lang w:eastAsia="en-US"/>
              </w:rPr>
              <w:t>2</w:t>
            </w:r>
            <w:r w:rsidRPr="00EE1AE1">
              <w:rPr>
                <w:rFonts w:eastAsia="Calibri"/>
                <w:sz w:val="22"/>
                <w:szCs w:val="22"/>
                <w:lang w:eastAsia="en-US"/>
              </w:rPr>
              <w:t xml:space="preserve"> регион</w:t>
            </w:r>
            <w:r w:rsidR="00EE1AE1" w:rsidRPr="00EE1AE1">
              <w:rPr>
                <w:rFonts w:eastAsia="Calibri"/>
                <w:sz w:val="22"/>
                <w:szCs w:val="22"/>
                <w:lang w:eastAsia="en-US"/>
              </w:rPr>
              <w:t xml:space="preserve">ах </w:t>
            </w:r>
            <w:r w:rsidRPr="00EE1AE1">
              <w:rPr>
                <w:rFonts w:eastAsia="Calibri"/>
                <w:sz w:val="22"/>
                <w:szCs w:val="22"/>
                <w:lang w:eastAsia="en-US"/>
              </w:rPr>
              <w:t>(Ивановская область</w:t>
            </w:r>
            <w:r w:rsidR="00EE1AE1" w:rsidRPr="00EE1AE1">
              <w:rPr>
                <w:rFonts w:eastAsia="Calibri"/>
                <w:sz w:val="22"/>
                <w:szCs w:val="22"/>
                <w:lang w:eastAsia="en-US"/>
              </w:rPr>
              <w:t>, Тюменская область</w:t>
            </w:r>
            <w:r w:rsidRPr="00EE1AE1">
              <w:rPr>
                <w:rFonts w:eastAsia="Calibri"/>
                <w:sz w:val="22"/>
                <w:szCs w:val="22"/>
                <w:lang w:eastAsia="en-US"/>
              </w:rPr>
              <w:t>) – от 6</w:t>
            </w:r>
            <w:r w:rsidR="00EE1AE1" w:rsidRPr="00EE1AE1">
              <w:rPr>
                <w:rFonts w:eastAsia="Calibri"/>
                <w:sz w:val="22"/>
                <w:szCs w:val="22"/>
                <w:lang w:eastAsia="en-US"/>
              </w:rPr>
              <w:t>0 до 98</w:t>
            </w:r>
            <w:r w:rsidRPr="00EE1AE1">
              <w:rPr>
                <w:rFonts w:eastAsia="Calibri"/>
                <w:sz w:val="22"/>
                <w:szCs w:val="22"/>
                <w:lang w:eastAsia="en-US"/>
              </w:rPr>
              <w:t xml:space="preserve"> %, в 3 регионах </w:t>
            </w:r>
            <w:r w:rsidR="00EE1AE1" w:rsidRPr="00EE1AE1">
              <w:rPr>
                <w:rFonts w:eastAsia="Calibri"/>
                <w:sz w:val="22"/>
                <w:szCs w:val="22"/>
                <w:lang w:eastAsia="en-US"/>
              </w:rPr>
              <w:t xml:space="preserve">(Пензенская область, Вологодская область, Владимирская область) </w:t>
            </w:r>
            <w:r w:rsidRPr="00EE1AE1">
              <w:rPr>
                <w:rFonts w:eastAsia="Calibri"/>
                <w:sz w:val="22"/>
                <w:szCs w:val="22"/>
                <w:lang w:eastAsia="en-US"/>
              </w:rPr>
              <w:t>–</w:t>
            </w:r>
            <w:r w:rsidR="00EE1AE1" w:rsidRPr="00EE1AE1">
              <w:rPr>
                <w:rFonts w:eastAsia="Calibri"/>
                <w:sz w:val="22"/>
                <w:szCs w:val="22"/>
                <w:lang w:eastAsia="en-US"/>
              </w:rPr>
              <w:t xml:space="preserve"> </w:t>
            </w:r>
            <w:r w:rsidR="00706659">
              <w:rPr>
                <w:rFonts w:eastAsia="Calibri"/>
                <w:sz w:val="22"/>
                <w:szCs w:val="22"/>
                <w:lang w:eastAsia="en-US"/>
              </w:rPr>
              <w:br/>
            </w:r>
            <w:r w:rsidRPr="00EE1AE1">
              <w:rPr>
                <w:rFonts w:eastAsia="Calibri"/>
                <w:sz w:val="22"/>
                <w:szCs w:val="22"/>
                <w:lang w:eastAsia="en-US"/>
              </w:rPr>
              <w:lastRenderedPageBreak/>
              <w:t>от 30</w:t>
            </w:r>
            <w:r w:rsidR="00706659">
              <w:rPr>
                <w:rFonts w:eastAsia="Calibri"/>
                <w:sz w:val="22"/>
                <w:szCs w:val="22"/>
                <w:lang w:eastAsia="en-US"/>
              </w:rPr>
              <w:t xml:space="preserve"> </w:t>
            </w:r>
            <w:r w:rsidRPr="00EE1AE1">
              <w:rPr>
                <w:rFonts w:eastAsia="Calibri"/>
                <w:sz w:val="22"/>
                <w:szCs w:val="22"/>
                <w:lang w:eastAsia="en-US"/>
              </w:rPr>
              <w:t>до 60 %%, в 12 регионах – от 10 до 30 %%, в 1</w:t>
            </w:r>
            <w:r w:rsidR="00EE1AE1" w:rsidRPr="00EE1AE1">
              <w:rPr>
                <w:rFonts w:eastAsia="Calibri"/>
                <w:sz w:val="22"/>
                <w:szCs w:val="22"/>
                <w:lang w:eastAsia="en-US"/>
              </w:rPr>
              <w:t>3</w:t>
            </w:r>
            <w:r w:rsidRPr="00EE1AE1">
              <w:rPr>
                <w:rFonts w:eastAsia="Calibri"/>
                <w:sz w:val="22"/>
                <w:szCs w:val="22"/>
                <w:lang w:eastAsia="en-US"/>
              </w:rPr>
              <w:t xml:space="preserve"> регионах – менее 10 %, в 13 регионах указанные доступные остановочные пункты отсутствуют (Кировская область, Оренбургская область, Саратовская область, Ненецкий автономный округ, Новгородская область, Республика Коми, Республика Дагестан, Республика Ингушетия, Ставропольский край, Омская область, Липецкая область, Рязанская область, Астраханская область).</w:t>
            </w:r>
          </w:p>
          <w:p w:rsidR="00B15C46" w:rsidRPr="007A59BB" w:rsidRDefault="00B15C46" w:rsidP="007A59BB">
            <w:pPr>
              <w:suppressAutoHyphens w:val="0"/>
              <w:spacing w:line="228" w:lineRule="auto"/>
              <w:ind w:firstLine="172"/>
              <w:jc w:val="both"/>
              <w:rPr>
                <w:rFonts w:eastAsia="Calibri"/>
                <w:sz w:val="22"/>
                <w:szCs w:val="22"/>
                <w:lang w:eastAsia="en-US"/>
              </w:rPr>
            </w:pPr>
            <w:r w:rsidRPr="007A59BB">
              <w:rPr>
                <w:rFonts w:eastAsia="Calibri"/>
                <w:sz w:val="22"/>
                <w:szCs w:val="22"/>
                <w:lang w:eastAsia="en-US"/>
              </w:rPr>
              <w:t xml:space="preserve">Указанная информация по автомобильным дорогам общего пользования местного значения представлена </w:t>
            </w:r>
            <w:r w:rsidR="00EE1AE1" w:rsidRPr="007A59BB">
              <w:rPr>
                <w:rFonts w:eastAsia="Calibri"/>
                <w:sz w:val="22"/>
                <w:szCs w:val="22"/>
                <w:lang w:eastAsia="en-US"/>
              </w:rPr>
              <w:t>60</w:t>
            </w:r>
            <w:r w:rsidRPr="007A59BB">
              <w:rPr>
                <w:rFonts w:eastAsia="Calibri"/>
                <w:sz w:val="22"/>
                <w:szCs w:val="22"/>
                <w:lang w:eastAsia="en-US"/>
              </w:rPr>
              <w:t xml:space="preserve"> субъектами Российской Федерации, из них в 1 регионе (Псковская область) доля остановочных пунктов, соответствующих требованиям доступности для инвалидов, составляет 100%, в 5 регионах </w:t>
            </w:r>
            <w:r w:rsidR="007A59BB" w:rsidRPr="007A59BB">
              <w:rPr>
                <w:rFonts w:eastAsia="Calibri"/>
                <w:sz w:val="22"/>
                <w:szCs w:val="22"/>
                <w:lang w:eastAsia="en-US"/>
              </w:rPr>
              <w:t xml:space="preserve">(Магаданская область, Пензенская область, Ульяновская область, Новосибирская область, г. Москва) </w:t>
            </w:r>
            <w:r w:rsidRPr="007A59BB">
              <w:rPr>
                <w:rFonts w:eastAsia="Calibri"/>
                <w:sz w:val="22"/>
                <w:szCs w:val="22"/>
                <w:lang w:eastAsia="en-US"/>
              </w:rPr>
              <w:t xml:space="preserve">– от 60 до 95 %%, </w:t>
            </w:r>
            <w:r w:rsidR="007A59BB">
              <w:rPr>
                <w:rFonts w:eastAsia="Calibri"/>
                <w:sz w:val="22"/>
                <w:szCs w:val="22"/>
                <w:lang w:eastAsia="en-US"/>
              </w:rPr>
              <w:br/>
            </w:r>
            <w:r w:rsidRPr="007A59BB">
              <w:rPr>
                <w:rFonts w:eastAsia="Calibri"/>
                <w:sz w:val="22"/>
                <w:szCs w:val="22"/>
                <w:lang w:eastAsia="en-US"/>
              </w:rPr>
              <w:t xml:space="preserve">в 12 регионах – от 30 до 60 %%, в 18 регионах – от 10 до 30 %%, в </w:t>
            </w:r>
            <w:r w:rsidR="007A59BB" w:rsidRPr="007A59BB">
              <w:rPr>
                <w:rFonts w:eastAsia="Calibri"/>
                <w:sz w:val="22"/>
                <w:szCs w:val="22"/>
                <w:lang w:eastAsia="en-US"/>
              </w:rPr>
              <w:t>14 регионах – менее 10 %</w:t>
            </w:r>
            <w:r w:rsidRPr="007A59BB">
              <w:rPr>
                <w:rFonts w:eastAsia="Calibri"/>
                <w:sz w:val="22"/>
                <w:szCs w:val="22"/>
                <w:lang w:eastAsia="en-US"/>
              </w:rPr>
              <w:t>,</w:t>
            </w:r>
            <w:r w:rsidR="007A59BB" w:rsidRPr="007A59BB">
              <w:rPr>
                <w:rFonts w:eastAsia="Calibri"/>
                <w:sz w:val="22"/>
                <w:szCs w:val="22"/>
                <w:lang w:eastAsia="en-US"/>
              </w:rPr>
              <w:t xml:space="preserve"> </w:t>
            </w:r>
            <w:r w:rsidRPr="007A59BB">
              <w:rPr>
                <w:rFonts w:eastAsia="Calibri"/>
                <w:sz w:val="22"/>
                <w:szCs w:val="22"/>
                <w:lang w:eastAsia="en-US"/>
              </w:rPr>
              <w:t>в 9 регионах указанные доступные остановочные пункты отсутствуют (Саратовская область, Удмуртская Республика, Ненецкий автономный округ, Республика Ингушетия, Республика Северная Осетия-Алания, Республика Бурятия, Томская область, Владимирская область</w:t>
            </w:r>
            <w:r w:rsidR="007A59BB" w:rsidRPr="007A59BB">
              <w:rPr>
                <w:rFonts w:eastAsia="Calibri"/>
                <w:sz w:val="22"/>
                <w:szCs w:val="22"/>
                <w:lang w:eastAsia="en-US"/>
              </w:rPr>
              <w:t>, Чукотский автономный округ</w:t>
            </w:r>
            <w:r w:rsidRPr="007A59BB">
              <w:rPr>
                <w:rFonts w:eastAsia="Calibri"/>
                <w:sz w:val="22"/>
                <w:szCs w:val="22"/>
                <w:lang w:eastAsia="en-US"/>
              </w:rPr>
              <w:t>).</w:t>
            </w:r>
          </w:p>
          <w:p w:rsidR="00CF333C" w:rsidRPr="00B15C46" w:rsidRDefault="00B15C46" w:rsidP="00332D09">
            <w:pPr>
              <w:suppressAutoHyphens w:val="0"/>
              <w:spacing w:line="228" w:lineRule="auto"/>
              <w:ind w:firstLine="172"/>
              <w:jc w:val="both"/>
              <w:rPr>
                <w:rFonts w:eastAsia="Calibri"/>
                <w:sz w:val="22"/>
                <w:szCs w:val="22"/>
                <w:lang w:eastAsia="en-US"/>
              </w:rPr>
            </w:pPr>
            <w:r w:rsidRPr="00332D09">
              <w:rPr>
                <w:rFonts w:eastAsia="Calibri"/>
                <w:sz w:val="22"/>
                <w:szCs w:val="22"/>
                <w:lang w:eastAsia="en-US"/>
              </w:rPr>
              <w:t>Из 6</w:t>
            </w:r>
            <w:r w:rsidR="00332D09" w:rsidRPr="00332D09">
              <w:rPr>
                <w:rFonts w:eastAsia="Calibri"/>
                <w:sz w:val="22"/>
                <w:szCs w:val="22"/>
                <w:lang w:eastAsia="en-US"/>
              </w:rPr>
              <w:t>4</w:t>
            </w:r>
            <w:r w:rsidRPr="00332D09">
              <w:rPr>
                <w:rFonts w:eastAsia="Calibri"/>
                <w:sz w:val="22"/>
                <w:szCs w:val="22"/>
                <w:lang w:eastAsia="en-US"/>
              </w:rPr>
              <w:t xml:space="preserve"> субъектов Российской Федерации, представивших отчеты об исполнении данного пункта Сводного плана, </w:t>
            </w:r>
            <w:r w:rsidRPr="00332D09">
              <w:rPr>
                <w:rFonts w:eastAsia="Calibri"/>
                <w:sz w:val="22"/>
                <w:szCs w:val="22"/>
                <w:lang w:eastAsia="en-US"/>
              </w:rPr>
              <w:br/>
              <w:t>3</w:t>
            </w:r>
            <w:r w:rsidR="00332D09" w:rsidRPr="00332D09">
              <w:rPr>
                <w:rFonts w:eastAsia="Calibri"/>
                <w:sz w:val="22"/>
                <w:szCs w:val="22"/>
                <w:lang w:eastAsia="en-US"/>
              </w:rPr>
              <w:t>8</w:t>
            </w:r>
            <w:r w:rsidRPr="00332D09">
              <w:rPr>
                <w:rFonts w:eastAsia="Calibri"/>
                <w:sz w:val="22"/>
                <w:szCs w:val="22"/>
                <w:lang w:eastAsia="en-US"/>
              </w:rPr>
              <w:t xml:space="preserve"> регионов проинформировали о наличии в региональном сводном плане или ином документе соответствующего мероприятия, из них целевые показатели установил</w:t>
            </w:r>
            <w:r w:rsidRPr="00332D09">
              <w:rPr>
                <w:rFonts w:eastAsia="Calibri"/>
                <w:sz w:val="22"/>
                <w:szCs w:val="22"/>
                <w:lang w:eastAsia="en-US"/>
              </w:rPr>
              <w:br/>
            </w:r>
            <w:r w:rsidR="00332D09" w:rsidRPr="00332D09">
              <w:rPr>
                <w:rFonts w:eastAsia="Calibri"/>
                <w:sz w:val="22"/>
                <w:szCs w:val="22"/>
                <w:lang w:eastAsia="en-US"/>
              </w:rPr>
              <w:t>31</w:t>
            </w:r>
            <w:r w:rsidRPr="00332D09">
              <w:rPr>
                <w:rFonts w:eastAsia="Calibri"/>
                <w:sz w:val="22"/>
                <w:szCs w:val="22"/>
                <w:lang w:eastAsia="en-US"/>
              </w:rPr>
              <w:t xml:space="preserve"> регион.</w:t>
            </w:r>
          </w:p>
        </w:tc>
      </w:tr>
      <w:tr w:rsidR="00B160BD" w:rsidRPr="004D1002" w:rsidTr="00E628CE">
        <w:tc>
          <w:tcPr>
            <w:tcW w:w="566" w:type="dxa"/>
          </w:tcPr>
          <w:p w:rsidR="00B160BD" w:rsidRPr="00CF333C" w:rsidRDefault="00B160BD" w:rsidP="00C9799A">
            <w:pPr>
              <w:suppressAutoHyphens w:val="0"/>
              <w:spacing w:line="228" w:lineRule="auto"/>
              <w:jc w:val="center"/>
              <w:rPr>
                <w:rFonts w:eastAsia="Calibri"/>
                <w:sz w:val="22"/>
                <w:szCs w:val="22"/>
                <w:lang w:eastAsia="en-US"/>
              </w:rPr>
            </w:pPr>
            <w:r w:rsidRPr="00CF333C">
              <w:rPr>
                <w:rFonts w:eastAsia="Calibri"/>
                <w:sz w:val="22"/>
                <w:szCs w:val="22"/>
                <w:lang w:eastAsia="en-US"/>
              </w:rPr>
              <w:lastRenderedPageBreak/>
              <w:t>14.</w:t>
            </w:r>
          </w:p>
        </w:tc>
        <w:tc>
          <w:tcPr>
            <w:tcW w:w="2695" w:type="dxa"/>
          </w:tcPr>
          <w:p w:rsidR="00B160BD" w:rsidRPr="00CF333C" w:rsidRDefault="00B160BD"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Включение</w:t>
            </w:r>
            <w:r w:rsidRPr="00CF333C">
              <w:rPr>
                <w:rFonts w:eastAsia="Calibri"/>
                <w:sz w:val="22"/>
                <w:szCs w:val="22"/>
                <w:lang w:eastAsia="en-US"/>
              </w:rPr>
              <w:br/>
              <w:t xml:space="preserve">в конкурсную документацию </w:t>
            </w:r>
            <w:r w:rsidRPr="00CF333C">
              <w:rPr>
                <w:rFonts w:eastAsia="Calibri"/>
                <w:sz w:val="22"/>
                <w:szCs w:val="22"/>
                <w:lang w:eastAsia="en-US"/>
              </w:rPr>
              <w:br/>
              <w:t>на осуществление перевозок пассажиров автомобильным</w:t>
            </w:r>
            <w:r w:rsidRPr="00CF333C">
              <w:rPr>
                <w:rFonts w:eastAsia="Calibri"/>
                <w:sz w:val="22"/>
                <w:szCs w:val="22"/>
                <w:lang w:eastAsia="en-US"/>
              </w:rPr>
              <w:br/>
              <w:t>и городским наземным электрическим транспортом условий</w:t>
            </w:r>
            <w:r w:rsidRPr="00CF333C">
              <w:rPr>
                <w:rFonts w:eastAsia="Calibri"/>
                <w:sz w:val="22"/>
                <w:szCs w:val="22"/>
                <w:lang w:eastAsia="en-US"/>
              </w:rPr>
              <w:br/>
              <w:t xml:space="preserve">по обеспечению доступности </w:t>
            </w:r>
            <w:r w:rsidRPr="00CF333C">
              <w:rPr>
                <w:rFonts w:eastAsia="Calibri"/>
                <w:sz w:val="22"/>
                <w:szCs w:val="22"/>
                <w:lang w:eastAsia="en-US"/>
              </w:rPr>
              <w:lastRenderedPageBreak/>
              <w:t xml:space="preserve">транспортного средства для инвалидов </w:t>
            </w:r>
          </w:p>
          <w:p w:rsidR="00B160BD" w:rsidRPr="00CF333C" w:rsidRDefault="00B160BD" w:rsidP="00C9799A">
            <w:pPr>
              <w:suppressAutoHyphens w:val="0"/>
              <w:spacing w:line="228" w:lineRule="auto"/>
              <w:ind w:right="-108"/>
              <w:rPr>
                <w:rFonts w:eastAsia="Calibri"/>
                <w:sz w:val="22"/>
                <w:szCs w:val="22"/>
                <w:lang w:eastAsia="en-US"/>
              </w:rPr>
            </w:pPr>
          </w:p>
          <w:p w:rsidR="00B160BD" w:rsidRPr="00CF333C" w:rsidRDefault="00B160BD"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Срок – 2024</w:t>
            </w:r>
            <w:r w:rsidR="001F6569" w:rsidRPr="00CF333C">
              <w:rPr>
                <w:rFonts w:eastAsia="Calibri"/>
                <w:sz w:val="22"/>
                <w:szCs w:val="22"/>
                <w:lang w:eastAsia="en-US"/>
              </w:rPr>
              <w:t>-</w:t>
            </w:r>
            <w:r w:rsidRPr="00CF333C">
              <w:rPr>
                <w:rFonts w:eastAsia="Calibri"/>
                <w:sz w:val="22"/>
                <w:szCs w:val="22"/>
                <w:lang w:eastAsia="en-US"/>
              </w:rPr>
              <w:t>2030 годы</w:t>
            </w:r>
          </w:p>
        </w:tc>
        <w:tc>
          <w:tcPr>
            <w:tcW w:w="2126" w:type="dxa"/>
          </w:tcPr>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lastRenderedPageBreak/>
              <w:t xml:space="preserve">Субъекты Российской Федерации, </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органы местного самоуправления,</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общественные организации инвалидов</w:t>
            </w:r>
          </w:p>
        </w:tc>
        <w:tc>
          <w:tcPr>
            <w:tcW w:w="3969" w:type="dxa"/>
          </w:tcPr>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В конкурсную документацию </w:t>
            </w:r>
            <w:r w:rsidRPr="00CF333C">
              <w:rPr>
                <w:rFonts w:eastAsia="Calibri"/>
                <w:sz w:val="22"/>
                <w:szCs w:val="22"/>
                <w:lang w:eastAsia="en-US"/>
              </w:rPr>
              <w:br/>
              <w:t>на осуществление перевозок пассажиров автомобильным</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и городским наземным электрическим транспортом в зависимости </w:t>
            </w:r>
            <w:r w:rsidRPr="00CF333C">
              <w:rPr>
                <w:rFonts w:eastAsia="Calibri"/>
                <w:sz w:val="22"/>
                <w:szCs w:val="22"/>
                <w:lang w:eastAsia="en-US"/>
              </w:rPr>
              <w:br/>
              <w:t>от конкурентного способа определения поставщика (подрядчика, исполнителя) включаются критерии оценки заявок,</w:t>
            </w:r>
            <w:r w:rsidRPr="00CF333C">
              <w:rPr>
                <w:rFonts w:eastAsia="Calibri"/>
                <w:sz w:val="22"/>
                <w:szCs w:val="22"/>
                <w:lang w:eastAsia="en-US"/>
              </w:rPr>
              <w:br/>
              <w:t>в соответствии с которыми оценивается оборудование для перевозки инвалидов, условия</w:t>
            </w:r>
            <w:r w:rsidRPr="00CF333C">
              <w:rPr>
                <w:rFonts w:eastAsia="Calibri"/>
                <w:sz w:val="22"/>
                <w:szCs w:val="22"/>
                <w:lang w:eastAsia="en-US"/>
              </w:rPr>
              <w:br/>
            </w:r>
            <w:r w:rsidRPr="00CF333C">
              <w:rPr>
                <w:rFonts w:eastAsia="Calibri"/>
                <w:sz w:val="22"/>
                <w:szCs w:val="22"/>
                <w:lang w:eastAsia="en-US"/>
              </w:rPr>
              <w:lastRenderedPageBreak/>
              <w:t xml:space="preserve">по обеспечению доступности транспортного средства для инвалидов или обязательное требование </w:t>
            </w:r>
            <w:r w:rsidRPr="00CF333C">
              <w:rPr>
                <w:rFonts w:eastAsia="Calibri"/>
                <w:sz w:val="22"/>
                <w:szCs w:val="22"/>
                <w:lang w:eastAsia="en-US"/>
              </w:rPr>
              <w:br/>
              <w:t>к транспортному средству, которое будет использоваться при осуществлении перевозок.</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При осуществлении закупки </w:t>
            </w:r>
            <w:r w:rsidR="00B13D76" w:rsidRPr="00CF333C">
              <w:rPr>
                <w:rFonts w:eastAsia="Calibri"/>
                <w:sz w:val="22"/>
                <w:szCs w:val="22"/>
                <w:lang w:eastAsia="en-US"/>
              </w:rPr>
              <w:br/>
            </w:r>
            <w:r w:rsidRPr="00CF333C">
              <w:rPr>
                <w:rFonts w:eastAsia="Calibri"/>
                <w:sz w:val="22"/>
                <w:szCs w:val="22"/>
                <w:lang w:eastAsia="en-US"/>
              </w:rPr>
              <w:t xml:space="preserve">у единственного поставщика (подрядчика, исполнителя) наличие оборудования для перевозки инвалидов </w:t>
            </w:r>
            <w:r w:rsidRPr="00CF333C">
              <w:rPr>
                <w:rFonts w:eastAsia="Calibri"/>
                <w:sz w:val="22"/>
                <w:szCs w:val="22"/>
                <w:lang w:eastAsia="en-US"/>
              </w:rPr>
              <w:br/>
              <w:t>и условия по обеспечению доступности транспортного средства для инвалидов указываются в обязательных требованиях к транспортному средству, включаемых в описание объекта закупки.</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С 2024 года вся конкурсная документация содержат необходимые критерии оценки заявок или требования</w:t>
            </w:r>
          </w:p>
        </w:tc>
        <w:tc>
          <w:tcPr>
            <w:tcW w:w="6237" w:type="dxa"/>
          </w:tcPr>
          <w:p w:rsidR="00D5217F" w:rsidRPr="00D5217F" w:rsidRDefault="00D5217F" w:rsidP="00C9799A">
            <w:pPr>
              <w:suppressAutoHyphens w:val="0"/>
              <w:spacing w:line="228" w:lineRule="auto"/>
              <w:ind w:firstLine="172"/>
              <w:jc w:val="both"/>
              <w:rPr>
                <w:rFonts w:eastAsia="Calibri"/>
                <w:sz w:val="22"/>
                <w:szCs w:val="22"/>
                <w:lang w:eastAsia="en-US"/>
              </w:rPr>
            </w:pPr>
            <w:r w:rsidRPr="00D5217F">
              <w:rPr>
                <w:rFonts w:eastAsia="Calibri"/>
                <w:sz w:val="22"/>
                <w:szCs w:val="22"/>
                <w:lang w:eastAsia="en-US"/>
              </w:rPr>
              <w:lastRenderedPageBreak/>
              <w:t xml:space="preserve">По информации субъектов Российской Федерации, </w:t>
            </w:r>
            <w:r w:rsidR="00C02E19">
              <w:rPr>
                <w:rFonts w:eastAsia="Calibri"/>
                <w:sz w:val="22"/>
                <w:szCs w:val="22"/>
                <w:lang w:eastAsia="en-US"/>
              </w:rPr>
              <w:br/>
            </w:r>
            <w:r w:rsidRPr="00D5217F">
              <w:rPr>
                <w:rFonts w:eastAsia="Calibri"/>
                <w:sz w:val="22"/>
                <w:szCs w:val="22"/>
                <w:lang w:eastAsia="en-US"/>
              </w:rPr>
              <w:t>в 4</w:t>
            </w:r>
            <w:r w:rsidR="00CA1201">
              <w:rPr>
                <w:rFonts w:eastAsia="Calibri"/>
                <w:sz w:val="22"/>
                <w:szCs w:val="22"/>
                <w:lang w:eastAsia="en-US"/>
              </w:rPr>
              <w:t>4</w:t>
            </w:r>
            <w:r w:rsidRPr="00D5217F">
              <w:rPr>
                <w:rFonts w:eastAsia="Calibri"/>
                <w:sz w:val="22"/>
                <w:szCs w:val="22"/>
                <w:lang w:eastAsia="en-US"/>
              </w:rPr>
              <w:t xml:space="preserve"> регионах региональные сводные планы или действующие «дорожные карты» содержат мероприятие, предусматривающее наличие критерия по необходимости включения в конкурсную документацию</w:t>
            </w:r>
            <w:r w:rsidR="00CA1201">
              <w:rPr>
                <w:rFonts w:eastAsia="Calibri"/>
                <w:sz w:val="22"/>
                <w:szCs w:val="22"/>
                <w:lang w:eastAsia="en-US"/>
              </w:rPr>
              <w:t xml:space="preserve"> </w:t>
            </w:r>
            <w:r w:rsidRPr="00D5217F">
              <w:rPr>
                <w:rFonts w:eastAsia="Calibri"/>
                <w:sz w:val="22"/>
                <w:szCs w:val="22"/>
                <w:lang w:eastAsia="en-US"/>
              </w:rPr>
              <w:t>на осуществление перевозок пассажиров автомобильным и городским наземным электрическим транспортом условий по обеспечению доступности транспортного средства для инвалидов.</w:t>
            </w:r>
          </w:p>
          <w:p w:rsidR="00B160BD" w:rsidRPr="00D5217F" w:rsidRDefault="00D5217F" w:rsidP="00511083">
            <w:pPr>
              <w:suppressAutoHyphens w:val="0"/>
              <w:spacing w:line="228" w:lineRule="auto"/>
              <w:ind w:firstLine="172"/>
              <w:jc w:val="both"/>
              <w:rPr>
                <w:rFonts w:eastAsia="Calibri"/>
                <w:sz w:val="22"/>
                <w:szCs w:val="22"/>
                <w:lang w:eastAsia="en-US"/>
              </w:rPr>
            </w:pPr>
            <w:r w:rsidRPr="00D5217F">
              <w:rPr>
                <w:rFonts w:eastAsia="Calibri"/>
                <w:sz w:val="22"/>
                <w:szCs w:val="22"/>
                <w:lang w:eastAsia="en-US"/>
              </w:rPr>
              <w:t xml:space="preserve">Всего же в 2025 году </w:t>
            </w:r>
            <w:r w:rsidR="00F045B2">
              <w:rPr>
                <w:rFonts w:eastAsia="Calibri"/>
                <w:sz w:val="22"/>
                <w:szCs w:val="22"/>
                <w:lang w:eastAsia="en-US"/>
              </w:rPr>
              <w:t xml:space="preserve">63 регионами </w:t>
            </w:r>
            <w:r w:rsidRPr="00D5217F">
              <w:rPr>
                <w:rFonts w:eastAsia="Calibri"/>
                <w:sz w:val="22"/>
                <w:szCs w:val="22"/>
                <w:lang w:eastAsia="en-US"/>
              </w:rPr>
              <w:t>проведено</w:t>
            </w:r>
            <w:r w:rsidR="00F045B2">
              <w:rPr>
                <w:rFonts w:eastAsia="Calibri"/>
                <w:sz w:val="22"/>
                <w:szCs w:val="22"/>
                <w:lang w:eastAsia="en-US"/>
              </w:rPr>
              <w:t xml:space="preserve"> </w:t>
            </w:r>
            <w:r w:rsidR="00F045B2">
              <w:rPr>
                <w:rFonts w:eastAsia="Calibri"/>
                <w:sz w:val="22"/>
                <w:szCs w:val="22"/>
                <w:lang w:eastAsia="en-US"/>
              </w:rPr>
              <w:br/>
            </w:r>
            <w:r w:rsidRPr="00D5217F">
              <w:rPr>
                <w:rFonts w:eastAsia="Calibri"/>
                <w:sz w:val="22"/>
                <w:szCs w:val="22"/>
                <w:lang w:eastAsia="en-US"/>
              </w:rPr>
              <w:t>3 </w:t>
            </w:r>
            <w:r w:rsidR="00F045B2">
              <w:rPr>
                <w:rFonts w:eastAsia="Calibri"/>
                <w:sz w:val="22"/>
                <w:szCs w:val="22"/>
                <w:lang w:eastAsia="en-US"/>
              </w:rPr>
              <w:t>905</w:t>
            </w:r>
            <w:r w:rsidRPr="00D5217F">
              <w:rPr>
                <w:rFonts w:eastAsia="Calibri"/>
                <w:sz w:val="22"/>
                <w:szCs w:val="22"/>
                <w:lang w:eastAsia="en-US"/>
              </w:rPr>
              <w:t xml:space="preserve"> конкурсных процедур, </w:t>
            </w:r>
            <w:r w:rsidR="00F045B2">
              <w:rPr>
                <w:rFonts w:eastAsia="Calibri"/>
                <w:sz w:val="22"/>
                <w:szCs w:val="22"/>
                <w:lang w:eastAsia="en-US"/>
              </w:rPr>
              <w:t>из них в 2</w:t>
            </w:r>
            <w:r w:rsidR="00511083">
              <w:rPr>
                <w:rFonts w:eastAsia="Calibri"/>
                <w:sz w:val="22"/>
                <w:szCs w:val="22"/>
                <w:lang w:eastAsia="en-US"/>
              </w:rPr>
              <w:t> </w:t>
            </w:r>
            <w:r w:rsidR="00F045B2">
              <w:rPr>
                <w:rFonts w:eastAsia="Calibri"/>
                <w:sz w:val="22"/>
                <w:szCs w:val="22"/>
                <w:lang w:eastAsia="en-US"/>
              </w:rPr>
              <w:t xml:space="preserve">762 конкурсных процедурах </w:t>
            </w:r>
            <w:r w:rsidRPr="00D5217F">
              <w:rPr>
                <w:rFonts w:eastAsia="Calibri"/>
                <w:sz w:val="22"/>
                <w:szCs w:val="22"/>
                <w:lang w:eastAsia="en-US"/>
              </w:rPr>
              <w:t xml:space="preserve">в документацию включены условия по обеспечению </w:t>
            </w:r>
            <w:r w:rsidRPr="00D5217F">
              <w:rPr>
                <w:rFonts w:eastAsia="Calibri"/>
                <w:sz w:val="22"/>
                <w:szCs w:val="22"/>
                <w:lang w:eastAsia="en-US"/>
              </w:rPr>
              <w:lastRenderedPageBreak/>
              <w:t>доступности транспортного средства для инвалидов.</w:t>
            </w:r>
            <w:r w:rsidR="00511083">
              <w:rPr>
                <w:rFonts w:eastAsia="Calibri"/>
                <w:sz w:val="22"/>
                <w:szCs w:val="22"/>
                <w:lang w:eastAsia="en-US"/>
              </w:rPr>
              <w:t xml:space="preserve"> Установленное требование не было соблюдено в 32 регионах.</w:t>
            </w:r>
          </w:p>
        </w:tc>
      </w:tr>
      <w:tr w:rsidR="00CF333C" w:rsidRPr="004D1002" w:rsidTr="00E628CE">
        <w:tc>
          <w:tcPr>
            <w:tcW w:w="566" w:type="dxa"/>
          </w:tcPr>
          <w:p w:rsidR="00CF333C" w:rsidRPr="00CF333C" w:rsidRDefault="00CF333C" w:rsidP="00C9799A">
            <w:pPr>
              <w:suppressAutoHyphens w:val="0"/>
              <w:spacing w:line="228" w:lineRule="auto"/>
              <w:jc w:val="center"/>
              <w:rPr>
                <w:rFonts w:eastAsia="Calibri"/>
                <w:sz w:val="22"/>
                <w:szCs w:val="22"/>
                <w:lang w:eastAsia="en-US"/>
              </w:rPr>
            </w:pPr>
            <w:r w:rsidRPr="00CF333C">
              <w:rPr>
                <w:rFonts w:eastAsia="Calibri"/>
                <w:sz w:val="22"/>
                <w:szCs w:val="22"/>
                <w:lang w:eastAsia="en-US"/>
              </w:rPr>
              <w:lastRenderedPageBreak/>
              <w:t>15.</w:t>
            </w:r>
          </w:p>
        </w:tc>
        <w:tc>
          <w:tcPr>
            <w:tcW w:w="2695" w:type="dxa"/>
          </w:tcPr>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 xml:space="preserve">Приобретение транспортных средств автомобильного </w:t>
            </w:r>
            <w:r w:rsidRPr="00CF333C">
              <w:rPr>
                <w:rFonts w:eastAsia="Calibri"/>
                <w:sz w:val="22"/>
                <w:szCs w:val="22"/>
                <w:lang w:eastAsia="en-US"/>
              </w:rPr>
              <w:br/>
              <w:t>и городского наземного электрического транспорта, оборудованного</w:t>
            </w:r>
            <w:r w:rsidRPr="00CF333C">
              <w:rPr>
                <w:rFonts w:eastAsia="Calibri"/>
                <w:sz w:val="22"/>
                <w:szCs w:val="22"/>
                <w:lang w:eastAsia="en-US"/>
              </w:rPr>
              <w:br/>
              <w:t xml:space="preserve">для перевозки инвалидов, </w:t>
            </w:r>
            <w:r w:rsidRPr="00CF333C">
              <w:rPr>
                <w:rFonts w:eastAsia="Calibri"/>
                <w:sz w:val="22"/>
                <w:szCs w:val="22"/>
                <w:lang w:eastAsia="en-US"/>
              </w:rPr>
              <w:br/>
              <w:t>а также оснащение транспортных средств специализированными устройствами, необходимыми</w:t>
            </w:r>
            <w:r w:rsidRPr="00CF333C">
              <w:rPr>
                <w:rFonts w:eastAsia="Calibri"/>
                <w:sz w:val="22"/>
                <w:szCs w:val="22"/>
                <w:lang w:eastAsia="en-US"/>
              </w:rPr>
              <w:br/>
              <w:t>для перевозки всех категорий инвалидов</w:t>
            </w:r>
          </w:p>
          <w:p w:rsidR="00CF333C" w:rsidRPr="00CF333C" w:rsidRDefault="00CF333C" w:rsidP="00C9799A">
            <w:pPr>
              <w:suppressAutoHyphens w:val="0"/>
              <w:spacing w:line="228" w:lineRule="auto"/>
              <w:ind w:right="-108"/>
              <w:rPr>
                <w:rFonts w:eastAsia="Calibri"/>
                <w:sz w:val="22"/>
                <w:szCs w:val="22"/>
                <w:lang w:eastAsia="en-US"/>
              </w:rPr>
            </w:pPr>
          </w:p>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Срок – 2024-2030 годы</w:t>
            </w:r>
          </w:p>
        </w:tc>
        <w:tc>
          <w:tcPr>
            <w:tcW w:w="2126"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Субъекты Российской Федерации, </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органы местного самоуправления,</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общественные организации инвалидов</w:t>
            </w:r>
          </w:p>
        </w:tc>
        <w:tc>
          <w:tcPr>
            <w:tcW w:w="3969" w:type="dxa"/>
          </w:tcPr>
          <w:p w:rsidR="00CF333C" w:rsidRPr="008A41B5" w:rsidRDefault="00CF333C" w:rsidP="00C9799A">
            <w:pPr>
              <w:suppressAutoHyphens w:val="0"/>
              <w:spacing w:line="228" w:lineRule="auto"/>
              <w:rPr>
                <w:rFonts w:eastAsia="Calibri"/>
                <w:sz w:val="22"/>
                <w:szCs w:val="22"/>
                <w:lang w:eastAsia="en-US"/>
              </w:rPr>
            </w:pPr>
            <w:r w:rsidRPr="008A41B5">
              <w:rPr>
                <w:rFonts w:eastAsia="Calibri"/>
                <w:sz w:val="22"/>
                <w:szCs w:val="22"/>
                <w:lang w:eastAsia="en-US"/>
              </w:rPr>
              <w:t>Доля автобусов, оборудованных для перевозки инвалидов в соответствии с базовыми требованиями доступности транспортного комплекса для инвалидов, разработка которых предусмотрена пунктом 4 раздела I</w:t>
            </w:r>
          </w:p>
          <w:p w:rsidR="00CF333C" w:rsidRPr="008A41B5" w:rsidRDefault="00CF333C" w:rsidP="00C9799A">
            <w:pPr>
              <w:suppressAutoHyphens w:val="0"/>
              <w:spacing w:line="228" w:lineRule="auto"/>
              <w:rPr>
                <w:rFonts w:eastAsia="Calibri"/>
                <w:sz w:val="22"/>
                <w:szCs w:val="22"/>
                <w:lang w:eastAsia="en-US"/>
              </w:rPr>
            </w:pPr>
            <w:r w:rsidRPr="008A41B5">
              <w:rPr>
                <w:rFonts w:eastAsia="Calibri"/>
                <w:sz w:val="22"/>
                <w:szCs w:val="22"/>
                <w:lang w:eastAsia="en-US"/>
              </w:rPr>
              <w:t>настоящего Сводного плана:</w:t>
            </w:r>
          </w:p>
          <w:p w:rsidR="00CF333C" w:rsidRPr="008A41B5" w:rsidRDefault="00CF333C" w:rsidP="00C9799A">
            <w:pPr>
              <w:suppressAutoHyphens w:val="0"/>
              <w:spacing w:line="228" w:lineRule="auto"/>
              <w:rPr>
                <w:rFonts w:eastAsia="Calibri"/>
                <w:sz w:val="22"/>
                <w:szCs w:val="22"/>
                <w:lang w:eastAsia="en-US"/>
              </w:rPr>
            </w:pPr>
            <w:r w:rsidRPr="008A41B5">
              <w:rPr>
                <w:rFonts w:eastAsia="Calibri"/>
                <w:sz w:val="22"/>
                <w:szCs w:val="22"/>
                <w:lang w:eastAsia="en-US"/>
              </w:rPr>
              <w:t>2025 год – не менее 20 %.</w:t>
            </w:r>
          </w:p>
          <w:p w:rsidR="00CF333C" w:rsidRPr="008A41B5" w:rsidRDefault="00CF333C" w:rsidP="00C9799A">
            <w:pPr>
              <w:suppressAutoHyphens w:val="0"/>
              <w:spacing w:line="228" w:lineRule="auto"/>
              <w:rPr>
                <w:rFonts w:eastAsia="Calibri"/>
                <w:sz w:val="22"/>
                <w:szCs w:val="22"/>
                <w:lang w:eastAsia="en-US"/>
              </w:rPr>
            </w:pPr>
            <w:r w:rsidRPr="008A41B5">
              <w:rPr>
                <w:rFonts w:eastAsia="Calibri"/>
                <w:sz w:val="22"/>
                <w:szCs w:val="22"/>
                <w:lang w:eastAsia="en-US"/>
              </w:rPr>
              <w:t xml:space="preserve">Доля троллейбусов, </w:t>
            </w:r>
          </w:p>
          <w:p w:rsidR="00CF333C" w:rsidRPr="008A41B5" w:rsidRDefault="00CF333C" w:rsidP="00C9799A">
            <w:pPr>
              <w:suppressAutoHyphens w:val="0"/>
              <w:spacing w:line="228" w:lineRule="auto"/>
              <w:rPr>
                <w:rFonts w:eastAsia="Calibri"/>
                <w:sz w:val="22"/>
                <w:szCs w:val="22"/>
                <w:lang w:eastAsia="en-US"/>
              </w:rPr>
            </w:pPr>
            <w:r w:rsidRPr="008A41B5">
              <w:rPr>
                <w:rFonts w:eastAsia="Calibri"/>
                <w:sz w:val="22"/>
                <w:szCs w:val="22"/>
                <w:lang w:eastAsia="en-US"/>
              </w:rPr>
              <w:t xml:space="preserve">оборудованных для </w:t>
            </w:r>
          </w:p>
          <w:p w:rsidR="00CF333C" w:rsidRPr="008A41B5" w:rsidRDefault="00CF333C" w:rsidP="00C9799A">
            <w:pPr>
              <w:suppressAutoHyphens w:val="0"/>
              <w:spacing w:line="228" w:lineRule="auto"/>
              <w:rPr>
                <w:rFonts w:eastAsia="Calibri"/>
                <w:sz w:val="22"/>
                <w:szCs w:val="22"/>
                <w:lang w:eastAsia="en-US"/>
              </w:rPr>
            </w:pPr>
            <w:r w:rsidRPr="008A41B5">
              <w:rPr>
                <w:rFonts w:eastAsia="Calibri"/>
                <w:sz w:val="22"/>
                <w:szCs w:val="22"/>
                <w:lang w:eastAsia="en-US"/>
              </w:rPr>
              <w:t>перевозки инвалидов:</w:t>
            </w:r>
          </w:p>
          <w:p w:rsidR="00CF333C" w:rsidRPr="008A41B5" w:rsidRDefault="00CF333C" w:rsidP="00C9799A">
            <w:pPr>
              <w:suppressAutoHyphens w:val="0"/>
              <w:spacing w:line="228" w:lineRule="auto"/>
              <w:rPr>
                <w:rFonts w:eastAsia="Calibri"/>
                <w:sz w:val="22"/>
                <w:szCs w:val="22"/>
                <w:lang w:eastAsia="en-US"/>
              </w:rPr>
            </w:pPr>
            <w:r w:rsidRPr="008A41B5">
              <w:rPr>
                <w:rFonts w:eastAsia="Calibri"/>
                <w:sz w:val="22"/>
                <w:szCs w:val="22"/>
                <w:lang w:eastAsia="en-US"/>
              </w:rPr>
              <w:t>2025 год – не менее 20 %.</w:t>
            </w:r>
          </w:p>
          <w:p w:rsidR="00CF333C" w:rsidRPr="008A41B5" w:rsidRDefault="00CF333C" w:rsidP="00C9799A">
            <w:pPr>
              <w:suppressAutoHyphens w:val="0"/>
              <w:spacing w:line="228" w:lineRule="auto"/>
              <w:rPr>
                <w:rFonts w:eastAsia="Calibri"/>
                <w:sz w:val="22"/>
                <w:szCs w:val="22"/>
                <w:lang w:eastAsia="en-US"/>
              </w:rPr>
            </w:pPr>
            <w:r w:rsidRPr="008A41B5">
              <w:rPr>
                <w:rFonts w:eastAsia="Calibri"/>
                <w:sz w:val="22"/>
                <w:szCs w:val="22"/>
                <w:lang w:eastAsia="en-US"/>
              </w:rPr>
              <w:t xml:space="preserve">Доля трамваев, </w:t>
            </w:r>
          </w:p>
          <w:p w:rsidR="00CF333C" w:rsidRPr="008A41B5" w:rsidRDefault="00CF333C" w:rsidP="00C9799A">
            <w:pPr>
              <w:suppressAutoHyphens w:val="0"/>
              <w:spacing w:line="228" w:lineRule="auto"/>
              <w:rPr>
                <w:rFonts w:eastAsia="Calibri"/>
                <w:sz w:val="22"/>
                <w:szCs w:val="22"/>
                <w:lang w:eastAsia="en-US"/>
              </w:rPr>
            </w:pPr>
            <w:r w:rsidRPr="008A41B5">
              <w:rPr>
                <w:rFonts w:eastAsia="Calibri"/>
                <w:sz w:val="22"/>
                <w:szCs w:val="22"/>
                <w:lang w:eastAsia="en-US"/>
              </w:rPr>
              <w:t xml:space="preserve">оборудованных для </w:t>
            </w:r>
          </w:p>
          <w:p w:rsidR="00CF333C" w:rsidRPr="008A41B5" w:rsidRDefault="00CF333C" w:rsidP="00C9799A">
            <w:pPr>
              <w:suppressAutoHyphens w:val="0"/>
              <w:spacing w:line="228" w:lineRule="auto"/>
              <w:rPr>
                <w:rFonts w:eastAsia="Calibri"/>
                <w:sz w:val="22"/>
                <w:szCs w:val="22"/>
                <w:lang w:eastAsia="en-US"/>
              </w:rPr>
            </w:pPr>
            <w:r w:rsidRPr="008A41B5">
              <w:rPr>
                <w:rFonts w:eastAsia="Calibri"/>
                <w:sz w:val="22"/>
                <w:szCs w:val="22"/>
                <w:lang w:eastAsia="en-US"/>
              </w:rPr>
              <w:t>перевозки инвалидов:</w:t>
            </w:r>
          </w:p>
          <w:p w:rsidR="00CF333C" w:rsidRPr="004D1002" w:rsidRDefault="00CF333C" w:rsidP="00C9799A">
            <w:pPr>
              <w:suppressAutoHyphens w:val="0"/>
              <w:spacing w:line="228" w:lineRule="auto"/>
              <w:rPr>
                <w:rFonts w:eastAsia="Calibri"/>
                <w:color w:val="FF0000"/>
                <w:sz w:val="22"/>
                <w:szCs w:val="22"/>
                <w:lang w:eastAsia="en-US"/>
              </w:rPr>
            </w:pPr>
            <w:r w:rsidRPr="008A41B5">
              <w:rPr>
                <w:rFonts w:eastAsia="Calibri"/>
                <w:sz w:val="22"/>
                <w:szCs w:val="22"/>
                <w:lang w:eastAsia="en-US"/>
              </w:rPr>
              <w:t>2025 год – не менее 20 %.</w:t>
            </w:r>
          </w:p>
        </w:tc>
        <w:tc>
          <w:tcPr>
            <w:tcW w:w="6237" w:type="dxa"/>
          </w:tcPr>
          <w:p w:rsidR="00C02E19" w:rsidRPr="00E87E7A" w:rsidRDefault="00C02E19" w:rsidP="00C9799A">
            <w:pPr>
              <w:suppressAutoHyphens w:val="0"/>
              <w:spacing w:line="228" w:lineRule="auto"/>
              <w:ind w:firstLine="172"/>
              <w:jc w:val="both"/>
              <w:rPr>
                <w:rFonts w:eastAsia="Calibri"/>
                <w:sz w:val="22"/>
                <w:szCs w:val="22"/>
                <w:lang w:eastAsia="en-US"/>
              </w:rPr>
            </w:pPr>
            <w:r w:rsidRPr="00E87E7A">
              <w:rPr>
                <w:rFonts w:eastAsia="Calibri"/>
                <w:sz w:val="22"/>
                <w:szCs w:val="22"/>
                <w:lang w:eastAsia="en-US"/>
              </w:rPr>
              <w:t>Из 6</w:t>
            </w:r>
            <w:r w:rsidR="00E87E7A" w:rsidRPr="00E87E7A">
              <w:rPr>
                <w:rFonts w:eastAsia="Calibri"/>
                <w:sz w:val="22"/>
                <w:szCs w:val="22"/>
                <w:lang w:eastAsia="en-US"/>
              </w:rPr>
              <w:t>7</w:t>
            </w:r>
            <w:r w:rsidRPr="00E87E7A">
              <w:rPr>
                <w:rFonts w:eastAsia="Calibri"/>
                <w:sz w:val="22"/>
                <w:szCs w:val="22"/>
                <w:lang w:eastAsia="en-US"/>
              </w:rPr>
              <w:t xml:space="preserve"> субъектов Российской Федерации, представивших отчеты об исполнении данного пункта Сводного плана, </w:t>
            </w:r>
            <w:r w:rsidRPr="00E87E7A">
              <w:rPr>
                <w:rFonts w:eastAsia="Calibri"/>
                <w:sz w:val="22"/>
                <w:szCs w:val="22"/>
                <w:lang w:eastAsia="en-US"/>
              </w:rPr>
              <w:br/>
            </w:r>
            <w:r w:rsidR="00E87E7A" w:rsidRPr="00E87E7A">
              <w:rPr>
                <w:rFonts w:eastAsia="Calibri"/>
                <w:sz w:val="22"/>
                <w:szCs w:val="22"/>
                <w:lang w:eastAsia="en-US"/>
              </w:rPr>
              <w:t>52</w:t>
            </w:r>
            <w:r w:rsidRPr="00E87E7A">
              <w:rPr>
                <w:rFonts w:eastAsia="Calibri"/>
                <w:sz w:val="22"/>
                <w:szCs w:val="22"/>
                <w:lang w:eastAsia="en-US"/>
              </w:rPr>
              <w:t xml:space="preserve"> регион</w:t>
            </w:r>
            <w:r w:rsidR="00E87E7A" w:rsidRPr="00E87E7A">
              <w:rPr>
                <w:rFonts w:eastAsia="Calibri"/>
                <w:sz w:val="22"/>
                <w:szCs w:val="22"/>
                <w:lang w:eastAsia="en-US"/>
              </w:rPr>
              <w:t>а</w:t>
            </w:r>
            <w:r w:rsidRPr="00E87E7A">
              <w:rPr>
                <w:rFonts w:eastAsia="Calibri"/>
                <w:sz w:val="22"/>
                <w:szCs w:val="22"/>
                <w:lang w:eastAsia="en-US"/>
              </w:rPr>
              <w:t xml:space="preserve"> проинформировали о наличии в региональном сводном плане или ином документе соответствующего мероприятия, из них целевые показатели установили </w:t>
            </w:r>
            <w:r w:rsidRPr="00E87E7A">
              <w:rPr>
                <w:rFonts w:eastAsia="Calibri"/>
                <w:sz w:val="22"/>
                <w:szCs w:val="22"/>
                <w:lang w:eastAsia="en-US"/>
              </w:rPr>
              <w:br/>
              <w:t>4</w:t>
            </w:r>
            <w:r w:rsidR="00E87E7A" w:rsidRPr="00E87E7A">
              <w:rPr>
                <w:rFonts w:eastAsia="Calibri"/>
                <w:sz w:val="22"/>
                <w:szCs w:val="22"/>
                <w:lang w:eastAsia="en-US"/>
              </w:rPr>
              <w:t>5</w:t>
            </w:r>
            <w:r w:rsidRPr="00E87E7A">
              <w:rPr>
                <w:rFonts w:eastAsia="Calibri"/>
                <w:sz w:val="22"/>
                <w:szCs w:val="22"/>
                <w:lang w:eastAsia="en-US"/>
              </w:rPr>
              <w:t xml:space="preserve"> регион</w:t>
            </w:r>
            <w:r w:rsidR="00E87E7A" w:rsidRPr="00E87E7A">
              <w:rPr>
                <w:rFonts w:eastAsia="Calibri"/>
                <w:sz w:val="22"/>
                <w:szCs w:val="22"/>
                <w:lang w:eastAsia="en-US"/>
              </w:rPr>
              <w:t>ов</w:t>
            </w:r>
            <w:r w:rsidRPr="00E87E7A">
              <w:rPr>
                <w:rFonts w:eastAsia="Calibri"/>
                <w:sz w:val="22"/>
                <w:szCs w:val="22"/>
                <w:lang w:eastAsia="en-US"/>
              </w:rPr>
              <w:t xml:space="preserve">. </w:t>
            </w:r>
          </w:p>
          <w:p w:rsidR="00C02E19" w:rsidRPr="00336F30" w:rsidRDefault="00C02E19" w:rsidP="00C9799A">
            <w:pPr>
              <w:suppressAutoHyphens w:val="0"/>
              <w:spacing w:line="228" w:lineRule="auto"/>
              <w:ind w:firstLine="172"/>
              <w:jc w:val="both"/>
              <w:rPr>
                <w:rFonts w:eastAsia="Calibri"/>
                <w:sz w:val="22"/>
                <w:szCs w:val="22"/>
                <w:lang w:eastAsia="en-US"/>
              </w:rPr>
            </w:pPr>
            <w:r w:rsidRPr="00336F30">
              <w:rPr>
                <w:rFonts w:eastAsia="Calibri"/>
                <w:sz w:val="22"/>
                <w:szCs w:val="22"/>
                <w:lang w:eastAsia="en-US"/>
              </w:rPr>
              <w:t>По данным 6</w:t>
            </w:r>
            <w:r w:rsidR="00336F30" w:rsidRPr="00336F30">
              <w:rPr>
                <w:rFonts w:eastAsia="Calibri"/>
                <w:sz w:val="22"/>
                <w:szCs w:val="22"/>
                <w:lang w:eastAsia="en-US"/>
              </w:rPr>
              <w:t>4</w:t>
            </w:r>
            <w:r w:rsidRPr="00336F30">
              <w:rPr>
                <w:rFonts w:eastAsia="Calibri"/>
                <w:sz w:val="22"/>
                <w:szCs w:val="22"/>
                <w:lang w:eastAsia="en-US"/>
              </w:rPr>
              <w:t xml:space="preserve"> субъектов Российской Федерации, </w:t>
            </w:r>
            <w:r w:rsidRPr="00336F30">
              <w:rPr>
                <w:rFonts w:eastAsia="Calibri"/>
                <w:sz w:val="22"/>
                <w:szCs w:val="22"/>
                <w:lang w:eastAsia="en-US"/>
              </w:rPr>
              <w:br/>
              <w:t>5</w:t>
            </w:r>
            <w:r w:rsidR="00336F30" w:rsidRPr="00336F30">
              <w:rPr>
                <w:rFonts w:eastAsia="Calibri"/>
                <w:sz w:val="22"/>
                <w:szCs w:val="22"/>
                <w:lang w:eastAsia="en-US"/>
              </w:rPr>
              <w:t>2</w:t>
            </w:r>
            <w:r w:rsidRPr="00336F30">
              <w:rPr>
                <w:rFonts w:eastAsia="Calibri"/>
                <w:sz w:val="22"/>
                <w:szCs w:val="22"/>
                <w:lang w:eastAsia="en-US"/>
              </w:rPr>
              <w:t> </w:t>
            </w:r>
            <w:r w:rsidR="00336F30" w:rsidRPr="00336F30">
              <w:rPr>
                <w:rFonts w:eastAsia="Calibri"/>
                <w:sz w:val="22"/>
                <w:szCs w:val="22"/>
                <w:lang w:eastAsia="en-US"/>
              </w:rPr>
              <w:t>832</w:t>
            </w:r>
            <w:r w:rsidRPr="00336F30">
              <w:rPr>
                <w:rFonts w:eastAsia="Calibri"/>
                <w:sz w:val="22"/>
                <w:szCs w:val="22"/>
                <w:lang w:eastAsia="en-US"/>
              </w:rPr>
              <w:t xml:space="preserve"> автобус</w:t>
            </w:r>
            <w:r w:rsidR="00336F30" w:rsidRPr="00336F30">
              <w:rPr>
                <w:rFonts w:eastAsia="Calibri"/>
                <w:sz w:val="22"/>
                <w:szCs w:val="22"/>
                <w:lang w:eastAsia="en-US"/>
              </w:rPr>
              <w:t>а</w:t>
            </w:r>
            <w:r w:rsidRPr="00336F30">
              <w:rPr>
                <w:rFonts w:eastAsia="Calibri"/>
                <w:sz w:val="22"/>
                <w:szCs w:val="22"/>
                <w:lang w:eastAsia="en-US"/>
              </w:rPr>
              <w:t>, соответствующих требованиям доступности для инвалидов, работало на маршрутах регулярных перевозок</w:t>
            </w:r>
            <w:r w:rsidRPr="00336F30">
              <w:rPr>
                <w:rFonts w:eastAsia="Calibri"/>
                <w:sz w:val="22"/>
                <w:szCs w:val="22"/>
                <w:lang w:eastAsia="en-US"/>
              </w:rPr>
              <w:br/>
              <w:t>в соответствии с заключенными государственными (муниципальными) контрактами и договорами на перевозку (5</w:t>
            </w:r>
            <w:r w:rsidR="00336F30" w:rsidRPr="00336F30">
              <w:rPr>
                <w:rFonts w:eastAsia="Calibri"/>
                <w:sz w:val="22"/>
                <w:szCs w:val="22"/>
                <w:lang w:eastAsia="en-US"/>
              </w:rPr>
              <w:t>6,7</w:t>
            </w:r>
            <w:r w:rsidRPr="00336F30">
              <w:rPr>
                <w:rFonts w:eastAsia="Calibri"/>
                <w:sz w:val="22"/>
                <w:szCs w:val="22"/>
                <w:lang w:eastAsia="en-US"/>
              </w:rPr>
              <w:t xml:space="preserve"> % из </w:t>
            </w:r>
            <w:r w:rsidR="00336F30" w:rsidRPr="00336F30">
              <w:rPr>
                <w:rFonts w:eastAsia="Calibri"/>
                <w:sz w:val="22"/>
                <w:szCs w:val="22"/>
                <w:lang w:eastAsia="en-US"/>
              </w:rPr>
              <w:t>93</w:t>
            </w:r>
            <w:r w:rsidRPr="00336F30">
              <w:rPr>
                <w:rFonts w:eastAsia="Calibri"/>
                <w:sz w:val="22"/>
                <w:szCs w:val="22"/>
                <w:lang w:eastAsia="en-US"/>
              </w:rPr>
              <w:t> </w:t>
            </w:r>
            <w:r w:rsidR="00336F30" w:rsidRPr="00336F30">
              <w:rPr>
                <w:rFonts w:eastAsia="Calibri"/>
                <w:sz w:val="22"/>
                <w:szCs w:val="22"/>
                <w:lang w:eastAsia="en-US"/>
              </w:rPr>
              <w:t>114</w:t>
            </w:r>
            <w:r w:rsidRPr="00336F30">
              <w:rPr>
                <w:rFonts w:eastAsia="Calibri"/>
                <w:sz w:val="22"/>
                <w:szCs w:val="22"/>
                <w:lang w:eastAsia="en-US"/>
              </w:rPr>
              <w:t xml:space="preserve"> автобус</w:t>
            </w:r>
            <w:r w:rsidR="00E87E7A" w:rsidRPr="00336F30">
              <w:rPr>
                <w:rFonts w:eastAsia="Calibri"/>
                <w:sz w:val="22"/>
                <w:szCs w:val="22"/>
                <w:lang w:eastAsia="en-US"/>
              </w:rPr>
              <w:t>ов</w:t>
            </w:r>
            <w:r w:rsidRPr="00336F30">
              <w:rPr>
                <w:rFonts w:eastAsia="Calibri"/>
                <w:sz w:val="22"/>
                <w:szCs w:val="22"/>
                <w:lang w:eastAsia="en-US"/>
              </w:rPr>
              <w:t>, работающих на маршрутах регулярных перевозок).</w:t>
            </w:r>
          </w:p>
          <w:p w:rsidR="00C02E19" w:rsidRPr="008166A9" w:rsidRDefault="00C02E19" w:rsidP="00C9799A">
            <w:pPr>
              <w:suppressAutoHyphens w:val="0"/>
              <w:spacing w:line="228" w:lineRule="auto"/>
              <w:ind w:firstLine="172"/>
              <w:jc w:val="both"/>
              <w:rPr>
                <w:rFonts w:eastAsia="Calibri"/>
                <w:sz w:val="22"/>
                <w:szCs w:val="22"/>
                <w:highlight w:val="yellow"/>
                <w:lang w:eastAsia="en-US"/>
              </w:rPr>
            </w:pPr>
            <w:r w:rsidRPr="00336F30">
              <w:rPr>
                <w:rFonts w:eastAsia="Calibri"/>
                <w:sz w:val="22"/>
                <w:szCs w:val="22"/>
                <w:lang w:eastAsia="en-US"/>
              </w:rPr>
              <w:t xml:space="preserve">Согласно представленным данным, в 4 регионах доля указанных автобусов, составляет 100 % (г. Санкт-Петербург, Ямало-Ненецкий автономный округ, Рязанская область, Астраханская область), в 18 регионах – от 60 до 98 %%, </w:t>
            </w:r>
            <w:r w:rsidRPr="00336F30">
              <w:rPr>
                <w:rFonts w:eastAsia="Calibri"/>
                <w:sz w:val="22"/>
                <w:szCs w:val="22"/>
                <w:lang w:eastAsia="en-US"/>
              </w:rPr>
              <w:br/>
              <w:t>в 2</w:t>
            </w:r>
            <w:r w:rsidR="00336F30" w:rsidRPr="00336F30">
              <w:rPr>
                <w:rFonts w:eastAsia="Calibri"/>
                <w:sz w:val="22"/>
                <w:szCs w:val="22"/>
                <w:lang w:eastAsia="en-US"/>
              </w:rPr>
              <w:t>5</w:t>
            </w:r>
            <w:r w:rsidRPr="00336F30">
              <w:rPr>
                <w:rFonts w:eastAsia="Calibri"/>
                <w:sz w:val="22"/>
                <w:szCs w:val="22"/>
                <w:lang w:eastAsia="en-US"/>
              </w:rPr>
              <w:t xml:space="preserve"> регионах – от 30 до 60 %%, в 1</w:t>
            </w:r>
            <w:r w:rsidR="00336F30" w:rsidRPr="00336F30">
              <w:rPr>
                <w:rFonts w:eastAsia="Calibri"/>
                <w:sz w:val="22"/>
                <w:szCs w:val="22"/>
                <w:lang w:eastAsia="en-US"/>
              </w:rPr>
              <w:t>2</w:t>
            </w:r>
            <w:r w:rsidRPr="00336F30">
              <w:rPr>
                <w:rFonts w:eastAsia="Calibri"/>
                <w:sz w:val="22"/>
                <w:szCs w:val="22"/>
                <w:lang w:eastAsia="en-US"/>
              </w:rPr>
              <w:t xml:space="preserve"> регионах – от 10 до 30 %%, </w:t>
            </w:r>
            <w:r w:rsidRPr="00336F30">
              <w:rPr>
                <w:rFonts w:eastAsia="Calibri"/>
                <w:sz w:val="22"/>
                <w:szCs w:val="22"/>
                <w:lang w:eastAsia="en-US"/>
              </w:rPr>
              <w:lastRenderedPageBreak/>
              <w:t xml:space="preserve">в 3 регионах (Кабардино-Балкарская Республика, Республика Северная Осетия-Алания, Республика Хакасия) – менее </w:t>
            </w:r>
            <w:r w:rsidRPr="00336F30">
              <w:rPr>
                <w:rFonts w:eastAsia="Calibri"/>
                <w:sz w:val="22"/>
                <w:szCs w:val="22"/>
                <w:lang w:eastAsia="en-US"/>
              </w:rPr>
              <w:br/>
              <w:t>10 процентов, в 1 регионе (Республика Ингушетия) указанные автобусы отсутствуют.</w:t>
            </w:r>
          </w:p>
          <w:p w:rsidR="00C02E19" w:rsidRPr="008166A9" w:rsidRDefault="00C02E19" w:rsidP="00552D5F">
            <w:pPr>
              <w:suppressAutoHyphens w:val="0"/>
              <w:spacing w:line="228" w:lineRule="auto"/>
              <w:ind w:firstLine="172"/>
              <w:jc w:val="both"/>
              <w:rPr>
                <w:rFonts w:eastAsia="Calibri"/>
                <w:sz w:val="22"/>
                <w:szCs w:val="22"/>
                <w:highlight w:val="yellow"/>
                <w:lang w:eastAsia="en-US"/>
              </w:rPr>
            </w:pPr>
            <w:r w:rsidRPr="00336F30">
              <w:rPr>
                <w:rFonts w:eastAsia="Calibri"/>
                <w:sz w:val="22"/>
                <w:szCs w:val="22"/>
                <w:lang w:eastAsia="en-US"/>
              </w:rPr>
              <w:t xml:space="preserve">Информация в отношении троллейбусов представлена </w:t>
            </w:r>
            <w:r w:rsidRPr="00336F30">
              <w:rPr>
                <w:rFonts w:eastAsia="Calibri"/>
                <w:sz w:val="22"/>
                <w:szCs w:val="22"/>
                <w:lang w:eastAsia="en-US"/>
              </w:rPr>
              <w:br/>
            </w:r>
            <w:r w:rsidR="00336F30" w:rsidRPr="00336F30">
              <w:rPr>
                <w:rFonts w:eastAsia="Calibri"/>
                <w:sz w:val="22"/>
                <w:szCs w:val="22"/>
                <w:lang w:eastAsia="en-US"/>
              </w:rPr>
              <w:t>4</w:t>
            </w:r>
            <w:r w:rsidR="00391C71">
              <w:rPr>
                <w:rFonts w:eastAsia="Calibri"/>
                <w:sz w:val="22"/>
                <w:szCs w:val="22"/>
                <w:lang w:eastAsia="en-US"/>
              </w:rPr>
              <w:t>1</w:t>
            </w:r>
            <w:r w:rsidRPr="00336F30">
              <w:rPr>
                <w:rFonts w:eastAsia="Calibri"/>
                <w:sz w:val="22"/>
                <w:szCs w:val="22"/>
                <w:lang w:eastAsia="en-US"/>
              </w:rPr>
              <w:t xml:space="preserve"> субъект</w:t>
            </w:r>
            <w:r w:rsidR="00391C71">
              <w:rPr>
                <w:rFonts w:eastAsia="Calibri"/>
                <w:sz w:val="22"/>
                <w:szCs w:val="22"/>
                <w:lang w:eastAsia="en-US"/>
              </w:rPr>
              <w:t>ом</w:t>
            </w:r>
            <w:r w:rsidRPr="00336F30">
              <w:rPr>
                <w:rFonts w:eastAsia="Calibri"/>
                <w:sz w:val="22"/>
                <w:szCs w:val="22"/>
                <w:lang w:eastAsia="en-US"/>
              </w:rPr>
              <w:t xml:space="preserve"> Российской Федерации. В соответствии </w:t>
            </w:r>
            <w:r w:rsidRPr="00336F30">
              <w:rPr>
                <w:rFonts w:eastAsia="Calibri"/>
                <w:sz w:val="22"/>
                <w:szCs w:val="22"/>
                <w:lang w:eastAsia="en-US"/>
              </w:rPr>
              <w:br/>
              <w:t xml:space="preserve">с заключенными государственными (муниципальными) контрактами и договорами на перевозку в 2025 году работали </w:t>
            </w:r>
            <w:r w:rsidRPr="008166A9">
              <w:rPr>
                <w:rFonts w:eastAsia="Calibri"/>
                <w:sz w:val="22"/>
                <w:szCs w:val="22"/>
                <w:highlight w:val="yellow"/>
                <w:lang w:eastAsia="en-US"/>
              </w:rPr>
              <w:br/>
            </w:r>
            <w:r w:rsidR="00552D5F" w:rsidRPr="00552D5F">
              <w:rPr>
                <w:rFonts w:eastAsia="Calibri"/>
                <w:sz w:val="22"/>
                <w:szCs w:val="22"/>
                <w:lang w:eastAsia="en-US"/>
              </w:rPr>
              <w:t>3</w:t>
            </w:r>
            <w:r w:rsidRPr="00552D5F">
              <w:rPr>
                <w:rFonts w:eastAsia="Calibri"/>
                <w:sz w:val="22"/>
                <w:szCs w:val="22"/>
                <w:lang w:eastAsia="en-US"/>
              </w:rPr>
              <w:t> </w:t>
            </w:r>
            <w:r w:rsidR="00552D5F" w:rsidRPr="00552D5F">
              <w:rPr>
                <w:rFonts w:eastAsia="Calibri"/>
                <w:sz w:val="22"/>
                <w:szCs w:val="22"/>
                <w:lang w:eastAsia="en-US"/>
              </w:rPr>
              <w:t>880</w:t>
            </w:r>
            <w:r w:rsidRPr="00552D5F">
              <w:rPr>
                <w:rFonts w:eastAsia="Calibri"/>
                <w:sz w:val="22"/>
                <w:szCs w:val="22"/>
                <w:lang w:eastAsia="en-US"/>
              </w:rPr>
              <w:t xml:space="preserve"> троллейбус</w:t>
            </w:r>
            <w:r w:rsidR="00552D5F" w:rsidRPr="00552D5F">
              <w:rPr>
                <w:rFonts w:eastAsia="Calibri"/>
                <w:sz w:val="22"/>
                <w:szCs w:val="22"/>
                <w:lang w:eastAsia="en-US"/>
              </w:rPr>
              <w:t>ов</w:t>
            </w:r>
            <w:r w:rsidRPr="00552D5F">
              <w:rPr>
                <w:rFonts w:eastAsia="Calibri"/>
                <w:sz w:val="22"/>
                <w:szCs w:val="22"/>
                <w:lang w:eastAsia="en-US"/>
              </w:rPr>
              <w:t>, соответствующих требованиям доступности для инвалидов (71,</w:t>
            </w:r>
            <w:r w:rsidR="00552D5F" w:rsidRPr="00552D5F">
              <w:rPr>
                <w:rFonts w:eastAsia="Calibri"/>
                <w:sz w:val="22"/>
                <w:szCs w:val="22"/>
                <w:lang w:eastAsia="en-US"/>
              </w:rPr>
              <w:t>1</w:t>
            </w:r>
            <w:r w:rsidRPr="00552D5F">
              <w:rPr>
                <w:rFonts w:eastAsia="Calibri"/>
                <w:sz w:val="22"/>
                <w:szCs w:val="22"/>
                <w:lang w:eastAsia="en-US"/>
              </w:rPr>
              <w:t> % из 5 4</w:t>
            </w:r>
            <w:r w:rsidR="00552D5F" w:rsidRPr="00552D5F">
              <w:rPr>
                <w:rFonts w:eastAsia="Calibri"/>
                <w:sz w:val="22"/>
                <w:szCs w:val="22"/>
                <w:lang w:eastAsia="en-US"/>
              </w:rPr>
              <w:t>57</w:t>
            </w:r>
            <w:r w:rsidRPr="00552D5F">
              <w:rPr>
                <w:rFonts w:eastAsia="Calibri"/>
                <w:sz w:val="22"/>
                <w:szCs w:val="22"/>
                <w:lang w:eastAsia="en-US"/>
              </w:rPr>
              <w:t xml:space="preserve"> троллейбусов, работающих на маршрутах регулярных перевозок): </w:t>
            </w:r>
            <w:r w:rsidR="00391C71">
              <w:rPr>
                <w:rFonts w:eastAsia="Calibri"/>
                <w:sz w:val="22"/>
                <w:szCs w:val="22"/>
                <w:lang w:eastAsia="en-US"/>
              </w:rPr>
              <w:br/>
            </w:r>
            <w:r w:rsidRPr="00552D5F">
              <w:rPr>
                <w:rFonts w:eastAsia="Calibri"/>
                <w:sz w:val="22"/>
                <w:szCs w:val="22"/>
                <w:lang w:eastAsia="en-US"/>
              </w:rPr>
              <w:t xml:space="preserve">в 12 регионах </w:t>
            </w:r>
            <w:r w:rsidR="00552D5F" w:rsidRPr="00552D5F">
              <w:rPr>
                <w:rFonts w:eastAsia="Calibri"/>
                <w:sz w:val="22"/>
                <w:szCs w:val="22"/>
                <w:lang w:eastAsia="en-US"/>
              </w:rPr>
              <w:t xml:space="preserve">(Приморский край, Хабаровский край, Пензенская область, Пермский край, Вологодская область, г. Санкт-Петербург, Кабардино-Балкарская Республика, Красноярский край, г. Москва, Курская область, Рязанская область, </w:t>
            </w:r>
            <w:r w:rsidR="00552D5F" w:rsidRPr="00552D5F">
              <w:rPr>
                <w:rFonts w:eastAsia="Calibri"/>
                <w:sz w:val="22"/>
                <w:szCs w:val="22"/>
                <w:lang w:eastAsia="en-US"/>
              </w:rPr>
              <w:br/>
              <w:t xml:space="preserve">г. Севастополь) </w:t>
            </w:r>
            <w:r w:rsidRPr="00552D5F">
              <w:rPr>
                <w:rFonts w:eastAsia="Calibri"/>
                <w:sz w:val="22"/>
                <w:szCs w:val="22"/>
                <w:lang w:eastAsia="en-US"/>
              </w:rPr>
              <w:t xml:space="preserve">доля соответствующих троллейбусов составляет 100 %, </w:t>
            </w:r>
            <w:r w:rsidRPr="00391C71">
              <w:rPr>
                <w:rFonts w:eastAsia="Calibri"/>
                <w:sz w:val="22"/>
                <w:szCs w:val="22"/>
                <w:lang w:eastAsia="en-US"/>
              </w:rPr>
              <w:t xml:space="preserve">в 17 регионах – от 60 до 99 %%, в </w:t>
            </w:r>
            <w:r w:rsidR="00391C71" w:rsidRPr="00391C71">
              <w:rPr>
                <w:rFonts w:eastAsia="Calibri"/>
                <w:sz w:val="22"/>
                <w:szCs w:val="22"/>
                <w:lang w:eastAsia="en-US"/>
              </w:rPr>
              <w:t>10</w:t>
            </w:r>
            <w:r w:rsidRPr="00391C71">
              <w:rPr>
                <w:rFonts w:eastAsia="Calibri"/>
                <w:sz w:val="22"/>
                <w:szCs w:val="22"/>
                <w:lang w:eastAsia="en-US"/>
              </w:rPr>
              <w:t xml:space="preserve"> регионах – </w:t>
            </w:r>
            <w:r w:rsidR="00706659">
              <w:rPr>
                <w:rFonts w:eastAsia="Calibri"/>
                <w:sz w:val="22"/>
                <w:szCs w:val="22"/>
                <w:lang w:eastAsia="en-US"/>
              </w:rPr>
              <w:br/>
            </w:r>
            <w:r w:rsidRPr="00391C71">
              <w:rPr>
                <w:rFonts w:eastAsia="Calibri"/>
                <w:sz w:val="22"/>
                <w:szCs w:val="22"/>
                <w:lang w:eastAsia="en-US"/>
              </w:rPr>
              <w:t>от 30 до 60 %%, в 2 регионах</w:t>
            </w:r>
            <w:r w:rsidR="00391C71" w:rsidRPr="00391C71">
              <w:rPr>
                <w:rFonts w:eastAsia="Calibri"/>
                <w:sz w:val="22"/>
                <w:szCs w:val="22"/>
                <w:lang w:eastAsia="en-US"/>
              </w:rPr>
              <w:t xml:space="preserve"> (Республика Марий Эл, Свердловская область) </w:t>
            </w:r>
            <w:r w:rsidRPr="00391C71">
              <w:rPr>
                <w:rFonts w:eastAsia="Calibri"/>
                <w:sz w:val="22"/>
                <w:szCs w:val="22"/>
                <w:lang w:eastAsia="en-US"/>
              </w:rPr>
              <w:t xml:space="preserve"> – от 10 до 30 процентов.</w:t>
            </w:r>
          </w:p>
          <w:p w:rsidR="00C02E19" w:rsidRPr="008166A9" w:rsidRDefault="00C02E19" w:rsidP="0054278C">
            <w:pPr>
              <w:suppressAutoHyphens w:val="0"/>
              <w:spacing w:line="228" w:lineRule="auto"/>
              <w:ind w:firstLine="172"/>
              <w:jc w:val="both"/>
              <w:rPr>
                <w:rFonts w:eastAsia="Calibri"/>
                <w:sz w:val="22"/>
                <w:szCs w:val="22"/>
                <w:highlight w:val="yellow"/>
                <w:lang w:eastAsia="en-US"/>
              </w:rPr>
            </w:pPr>
            <w:r w:rsidRPr="0073580D">
              <w:rPr>
                <w:rFonts w:eastAsia="Calibri"/>
                <w:sz w:val="22"/>
                <w:szCs w:val="22"/>
                <w:lang w:eastAsia="en-US"/>
              </w:rPr>
              <w:t xml:space="preserve">Информация в отношении трамваев представлена </w:t>
            </w:r>
            <w:r w:rsidRPr="0073580D">
              <w:rPr>
                <w:rFonts w:eastAsia="Calibri"/>
                <w:sz w:val="22"/>
                <w:szCs w:val="22"/>
                <w:lang w:eastAsia="en-US"/>
              </w:rPr>
              <w:br/>
            </w:r>
            <w:r w:rsidR="0073580D" w:rsidRPr="0073580D">
              <w:rPr>
                <w:rFonts w:eastAsia="Calibri"/>
                <w:sz w:val="22"/>
                <w:szCs w:val="22"/>
                <w:lang w:eastAsia="en-US"/>
              </w:rPr>
              <w:t>31</w:t>
            </w:r>
            <w:r w:rsidRPr="0073580D">
              <w:rPr>
                <w:rFonts w:eastAsia="Calibri"/>
                <w:sz w:val="22"/>
                <w:szCs w:val="22"/>
                <w:lang w:eastAsia="en-US"/>
              </w:rPr>
              <w:t xml:space="preserve"> субъект</w:t>
            </w:r>
            <w:r w:rsidR="0073580D" w:rsidRPr="0073580D">
              <w:rPr>
                <w:rFonts w:eastAsia="Calibri"/>
                <w:sz w:val="22"/>
                <w:szCs w:val="22"/>
                <w:lang w:eastAsia="en-US"/>
              </w:rPr>
              <w:t>ом</w:t>
            </w:r>
            <w:r w:rsidRPr="0073580D">
              <w:rPr>
                <w:rFonts w:eastAsia="Calibri"/>
                <w:sz w:val="22"/>
                <w:szCs w:val="22"/>
                <w:lang w:eastAsia="en-US"/>
              </w:rPr>
              <w:t xml:space="preserve"> Российской Федерации. В указанных субъектах на маршрутах регулярных перевозок в соответствии</w:t>
            </w:r>
            <w:r w:rsidRPr="0073580D">
              <w:rPr>
                <w:rFonts w:eastAsia="Calibri"/>
                <w:sz w:val="22"/>
                <w:szCs w:val="22"/>
                <w:lang w:eastAsia="en-US"/>
              </w:rPr>
              <w:br/>
              <w:t xml:space="preserve">с заключенными государственными (муниципальными) контрактами и договорами на перевозку в 2025 году работало </w:t>
            </w:r>
            <w:r w:rsidRPr="0073580D">
              <w:rPr>
                <w:rFonts w:eastAsia="Calibri"/>
                <w:sz w:val="22"/>
                <w:szCs w:val="22"/>
                <w:lang w:eastAsia="en-US"/>
              </w:rPr>
              <w:br/>
              <w:t xml:space="preserve">2 755 трамваев, соответствующих требованиям доступности для </w:t>
            </w:r>
            <w:r w:rsidRPr="008F0C15">
              <w:rPr>
                <w:rFonts w:eastAsia="Calibri"/>
                <w:sz w:val="22"/>
                <w:szCs w:val="22"/>
                <w:lang w:eastAsia="en-US"/>
              </w:rPr>
              <w:t>инвалидов (61,</w:t>
            </w:r>
            <w:r w:rsidR="0073580D" w:rsidRPr="008F0C15">
              <w:rPr>
                <w:rFonts w:eastAsia="Calibri"/>
                <w:sz w:val="22"/>
                <w:szCs w:val="22"/>
                <w:lang w:eastAsia="en-US"/>
              </w:rPr>
              <w:t>6</w:t>
            </w:r>
            <w:r w:rsidRPr="008F0C15">
              <w:rPr>
                <w:rFonts w:eastAsia="Calibri"/>
                <w:sz w:val="22"/>
                <w:szCs w:val="22"/>
                <w:lang w:eastAsia="en-US"/>
              </w:rPr>
              <w:t xml:space="preserve"> % из </w:t>
            </w:r>
            <w:r w:rsidR="008F0C15" w:rsidRPr="008F0C15">
              <w:rPr>
                <w:rFonts w:eastAsia="Calibri"/>
                <w:sz w:val="22"/>
                <w:szCs w:val="22"/>
                <w:lang w:eastAsia="en-US"/>
              </w:rPr>
              <w:t>5 133</w:t>
            </w:r>
            <w:r w:rsidRPr="008F0C15">
              <w:rPr>
                <w:rFonts w:eastAsia="Calibri"/>
                <w:sz w:val="22"/>
                <w:szCs w:val="22"/>
                <w:lang w:eastAsia="en-US"/>
              </w:rPr>
              <w:t xml:space="preserve"> трамваев, работающих на маршрутах регулярных перевозок): </w:t>
            </w:r>
            <w:r w:rsidRPr="0054278C">
              <w:rPr>
                <w:rFonts w:eastAsia="Calibri"/>
                <w:sz w:val="22"/>
                <w:szCs w:val="22"/>
                <w:lang w:eastAsia="en-US"/>
              </w:rPr>
              <w:t>в 7 регионах доля соответствующих трамваев составляет 100 % (Хабаровский край, Оренбургская область, Пермский край, Республика Северная Осетия-Алания, г. Москва, Курская область, Республика Крым), в 6 регионах –</w:t>
            </w:r>
            <w:r w:rsidRPr="0054278C">
              <w:rPr>
                <w:rFonts w:eastAsia="Calibri"/>
                <w:sz w:val="22"/>
                <w:szCs w:val="22"/>
                <w:lang w:eastAsia="en-US"/>
              </w:rPr>
              <w:br/>
              <w:t xml:space="preserve">от 60 до 90%%, в 7 регионах – от 30 до 60 %%, в 7 регионах – </w:t>
            </w:r>
            <w:r w:rsidRPr="0054278C">
              <w:rPr>
                <w:rFonts w:eastAsia="Calibri"/>
                <w:sz w:val="22"/>
                <w:szCs w:val="22"/>
                <w:lang w:eastAsia="en-US"/>
              </w:rPr>
              <w:br/>
              <w:t xml:space="preserve">от 10 до 30 %%, в </w:t>
            </w:r>
            <w:r w:rsidR="0054278C" w:rsidRPr="0054278C">
              <w:rPr>
                <w:rFonts w:eastAsia="Calibri"/>
                <w:sz w:val="22"/>
                <w:szCs w:val="22"/>
                <w:lang w:eastAsia="en-US"/>
              </w:rPr>
              <w:t>4</w:t>
            </w:r>
            <w:r w:rsidRPr="0054278C">
              <w:rPr>
                <w:rFonts w:eastAsia="Calibri"/>
                <w:sz w:val="22"/>
                <w:szCs w:val="22"/>
                <w:lang w:eastAsia="en-US"/>
              </w:rPr>
              <w:t xml:space="preserve"> регион</w:t>
            </w:r>
            <w:r w:rsidR="0054278C" w:rsidRPr="0054278C">
              <w:rPr>
                <w:rFonts w:eastAsia="Calibri"/>
                <w:sz w:val="22"/>
                <w:szCs w:val="22"/>
                <w:lang w:eastAsia="en-US"/>
              </w:rPr>
              <w:t>ах</w:t>
            </w:r>
            <w:r w:rsidRPr="0054278C">
              <w:rPr>
                <w:rFonts w:eastAsia="Calibri"/>
                <w:sz w:val="22"/>
                <w:szCs w:val="22"/>
                <w:lang w:eastAsia="en-US"/>
              </w:rPr>
              <w:t xml:space="preserve"> </w:t>
            </w:r>
            <w:r w:rsidR="0054278C" w:rsidRPr="0054278C">
              <w:rPr>
                <w:rFonts w:eastAsia="Calibri"/>
                <w:sz w:val="22"/>
                <w:szCs w:val="22"/>
                <w:lang w:eastAsia="en-US"/>
              </w:rPr>
              <w:t>(Приморский край, Вологодская область, Белгородская область, Орловская область</w:t>
            </w:r>
            <w:r w:rsidRPr="0054278C">
              <w:rPr>
                <w:rFonts w:eastAsia="Calibri"/>
                <w:sz w:val="22"/>
                <w:szCs w:val="22"/>
                <w:lang w:eastAsia="en-US"/>
              </w:rPr>
              <w:t xml:space="preserve">) – менее </w:t>
            </w:r>
            <w:r w:rsidRPr="0054278C">
              <w:rPr>
                <w:rFonts w:eastAsia="Calibri"/>
                <w:sz w:val="22"/>
                <w:szCs w:val="22"/>
                <w:lang w:eastAsia="en-US"/>
              </w:rPr>
              <w:br/>
              <w:t>10 процентов.</w:t>
            </w:r>
          </w:p>
          <w:p w:rsidR="00CF333C" w:rsidRPr="008166A9" w:rsidRDefault="00C02E19" w:rsidP="00263DF9">
            <w:pPr>
              <w:suppressAutoHyphens w:val="0"/>
              <w:spacing w:line="228" w:lineRule="auto"/>
              <w:ind w:firstLine="172"/>
              <w:jc w:val="both"/>
              <w:rPr>
                <w:rFonts w:eastAsia="Calibri"/>
                <w:sz w:val="22"/>
                <w:szCs w:val="22"/>
                <w:highlight w:val="yellow"/>
                <w:lang w:eastAsia="en-US"/>
              </w:rPr>
            </w:pPr>
            <w:r w:rsidRPr="0054278C">
              <w:rPr>
                <w:rFonts w:eastAsia="Calibri"/>
                <w:sz w:val="22"/>
                <w:szCs w:val="22"/>
                <w:lang w:eastAsia="en-US"/>
              </w:rPr>
              <w:t xml:space="preserve">Официальная статистическая информация по данным показателям в разрезе видов транспорта представлена </w:t>
            </w:r>
            <w:r w:rsidR="00263DF9">
              <w:rPr>
                <w:rFonts w:eastAsia="Calibri"/>
                <w:sz w:val="22"/>
                <w:szCs w:val="22"/>
                <w:lang w:eastAsia="en-US"/>
              </w:rPr>
              <w:br/>
            </w:r>
            <w:r w:rsidR="0005146F">
              <w:rPr>
                <w:rFonts w:eastAsia="Calibri"/>
                <w:sz w:val="22"/>
                <w:szCs w:val="22"/>
                <w:lang w:eastAsia="en-US"/>
              </w:rPr>
              <w:t xml:space="preserve">в разделе </w:t>
            </w:r>
            <w:r w:rsidR="0005146F">
              <w:rPr>
                <w:rFonts w:eastAsia="Calibri"/>
                <w:sz w:val="22"/>
                <w:szCs w:val="22"/>
                <w:lang w:val="en-US" w:eastAsia="en-US"/>
              </w:rPr>
              <w:t>III</w:t>
            </w:r>
            <w:r w:rsidR="0005146F" w:rsidRPr="0005146F">
              <w:rPr>
                <w:rFonts w:eastAsia="Calibri"/>
                <w:sz w:val="22"/>
                <w:szCs w:val="22"/>
                <w:lang w:eastAsia="en-US"/>
              </w:rPr>
              <w:t xml:space="preserve"> </w:t>
            </w:r>
            <w:r w:rsidR="0005146F">
              <w:rPr>
                <w:rFonts w:eastAsia="Calibri"/>
                <w:sz w:val="22"/>
                <w:szCs w:val="22"/>
                <w:lang w:eastAsia="en-US"/>
              </w:rPr>
              <w:t>сводного аналитического доклада</w:t>
            </w:r>
            <w:r w:rsidR="0005146F">
              <w:t xml:space="preserve"> </w:t>
            </w:r>
            <w:r w:rsidR="0005146F" w:rsidRPr="0005146F">
              <w:rPr>
                <w:rFonts w:eastAsia="Calibri"/>
                <w:sz w:val="22"/>
                <w:szCs w:val="22"/>
                <w:lang w:eastAsia="en-US"/>
              </w:rPr>
              <w:t xml:space="preserve">о результатах реализации мероприятий по обеспечению доступности для </w:t>
            </w:r>
            <w:r w:rsidR="0005146F" w:rsidRPr="0005146F">
              <w:rPr>
                <w:rFonts w:eastAsia="Calibri"/>
                <w:sz w:val="22"/>
                <w:szCs w:val="22"/>
                <w:lang w:eastAsia="en-US"/>
              </w:rPr>
              <w:lastRenderedPageBreak/>
              <w:t>инвалидов в субъектах Российской Федерации транспортной инфраструктуры и транспортных услуг</w:t>
            </w:r>
            <w:r w:rsidR="0005146F">
              <w:rPr>
                <w:rFonts w:eastAsia="Calibri"/>
                <w:sz w:val="22"/>
                <w:szCs w:val="22"/>
                <w:lang w:eastAsia="en-US"/>
              </w:rPr>
              <w:t xml:space="preserve"> </w:t>
            </w:r>
            <w:r w:rsidR="0005146F" w:rsidRPr="0005146F">
              <w:rPr>
                <w:rFonts w:eastAsia="Calibri"/>
                <w:sz w:val="22"/>
                <w:szCs w:val="22"/>
                <w:lang w:eastAsia="en-US"/>
              </w:rPr>
              <w:t>за 2025 год</w:t>
            </w:r>
            <w:r w:rsidR="0005146F">
              <w:rPr>
                <w:rFonts w:eastAsia="Calibri"/>
                <w:sz w:val="22"/>
                <w:szCs w:val="22"/>
                <w:lang w:eastAsia="en-US"/>
              </w:rPr>
              <w:t xml:space="preserve">  (</w:t>
            </w:r>
            <w:r w:rsidR="0005146F" w:rsidRPr="0005146F">
              <w:rPr>
                <w:rFonts w:eastAsia="Calibri"/>
                <w:sz w:val="22"/>
                <w:szCs w:val="22"/>
                <w:lang w:eastAsia="en-US"/>
              </w:rPr>
              <w:t>https://nacmt.ru/esg/accessible-environment/accessible_environment_region/sad/2025</w:t>
            </w:r>
            <w:r w:rsidR="0005146F">
              <w:rPr>
                <w:rFonts w:eastAsia="Calibri"/>
                <w:sz w:val="22"/>
                <w:szCs w:val="22"/>
                <w:lang w:eastAsia="en-US"/>
              </w:rPr>
              <w:t>)</w:t>
            </w:r>
            <w:r w:rsidR="00263DF9">
              <w:rPr>
                <w:rFonts w:eastAsia="Calibri"/>
                <w:sz w:val="22"/>
                <w:szCs w:val="22"/>
                <w:lang w:eastAsia="en-US"/>
              </w:rPr>
              <w:t>.</w:t>
            </w:r>
          </w:p>
        </w:tc>
      </w:tr>
      <w:tr w:rsidR="00CF333C" w:rsidRPr="004D1002" w:rsidTr="00E628CE">
        <w:tc>
          <w:tcPr>
            <w:tcW w:w="566" w:type="dxa"/>
          </w:tcPr>
          <w:p w:rsidR="00CF333C" w:rsidRPr="00CF333C" w:rsidRDefault="00CF333C" w:rsidP="00C9799A">
            <w:pPr>
              <w:suppressAutoHyphens w:val="0"/>
              <w:spacing w:line="228" w:lineRule="auto"/>
              <w:jc w:val="center"/>
              <w:rPr>
                <w:rFonts w:eastAsia="Calibri"/>
                <w:sz w:val="22"/>
                <w:szCs w:val="22"/>
                <w:lang w:eastAsia="en-US"/>
              </w:rPr>
            </w:pPr>
            <w:r w:rsidRPr="00CF333C">
              <w:rPr>
                <w:rFonts w:eastAsia="Calibri"/>
                <w:sz w:val="22"/>
                <w:szCs w:val="22"/>
                <w:lang w:eastAsia="en-US"/>
              </w:rPr>
              <w:lastRenderedPageBreak/>
              <w:t>16.</w:t>
            </w:r>
          </w:p>
        </w:tc>
        <w:tc>
          <w:tcPr>
            <w:tcW w:w="2695"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Оборудование объектов транспортной инфраструктуры специализированными средствами, необходимыми</w:t>
            </w:r>
            <w:r w:rsidRPr="00CF333C">
              <w:rPr>
                <w:rFonts w:eastAsia="Calibri"/>
                <w:sz w:val="22"/>
                <w:szCs w:val="22"/>
                <w:lang w:eastAsia="en-US"/>
              </w:rPr>
              <w:br/>
              <w:t>для обслуживания всех категорий инвалидов</w:t>
            </w:r>
          </w:p>
          <w:p w:rsidR="00CF333C" w:rsidRPr="00CF333C" w:rsidRDefault="00CF333C" w:rsidP="00C9799A">
            <w:pPr>
              <w:suppressAutoHyphens w:val="0"/>
              <w:spacing w:line="228" w:lineRule="auto"/>
              <w:ind w:right="-108"/>
              <w:rPr>
                <w:rFonts w:eastAsia="Calibri"/>
                <w:sz w:val="22"/>
                <w:szCs w:val="22"/>
                <w:lang w:eastAsia="en-US"/>
              </w:rPr>
            </w:pP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Срок – 2024-2030 годы</w:t>
            </w:r>
          </w:p>
        </w:tc>
        <w:tc>
          <w:tcPr>
            <w:tcW w:w="2126"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Субъекты Российской Федерации, </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органы местного самоуправления, общественные организации инвалидов,</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организации транспортного комплекса</w:t>
            </w:r>
          </w:p>
        </w:tc>
        <w:tc>
          <w:tcPr>
            <w:tcW w:w="3969" w:type="dxa"/>
          </w:tcPr>
          <w:p w:rsidR="00CF333C" w:rsidRPr="00E04E04" w:rsidRDefault="00CF333C" w:rsidP="00C9799A">
            <w:pPr>
              <w:suppressAutoHyphens w:val="0"/>
              <w:spacing w:line="228" w:lineRule="auto"/>
              <w:rPr>
                <w:rFonts w:eastAsia="Calibri"/>
                <w:sz w:val="22"/>
                <w:szCs w:val="22"/>
                <w:lang w:eastAsia="en-US"/>
              </w:rPr>
            </w:pPr>
            <w:r w:rsidRPr="00E04E04">
              <w:rPr>
                <w:rFonts w:eastAsia="Calibri"/>
                <w:sz w:val="22"/>
                <w:szCs w:val="22"/>
                <w:lang w:eastAsia="en-US"/>
              </w:rPr>
              <w:t>Доля объектов транспортной инфраструктуры, соответствующих базовым требованиям доступности транспортного комплекса для инвалидов, разработка которых предусмотрена пунктом 4 раздела I настоящего Сводного плана:</w:t>
            </w:r>
          </w:p>
          <w:p w:rsidR="00CF333C" w:rsidRPr="004D1002" w:rsidRDefault="00CF333C" w:rsidP="00C9799A">
            <w:pPr>
              <w:suppressAutoHyphens w:val="0"/>
              <w:spacing w:line="228" w:lineRule="auto"/>
              <w:rPr>
                <w:rFonts w:eastAsia="Calibri"/>
                <w:color w:val="FF0000"/>
                <w:sz w:val="22"/>
                <w:szCs w:val="22"/>
                <w:lang w:eastAsia="en-US"/>
              </w:rPr>
            </w:pPr>
            <w:r w:rsidRPr="00E04E04">
              <w:rPr>
                <w:rFonts w:eastAsia="Calibri"/>
                <w:sz w:val="22"/>
                <w:szCs w:val="22"/>
                <w:lang w:eastAsia="en-US"/>
              </w:rPr>
              <w:t>2025 год – не менее 20 %.</w:t>
            </w:r>
          </w:p>
        </w:tc>
        <w:tc>
          <w:tcPr>
            <w:tcW w:w="6237" w:type="dxa"/>
          </w:tcPr>
          <w:p w:rsidR="00184407" w:rsidRPr="00973831" w:rsidRDefault="00184407" w:rsidP="00C9799A">
            <w:pPr>
              <w:suppressAutoHyphens w:val="0"/>
              <w:spacing w:line="228" w:lineRule="auto"/>
              <w:ind w:firstLine="172"/>
              <w:jc w:val="both"/>
              <w:rPr>
                <w:rFonts w:eastAsia="Calibri"/>
                <w:sz w:val="22"/>
                <w:szCs w:val="22"/>
                <w:lang w:eastAsia="en-US"/>
              </w:rPr>
            </w:pPr>
            <w:r w:rsidRPr="00973831">
              <w:rPr>
                <w:rFonts w:eastAsia="Calibri"/>
                <w:sz w:val="22"/>
                <w:szCs w:val="22"/>
                <w:lang w:eastAsia="en-US"/>
              </w:rPr>
              <w:t>Из 6</w:t>
            </w:r>
            <w:r w:rsidR="00973831" w:rsidRPr="00973831">
              <w:rPr>
                <w:rFonts w:eastAsia="Calibri"/>
                <w:sz w:val="22"/>
                <w:szCs w:val="22"/>
                <w:lang w:eastAsia="en-US"/>
              </w:rPr>
              <w:t>8</w:t>
            </w:r>
            <w:r w:rsidRPr="00973831">
              <w:rPr>
                <w:rFonts w:eastAsia="Calibri"/>
                <w:sz w:val="22"/>
                <w:szCs w:val="22"/>
                <w:lang w:eastAsia="en-US"/>
              </w:rPr>
              <w:t xml:space="preserve"> субъектов Российской Федерации, представивших отчеты об исполнении данного пункта Сводного плана, </w:t>
            </w:r>
            <w:r w:rsidRPr="00973831">
              <w:rPr>
                <w:rFonts w:eastAsia="Calibri"/>
                <w:sz w:val="22"/>
                <w:szCs w:val="22"/>
                <w:lang w:eastAsia="en-US"/>
              </w:rPr>
              <w:br/>
              <w:t>4</w:t>
            </w:r>
            <w:r w:rsidR="00973831" w:rsidRPr="00973831">
              <w:rPr>
                <w:rFonts w:eastAsia="Calibri"/>
                <w:sz w:val="22"/>
                <w:szCs w:val="22"/>
                <w:lang w:eastAsia="en-US"/>
              </w:rPr>
              <w:t>9</w:t>
            </w:r>
            <w:r w:rsidRPr="00973831">
              <w:rPr>
                <w:rFonts w:eastAsia="Calibri"/>
                <w:sz w:val="22"/>
                <w:szCs w:val="22"/>
                <w:lang w:eastAsia="en-US"/>
              </w:rPr>
              <w:t xml:space="preserve"> регионов проинформировали о наличии в региональном сводном плане или ином документе соответствующего мероприятия, из них целевые показатели в части оборудования объектов транспортной инфраструктуры специализированными средствами, необходимыми для обслуживания все</w:t>
            </w:r>
            <w:r w:rsidR="00973831" w:rsidRPr="00973831">
              <w:rPr>
                <w:rFonts w:eastAsia="Calibri"/>
                <w:sz w:val="22"/>
                <w:szCs w:val="22"/>
                <w:lang w:eastAsia="en-US"/>
              </w:rPr>
              <w:t>х категорий инвалидов установил</w:t>
            </w:r>
            <w:r w:rsidRPr="00973831">
              <w:rPr>
                <w:rFonts w:eastAsia="Calibri"/>
                <w:sz w:val="22"/>
                <w:szCs w:val="22"/>
                <w:lang w:eastAsia="en-US"/>
              </w:rPr>
              <w:t xml:space="preserve"> </w:t>
            </w:r>
            <w:r w:rsidR="00973831" w:rsidRPr="00973831">
              <w:rPr>
                <w:rFonts w:eastAsia="Calibri"/>
                <w:sz w:val="22"/>
                <w:szCs w:val="22"/>
                <w:lang w:eastAsia="en-US"/>
              </w:rPr>
              <w:t>41</w:t>
            </w:r>
            <w:r w:rsidRPr="00973831">
              <w:rPr>
                <w:rFonts w:eastAsia="Calibri"/>
                <w:sz w:val="22"/>
                <w:szCs w:val="22"/>
                <w:lang w:eastAsia="en-US"/>
              </w:rPr>
              <w:t xml:space="preserve"> регион.</w:t>
            </w:r>
          </w:p>
          <w:p w:rsidR="00184407" w:rsidRPr="00973831" w:rsidRDefault="00184407" w:rsidP="00C9799A">
            <w:pPr>
              <w:suppressAutoHyphens w:val="0"/>
              <w:spacing w:line="228" w:lineRule="auto"/>
              <w:ind w:firstLine="172"/>
              <w:jc w:val="both"/>
              <w:rPr>
                <w:rFonts w:eastAsia="Calibri"/>
                <w:sz w:val="22"/>
                <w:szCs w:val="22"/>
                <w:lang w:eastAsia="en-US"/>
              </w:rPr>
            </w:pPr>
            <w:r w:rsidRPr="00973831">
              <w:rPr>
                <w:rFonts w:eastAsia="Calibri"/>
                <w:sz w:val="22"/>
                <w:szCs w:val="22"/>
                <w:lang w:eastAsia="en-US"/>
              </w:rPr>
              <w:t xml:space="preserve">Данные в отношении оборудования аэропортов специализированными средствами, необходимыми для обслуживания всех категорий инвалидов, представлены </w:t>
            </w:r>
            <w:r w:rsidRPr="00973831">
              <w:rPr>
                <w:rFonts w:eastAsia="Calibri"/>
                <w:sz w:val="22"/>
                <w:szCs w:val="22"/>
                <w:lang w:eastAsia="en-US"/>
              </w:rPr>
              <w:br/>
            </w:r>
            <w:r w:rsidR="00973831" w:rsidRPr="00973831">
              <w:rPr>
                <w:rFonts w:eastAsia="Calibri"/>
                <w:sz w:val="22"/>
                <w:szCs w:val="22"/>
                <w:lang w:eastAsia="en-US"/>
              </w:rPr>
              <w:t>60</w:t>
            </w:r>
            <w:r w:rsidRPr="00973831">
              <w:rPr>
                <w:rFonts w:eastAsia="Calibri"/>
                <w:sz w:val="22"/>
                <w:szCs w:val="22"/>
                <w:lang w:eastAsia="en-US"/>
              </w:rPr>
              <w:t xml:space="preserve"> субъекта</w:t>
            </w:r>
            <w:r w:rsidR="00973831" w:rsidRPr="00973831">
              <w:rPr>
                <w:rFonts w:eastAsia="Calibri"/>
                <w:sz w:val="22"/>
                <w:szCs w:val="22"/>
                <w:lang w:eastAsia="en-US"/>
              </w:rPr>
              <w:t>ми</w:t>
            </w:r>
            <w:r w:rsidRPr="00973831">
              <w:rPr>
                <w:rFonts w:eastAsia="Calibri"/>
                <w:sz w:val="22"/>
                <w:szCs w:val="22"/>
                <w:lang w:eastAsia="en-US"/>
              </w:rPr>
              <w:t xml:space="preserve"> Российской Федерации: доля объектов, соответствующих установленным требованиям доступности для инвалидов (в соответствии с утвержденными паспортами доступности), составляет 8</w:t>
            </w:r>
            <w:r w:rsidR="00973831" w:rsidRPr="00973831">
              <w:rPr>
                <w:rFonts w:eastAsia="Calibri"/>
                <w:sz w:val="22"/>
                <w:szCs w:val="22"/>
                <w:lang w:eastAsia="en-US"/>
              </w:rPr>
              <w:t>2,5</w:t>
            </w:r>
            <w:r w:rsidRPr="00973831">
              <w:rPr>
                <w:rFonts w:eastAsia="Calibri"/>
                <w:sz w:val="22"/>
                <w:szCs w:val="22"/>
                <w:lang w:eastAsia="en-US"/>
              </w:rPr>
              <w:t> %. Из 1</w:t>
            </w:r>
            <w:r w:rsidR="00973831" w:rsidRPr="00973831">
              <w:rPr>
                <w:rFonts w:eastAsia="Calibri"/>
                <w:sz w:val="22"/>
                <w:szCs w:val="22"/>
                <w:lang w:eastAsia="en-US"/>
              </w:rPr>
              <w:t>71</w:t>
            </w:r>
            <w:r w:rsidRPr="00973831">
              <w:rPr>
                <w:rFonts w:eastAsia="Calibri"/>
                <w:sz w:val="22"/>
                <w:szCs w:val="22"/>
                <w:lang w:eastAsia="en-US"/>
              </w:rPr>
              <w:t xml:space="preserve"> аэропорт</w:t>
            </w:r>
            <w:r w:rsidR="00973831" w:rsidRPr="00973831">
              <w:rPr>
                <w:rFonts w:eastAsia="Calibri"/>
                <w:sz w:val="22"/>
                <w:szCs w:val="22"/>
                <w:lang w:eastAsia="en-US"/>
              </w:rPr>
              <w:t>а</w:t>
            </w:r>
            <w:r w:rsidRPr="00973831">
              <w:rPr>
                <w:rFonts w:eastAsia="Calibri"/>
                <w:sz w:val="22"/>
                <w:szCs w:val="22"/>
                <w:lang w:eastAsia="en-US"/>
              </w:rPr>
              <w:t xml:space="preserve"> 30 </w:t>
            </w:r>
            <w:r w:rsidRPr="00973831">
              <w:rPr>
                <w:rFonts w:eastAsia="Calibri"/>
                <w:sz w:val="22"/>
                <w:szCs w:val="22"/>
                <w:lang w:eastAsia="en-US"/>
              </w:rPr>
              <w:br/>
              <w:t xml:space="preserve">не соответствуют требованиям доступности для инвалидов </w:t>
            </w:r>
            <w:r w:rsidR="0047640B" w:rsidRPr="00973831">
              <w:rPr>
                <w:rFonts w:eastAsia="Calibri"/>
                <w:sz w:val="22"/>
                <w:szCs w:val="22"/>
                <w:lang w:eastAsia="en-US"/>
              </w:rPr>
              <w:br/>
            </w:r>
            <w:r w:rsidRPr="00973831">
              <w:rPr>
                <w:rFonts w:eastAsia="Calibri"/>
                <w:sz w:val="22"/>
                <w:szCs w:val="22"/>
                <w:lang w:eastAsia="en-US"/>
              </w:rPr>
              <w:t xml:space="preserve">и расположены в 4 регионах (в Республике Саха (Якутия) – </w:t>
            </w:r>
            <w:r w:rsidRPr="00973831">
              <w:rPr>
                <w:rFonts w:eastAsia="Calibri"/>
                <w:sz w:val="22"/>
                <w:szCs w:val="22"/>
                <w:lang w:eastAsia="en-US"/>
              </w:rPr>
              <w:br/>
              <w:t xml:space="preserve">7 из 39 аэропортов, в Иркутской области 4 из 8 аэропортов, </w:t>
            </w:r>
            <w:r w:rsidRPr="00973831">
              <w:rPr>
                <w:rFonts w:eastAsia="Calibri"/>
                <w:sz w:val="22"/>
                <w:szCs w:val="22"/>
                <w:lang w:eastAsia="en-US"/>
              </w:rPr>
              <w:br/>
              <w:t>в Красноярском крае 16 из 19, в Ямало-Ненецком автономном округе – 3 из 4 аэропортов).</w:t>
            </w:r>
          </w:p>
          <w:p w:rsidR="00184407" w:rsidRPr="00DC75D1" w:rsidRDefault="00184407" w:rsidP="00DC75D1">
            <w:pPr>
              <w:suppressAutoHyphens w:val="0"/>
              <w:spacing w:line="228" w:lineRule="auto"/>
              <w:ind w:firstLine="172"/>
              <w:jc w:val="both"/>
              <w:rPr>
                <w:rFonts w:eastAsia="Calibri"/>
                <w:sz w:val="22"/>
                <w:szCs w:val="22"/>
                <w:lang w:eastAsia="en-US"/>
              </w:rPr>
            </w:pPr>
            <w:r w:rsidRPr="00973831">
              <w:rPr>
                <w:rFonts w:eastAsia="Calibri"/>
                <w:sz w:val="22"/>
                <w:szCs w:val="22"/>
                <w:lang w:eastAsia="en-US"/>
              </w:rPr>
              <w:t xml:space="preserve">Данные в отношении железнодорожных вокзалов представлены </w:t>
            </w:r>
            <w:r w:rsidR="00973831" w:rsidRPr="00973831">
              <w:rPr>
                <w:rFonts w:eastAsia="Calibri"/>
                <w:sz w:val="22"/>
                <w:szCs w:val="22"/>
                <w:lang w:eastAsia="en-US"/>
              </w:rPr>
              <w:t>64</w:t>
            </w:r>
            <w:r w:rsidRPr="00973831">
              <w:rPr>
                <w:rFonts w:eastAsia="Calibri"/>
                <w:sz w:val="22"/>
                <w:szCs w:val="22"/>
                <w:lang w:eastAsia="en-US"/>
              </w:rPr>
              <w:t xml:space="preserve"> субъектами Российской Федерации: доля объектов, соответствующих установленным требованиям доступности для инвалидов (в соответствии с утвержденными паспортами доступности), составляет </w:t>
            </w:r>
            <w:r w:rsidR="00973831" w:rsidRPr="00DC75D1">
              <w:rPr>
                <w:rFonts w:eastAsia="Calibri"/>
                <w:sz w:val="22"/>
                <w:szCs w:val="22"/>
                <w:lang w:eastAsia="en-US"/>
              </w:rPr>
              <w:t>53</w:t>
            </w:r>
            <w:r w:rsidRPr="00DC75D1">
              <w:rPr>
                <w:rFonts w:eastAsia="Calibri"/>
                <w:sz w:val="22"/>
                <w:szCs w:val="22"/>
                <w:lang w:eastAsia="en-US"/>
              </w:rPr>
              <w:t>,4 % (</w:t>
            </w:r>
            <w:r w:rsidR="00973831" w:rsidRPr="00DC75D1">
              <w:rPr>
                <w:rFonts w:eastAsia="Calibri"/>
                <w:sz w:val="22"/>
                <w:szCs w:val="22"/>
                <w:lang w:eastAsia="en-US"/>
              </w:rPr>
              <w:t>432</w:t>
            </w:r>
            <w:r w:rsidRPr="00DC75D1">
              <w:rPr>
                <w:rFonts w:eastAsia="Calibri"/>
                <w:sz w:val="22"/>
                <w:szCs w:val="22"/>
                <w:lang w:eastAsia="en-US"/>
              </w:rPr>
              <w:t xml:space="preserve"> из </w:t>
            </w:r>
            <w:r w:rsidR="00DC75D1" w:rsidRPr="00DC75D1">
              <w:rPr>
                <w:rFonts w:eastAsia="Calibri"/>
                <w:sz w:val="22"/>
                <w:szCs w:val="22"/>
                <w:lang w:eastAsia="en-US"/>
              </w:rPr>
              <w:t>809</w:t>
            </w:r>
            <w:r w:rsidRPr="00DC75D1">
              <w:rPr>
                <w:rFonts w:eastAsia="Calibri"/>
                <w:sz w:val="22"/>
                <w:szCs w:val="22"/>
                <w:lang w:eastAsia="en-US"/>
              </w:rPr>
              <w:t xml:space="preserve"> железнодорожных вокзалов). В </w:t>
            </w:r>
            <w:r w:rsidR="00DC75D1" w:rsidRPr="00DC75D1">
              <w:rPr>
                <w:rFonts w:eastAsia="Calibri"/>
                <w:sz w:val="22"/>
                <w:szCs w:val="22"/>
                <w:lang w:eastAsia="en-US"/>
              </w:rPr>
              <w:t>43</w:t>
            </w:r>
            <w:r w:rsidRPr="00DC75D1">
              <w:rPr>
                <w:rFonts w:eastAsia="Calibri"/>
                <w:sz w:val="22"/>
                <w:szCs w:val="22"/>
                <w:lang w:eastAsia="en-US"/>
              </w:rPr>
              <w:t xml:space="preserve"> регионах доля оборудованных железнодорожных вокзалов составляет 100 %, </w:t>
            </w:r>
            <w:r w:rsidRPr="00973831">
              <w:rPr>
                <w:rFonts w:eastAsia="Calibri"/>
                <w:sz w:val="22"/>
                <w:szCs w:val="22"/>
                <w:highlight w:val="yellow"/>
                <w:lang w:eastAsia="en-US"/>
              </w:rPr>
              <w:br/>
            </w:r>
            <w:r w:rsidRPr="00DC75D1">
              <w:rPr>
                <w:rFonts w:eastAsia="Calibri"/>
                <w:sz w:val="22"/>
                <w:szCs w:val="22"/>
                <w:lang w:eastAsia="en-US"/>
              </w:rPr>
              <w:t xml:space="preserve">в 3 регионах (Пермский край, Республика Дагестан, Свердловская область) – от 60 до 85 %%, в 8 регионах (Республика Коми, Республика Северная Осетия-Алания, Ставропольский край, Красноярский край, Республика Бурятия, Ямало-Ненецкий автономный округ, Брянская область, Калужская область) – от 30 до 60 %%, в 6 регионах (Республика Башкортостан, г. Санкт-Петербург, Иркутская область, Омская </w:t>
            </w:r>
            <w:r w:rsidRPr="00DC75D1">
              <w:rPr>
                <w:rFonts w:eastAsia="Calibri"/>
                <w:sz w:val="22"/>
                <w:szCs w:val="22"/>
                <w:lang w:eastAsia="en-US"/>
              </w:rPr>
              <w:lastRenderedPageBreak/>
              <w:t xml:space="preserve">область, Краснодарский край, Республика Крым) – </w:t>
            </w:r>
            <w:r w:rsidRPr="00DC75D1">
              <w:rPr>
                <w:rFonts w:eastAsia="Calibri"/>
                <w:sz w:val="22"/>
                <w:szCs w:val="22"/>
                <w:lang w:eastAsia="en-US"/>
              </w:rPr>
              <w:br/>
              <w:t xml:space="preserve">от 10 до 30 %, в </w:t>
            </w:r>
            <w:r w:rsidR="00DC75D1" w:rsidRPr="00DC75D1">
              <w:rPr>
                <w:rFonts w:eastAsia="Calibri"/>
                <w:sz w:val="22"/>
                <w:szCs w:val="22"/>
                <w:lang w:eastAsia="en-US"/>
              </w:rPr>
              <w:t>4</w:t>
            </w:r>
            <w:r w:rsidRPr="00DC75D1">
              <w:rPr>
                <w:rFonts w:eastAsia="Calibri"/>
                <w:sz w:val="22"/>
                <w:szCs w:val="22"/>
                <w:lang w:eastAsia="en-US"/>
              </w:rPr>
              <w:t xml:space="preserve"> регион</w:t>
            </w:r>
            <w:r w:rsidR="00DC75D1" w:rsidRPr="00DC75D1">
              <w:rPr>
                <w:rFonts w:eastAsia="Calibri"/>
                <w:sz w:val="22"/>
                <w:szCs w:val="22"/>
                <w:lang w:eastAsia="en-US"/>
              </w:rPr>
              <w:t>ах</w:t>
            </w:r>
            <w:r w:rsidRPr="00DC75D1">
              <w:rPr>
                <w:rFonts w:eastAsia="Calibri"/>
                <w:sz w:val="22"/>
                <w:szCs w:val="22"/>
                <w:lang w:eastAsia="en-US"/>
              </w:rPr>
              <w:t xml:space="preserve"> (Нижегородская область</w:t>
            </w:r>
            <w:r w:rsidR="00DC75D1" w:rsidRPr="00DC75D1">
              <w:rPr>
                <w:rFonts w:eastAsia="Calibri"/>
                <w:sz w:val="22"/>
                <w:szCs w:val="22"/>
                <w:lang w:eastAsia="en-US"/>
              </w:rPr>
              <w:t>, Республика Ингушетия, Липецкая область, Ростовская область</w:t>
            </w:r>
            <w:r w:rsidRPr="00DC75D1">
              <w:rPr>
                <w:rFonts w:eastAsia="Calibri"/>
                <w:sz w:val="22"/>
                <w:szCs w:val="22"/>
                <w:lang w:eastAsia="en-US"/>
              </w:rPr>
              <w:t xml:space="preserve">) – менее </w:t>
            </w:r>
            <w:r w:rsidRPr="00DC75D1">
              <w:rPr>
                <w:rFonts w:eastAsia="Calibri"/>
                <w:sz w:val="22"/>
                <w:szCs w:val="22"/>
                <w:lang w:eastAsia="en-US"/>
              </w:rPr>
              <w:br/>
              <w:t>10 процентов.</w:t>
            </w:r>
          </w:p>
          <w:p w:rsidR="00184407" w:rsidRPr="00843A0C" w:rsidRDefault="00184407" w:rsidP="00C9799A">
            <w:pPr>
              <w:suppressAutoHyphens w:val="0"/>
              <w:spacing w:line="228" w:lineRule="auto"/>
              <w:ind w:firstLine="172"/>
              <w:jc w:val="both"/>
              <w:rPr>
                <w:rFonts w:eastAsia="Calibri"/>
                <w:sz w:val="22"/>
                <w:szCs w:val="22"/>
                <w:lang w:eastAsia="en-US"/>
              </w:rPr>
            </w:pPr>
            <w:r w:rsidRPr="00843A0C">
              <w:rPr>
                <w:rFonts w:eastAsia="Calibri"/>
                <w:sz w:val="22"/>
                <w:szCs w:val="22"/>
                <w:lang w:eastAsia="en-US"/>
              </w:rPr>
              <w:t xml:space="preserve">Информация по автовокзалам (автостанциям) представлена </w:t>
            </w:r>
            <w:r w:rsidRPr="00843A0C">
              <w:rPr>
                <w:rFonts w:eastAsia="Calibri"/>
                <w:sz w:val="22"/>
                <w:szCs w:val="22"/>
                <w:lang w:eastAsia="en-US"/>
              </w:rPr>
              <w:br/>
              <w:t>5</w:t>
            </w:r>
            <w:r w:rsidR="00843A0C" w:rsidRPr="00843A0C">
              <w:rPr>
                <w:rFonts w:eastAsia="Calibri"/>
                <w:sz w:val="22"/>
                <w:szCs w:val="22"/>
                <w:lang w:eastAsia="en-US"/>
              </w:rPr>
              <w:t>9</w:t>
            </w:r>
            <w:r w:rsidRPr="00843A0C">
              <w:rPr>
                <w:rFonts w:eastAsia="Calibri"/>
                <w:sz w:val="22"/>
                <w:szCs w:val="22"/>
                <w:lang w:eastAsia="en-US"/>
              </w:rPr>
              <w:t xml:space="preserve"> субъектами Российской Федерации: доля объектов, соответствующих установленным требованиям доступности</w:t>
            </w:r>
            <w:r w:rsidRPr="00843A0C">
              <w:rPr>
                <w:rFonts w:eastAsia="Calibri"/>
                <w:sz w:val="22"/>
                <w:szCs w:val="22"/>
                <w:lang w:eastAsia="en-US"/>
              </w:rPr>
              <w:br/>
              <w:t>для инвалидов (в соответствии с утвержденными паспортами доступности), составляет 6</w:t>
            </w:r>
            <w:r w:rsidR="00843A0C" w:rsidRPr="00843A0C">
              <w:rPr>
                <w:rFonts w:eastAsia="Calibri"/>
                <w:sz w:val="22"/>
                <w:szCs w:val="22"/>
                <w:lang w:eastAsia="en-US"/>
              </w:rPr>
              <w:t>5,4</w:t>
            </w:r>
            <w:r w:rsidRPr="00843A0C">
              <w:rPr>
                <w:rFonts w:eastAsia="Calibri"/>
                <w:sz w:val="22"/>
                <w:szCs w:val="22"/>
                <w:lang w:eastAsia="en-US"/>
              </w:rPr>
              <w:t> % (</w:t>
            </w:r>
            <w:r w:rsidR="00843A0C" w:rsidRPr="00843A0C">
              <w:rPr>
                <w:rFonts w:eastAsia="Calibri"/>
                <w:sz w:val="22"/>
                <w:szCs w:val="22"/>
                <w:lang w:eastAsia="en-US"/>
              </w:rPr>
              <w:t>425</w:t>
            </w:r>
            <w:r w:rsidRPr="00843A0C">
              <w:rPr>
                <w:rFonts w:eastAsia="Calibri"/>
                <w:sz w:val="22"/>
                <w:szCs w:val="22"/>
                <w:lang w:eastAsia="en-US"/>
              </w:rPr>
              <w:t xml:space="preserve"> из </w:t>
            </w:r>
            <w:r w:rsidR="00843A0C" w:rsidRPr="00843A0C">
              <w:rPr>
                <w:rFonts w:eastAsia="Calibri"/>
                <w:sz w:val="22"/>
                <w:szCs w:val="22"/>
                <w:lang w:eastAsia="en-US"/>
              </w:rPr>
              <w:t>650</w:t>
            </w:r>
            <w:r w:rsidRPr="00843A0C">
              <w:rPr>
                <w:rFonts w:eastAsia="Calibri"/>
                <w:sz w:val="22"/>
                <w:szCs w:val="22"/>
                <w:lang w:eastAsia="en-US"/>
              </w:rPr>
              <w:t xml:space="preserve"> автовокзал</w:t>
            </w:r>
            <w:r w:rsidR="00843A0C" w:rsidRPr="00843A0C">
              <w:rPr>
                <w:rFonts w:eastAsia="Calibri"/>
                <w:sz w:val="22"/>
                <w:szCs w:val="22"/>
                <w:lang w:eastAsia="en-US"/>
              </w:rPr>
              <w:t>ов</w:t>
            </w:r>
            <w:r w:rsidRPr="00843A0C">
              <w:rPr>
                <w:rFonts w:eastAsia="Calibri"/>
                <w:sz w:val="22"/>
                <w:szCs w:val="22"/>
                <w:lang w:eastAsia="en-US"/>
              </w:rPr>
              <w:t xml:space="preserve"> (автостанци</w:t>
            </w:r>
            <w:r w:rsidR="00843A0C" w:rsidRPr="00843A0C">
              <w:rPr>
                <w:rFonts w:eastAsia="Calibri"/>
                <w:sz w:val="22"/>
                <w:szCs w:val="22"/>
                <w:lang w:eastAsia="en-US"/>
              </w:rPr>
              <w:t>й</w:t>
            </w:r>
            <w:r w:rsidRPr="00843A0C">
              <w:rPr>
                <w:rFonts w:eastAsia="Calibri"/>
                <w:sz w:val="22"/>
                <w:szCs w:val="22"/>
                <w:lang w:eastAsia="en-US"/>
              </w:rPr>
              <w:t xml:space="preserve">). В </w:t>
            </w:r>
            <w:r w:rsidR="00843A0C" w:rsidRPr="00843A0C">
              <w:rPr>
                <w:rFonts w:eastAsia="Calibri"/>
                <w:sz w:val="22"/>
                <w:szCs w:val="22"/>
                <w:lang w:eastAsia="en-US"/>
              </w:rPr>
              <w:t>30</w:t>
            </w:r>
            <w:r w:rsidRPr="00843A0C">
              <w:rPr>
                <w:rFonts w:eastAsia="Calibri"/>
                <w:sz w:val="22"/>
                <w:szCs w:val="22"/>
                <w:lang w:eastAsia="en-US"/>
              </w:rPr>
              <w:t xml:space="preserve"> регион</w:t>
            </w:r>
            <w:r w:rsidR="00843A0C" w:rsidRPr="00843A0C">
              <w:rPr>
                <w:rFonts w:eastAsia="Calibri"/>
                <w:sz w:val="22"/>
                <w:szCs w:val="22"/>
                <w:lang w:eastAsia="en-US"/>
              </w:rPr>
              <w:t>ах</w:t>
            </w:r>
            <w:r w:rsidRPr="00843A0C">
              <w:rPr>
                <w:rFonts w:eastAsia="Calibri"/>
                <w:sz w:val="22"/>
                <w:szCs w:val="22"/>
                <w:lang w:eastAsia="en-US"/>
              </w:rPr>
              <w:t xml:space="preserve"> доля оборудованных автовокзалов (автостанций) составляет 100 %, в 8 регионах (Республика Башкортостан, Республика Марий Эл, Саратовская область, Республика Карелия, Кабардино-Балкарская Республика, Красноярский край, Свердловская область, Владимирская область) – от 60 до 90 %%, в 10 регионах (Пермский край, Ульяновская область, Республика Дагестан, Республика Северная Осетия-Алания, Новосибирская область, Республика Бурятия, Челябинская область, Костромская область, Курская область, г. Севастополь) – от 30 до 60 %%, в 3 регионах (Ленинградская область, Ставропольский край, Иркутская область) – от 10 до 30 %%, в </w:t>
            </w:r>
            <w:r w:rsidR="00843A0C" w:rsidRPr="00843A0C">
              <w:rPr>
                <w:rFonts w:eastAsia="Calibri"/>
                <w:sz w:val="22"/>
                <w:szCs w:val="22"/>
                <w:lang w:eastAsia="en-US"/>
              </w:rPr>
              <w:t>4</w:t>
            </w:r>
            <w:r w:rsidRPr="00843A0C">
              <w:rPr>
                <w:rFonts w:eastAsia="Calibri"/>
                <w:sz w:val="22"/>
                <w:szCs w:val="22"/>
                <w:lang w:eastAsia="en-US"/>
              </w:rPr>
              <w:t xml:space="preserve"> регионах (Псковская область, Республика Хакасия, </w:t>
            </w:r>
            <w:r w:rsidR="00843A0C" w:rsidRPr="00843A0C">
              <w:rPr>
                <w:rFonts w:eastAsia="Calibri"/>
                <w:sz w:val="22"/>
                <w:szCs w:val="22"/>
                <w:lang w:eastAsia="en-US"/>
              </w:rPr>
              <w:t xml:space="preserve">Ростовская область, </w:t>
            </w:r>
            <w:r w:rsidRPr="00843A0C">
              <w:rPr>
                <w:rFonts w:eastAsia="Calibri"/>
                <w:sz w:val="22"/>
                <w:szCs w:val="22"/>
                <w:lang w:eastAsia="en-US"/>
              </w:rPr>
              <w:t xml:space="preserve">Брянская область) – менее 10 процентов. </w:t>
            </w:r>
          </w:p>
          <w:p w:rsidR="00184407" w:rsidRPr="00843A0C" w:rsidRDefault="00184407" w:rsidP="00C9799A">
            <w:pPr>
              <w:suppressAutoHyphens w:val="0"/>
              <w:spacing w:line="228" w:lineRule="auto"/>
              <w:ind w:firstLine="172"/>
              <w:jc w:val="both"/>
              <w:rPr>
                <w:rFonts w:eastAsia="Calibri"/>
                <w:sz w:val="22"/>
                <w:szCs w:val="22"/>
                <w:lang w:eastAsia="en-US"/>
              </w:rPr>
            </w:pPr>
            <w:r w:rsidRPr="00843A0C">
              <w:rPr>
                <w:rFonts w:eastAsia="Calibri"/>
                <w:sz w:val="22"/>
                <w:szCs w:val="22"/>
                <w:lang w:eastAsia="en-US"/>
              </w:rPr>
              <w:t>В Удмуртской Республике, Республике Коми, Республике Ингушетия и Липецкой области нет доступных автовокзалов (автостанций) (всего объектов 21, 3, 1 ,15 соответственно).</w:t>
            </w:r>
          </w:p>
          <w:p w:rsidR="00184407" w:rsidRPr="00184407" w:rsidRDefault="00184407" w:rsidP="00C9799A">
            <w:pPr>
              <w:suppressAutoHyphens w:val="0"/>
              <w:spacing w:line="228" w:lineRule="auto"/>
              <w:ind w:firstLine="172"/>
              <w:jc w:val="both"/>
              <w:rPr>
                <w:rFonts w:eastAsia="Calibri"/>
                <w:sz w:val="22"/>
                <w:szCs w:val="22"/>
                <w:lang w:eastAsia="en-US"/>
              </w:rPr>
            </w:pPr>
            <w:r w:rsidRPr="00F22453">
              <w:rPr>
                <w:rFonts w:eastAsia="Calibri"/>
                <w:sz w:val="22"/>
                <w:szCs w:val="22"/>
                <w:lang w:eastAsia="en-US"/>
              </w:rPr>
              <w:t xml:space="preserve">Данные в отношении оборудования пассажирских морских (речных) причалов специализированными средствами, необходимыми для обслуживания всех категорий инвалидов, представлены </w:t>
            </w:r>
            <w:r w:rsidR="00F22453" w:rsidRPr="00F22453">
              <w:rPr>
                <w:rFonts w:eastAsia="Calibri"/>
                <w:sz w:val="22"/>
                <w:szCs w:val="22"/>
                <w:lang w:eastAsia="en-US"/>
              </w:rPr>
              <w:t>27</w:t>
            </w:r>
            <w:r w:rsidRPr="00F22453">
              <w:rPr>
                <w:rFonts w:eastAsia="Calibri"/>
                <w:sz w:val="22"/>
                <w:szCs w:val="22"/>
                <w:lang w:eastAsia="en-US"/>
              </w:rPr>
              <w:t xml:space="preserve"> субъектами Российской Федерации: доля объектов, соответствующих установленным требованиям доступности для инвалидов (в соответствии с утвержденными паспортами доступности), составляет 1</w:t>
            </w:r>
            <w:r w:rsidR="00F22453" w:rsidRPr="00F22453">
              <w:rPr>
                <w:rFonts w:eastAsia="Calibri"/>
                <w:sz w:val="22"/>
                <w:szCs w:val="22"/>
                <w:lang w:eastAsia="en-US"/>
              </w:rPr>
              <w:t>9</w:t>
            </w:r>
            <w:r w:rsidRPr="00F22453">
              <w:rPr>
                <w:rFonts w:eastAsia="Calibri"/>
                <w:sz w:val="22"/>
                <w:szCs w:val="22"/>
                <w:lang w:eastAsia="en-US"/>
              </w:rPr>
              <w:t xml:space="preserve"> %.</w:t>
            </w:r>
            <w:r w:rsidRPr="00184407">
              <w:rPr>
                <w:rFonts w:eastAsia="Calibri"/>
                <w:sz w:val="22"/>
                <w:szCs w:val="22"/>
                <w:lang w:eastAsia="en-US"/>
              </w:rPr>
              <w:t xml:space="preserve"> </w:t>
            </w:r>
          </w:p>
          <w:p w:rsidR="00184407" w:rsidRPr="003F3F69" w:rsidRDefault="00184407" w:rsidP="00C9799A">
            <w:pPr>
              <w:suppressAutoHyphens w:val="0"/>
              <w:spacing w:line="228" w:lineRule="auto"/>
              <w:ind w:firstLine="172"/>
              <w:jc w:val="both"/>
              <w:rPr>
                <w:rFonts w:eastAsia="Calibri"/>
                <w:sz w:val="22"/>
                <w:szCs w:val="22"/>
                <w:lang w:eastAsia="en-US"/>
              </w:rPr>
            </w:pPr>
            <w:r w:rsidRPr="003F3F69">
              <w:rPr>
                <w:rFonts w:eastAsia="Calibri"/>
                <w:sz w:val="22"/>
                <w:szCs w:val="22"/>
                <w:lang w:eastAsia="en-US"/>
              </w:rPr>
              <w:t>Из 4</w:t>
            </w:r>
            <w:r w:rsidR="003F3F69" w:rsidRPr="003F3F69">
              <w:rPr>
                <w:rFonts w:eastAsia="Calibri"/>
                <w:sz w:val="22"/>
                <w:szCs w:val="22"/>
                <w:lang w:eastAsia="en-US"/>
              </w:rPr>
              <w:t>47</w:t>
            </w:r>
            <w:r w:rsidRPr="003F3F69">
              <w:rPr>
                <w:rFonts w:eastAsia="Calibri"/>
                <w:sz w:val="22"/>
                <w:szCs w:val="22"/>
                <w:lang w:eastAsia="en-US"/>
              </w:rPr>
              <w:t xml:space="preserve"> объект</w:t>
            </w:r>
            <w:r w:rsidR="003F3F69" w:rsidRPr="003F3F69">
              <w:rPr>
                <w:rFonts w:eastAsia="Calibri"/>
                <w:sz w:val="22"/>
                <w:szCs w:val="22"/>
                <w:lang w:eastAsia="en-US"/>
              </w:rPr>
              <w:t xml:space="preserve">ов </w:t>
            </w:r>
            <w:r w:rsidRPr="003F3F69">
              <w:rPr>
                <w:rFonts w:eastAsia="Calibri"/>
                <w:sz w:val="22"/>
                <w:szCs w:val="22"/>
                <w:lang w:eastAsia="en-US"/>
              </w:rPr>
              <w:t>3</w:t>
            </w:r>
            <w:r w:rsidR="003F3F69" w:rsidRPr="003F3F69">
              <w:rPr>
                <w:rFonts w:eastAsia="Calibri"/>
                <w:sz w:val="22"/>
                <w:szCs w:val="22"/>
                <w:lang w:eastAsia="en-US"/>
              </w:rPr>
              <w:t>6</w:t>
            </w:r>
            <w:r w:rsidRPr="003F3F69">
              <w:rPr>
                <w:rFonts w:eastAsia="Calibri"/>
                <w:sz w:val="22"/>
                <w:szCs w:val="22"/>
                <w:lang w:eastAsia="en-US"/>
              </w:rPr>
              <w:t xml:space="preserve">2 не соответствуют требованиям доступности для инвалидов и расположены в </w:t>
            </w:r>
            <w:r w:rsidR="003F3F69" w:rsidRPr="003F3F69">
              <w:rPr>
                <w:rFonts w:eastAsia="Calibri"/>
                <w:sz w:val="22"/>
                <w:szCs w:val="22"/>
                <w:lang w:eastAsia="en-US"/>
              </w:rPr>
              <w:t>17</w:t>
            </w:r>
            <w:r w:rsidRPr="003F3F69">
              <w:rPr>
                <w:rFonts w:eastAsia="Calibri"/>
                <w:sz w:val="22"/>
                <w:szCs w:val="22"/>
                <w:lang w:eastAsia="en-US"/>
              </w:rPr>
              <w:t xml:space="preserve"> регионах</w:t>
            </w:r>
            <w:r w:rsidR="003F3F69" w:rsidRPr="003F3F69">
              <w:rPr>
                <w:rFonts w:eastAsia="Calibri"/>
                <w:sz w:val="22"/>
                <w:szCs w:val="22"/>
                <w:lang w:eastAsia="en-US"/>
              </w:rPr>
              <w:t xml:space="preserve">, </w:t>
            </w:r>
            <w:r w:rsidR="004764C3">
              <w:rPr>
                <w:rFonts w:eastAsia="Calibri"/>
                <w:sz w:val="22"/>
                <w:szCs w:val="22"/>
                <w:lang w:eastAsia="en-US"/>
              </w:rPr>
              <w:br/>
            </w:r>
            <w:r w:rsidR="003F3F69" w:rsidRPr="003F3F69">
              <w:rPr>
                <w:rFonts w:eastAsia="Calibri"/>
                <w:sz w:val="22"/>
                <w:szCs w:val="22"/>
                <w:lang w:eastAsia="en-US"/>
              </w:rPr>
              <w:t xml:space="preserve">из них в 6 регионах </w:t>
            </w:r>
            <w:r w:rsidRPr="003F3F69">
              <w:rPr>
                <w:rFonts w:eastAsia="Calibri"/>
                <w:sz w:val="22"/>
                <w:szCs w:val="22"/>
                <w:lang w:eastAsia="en-US"/>
              </w:rPr>
              <w:t xml:space="preserve">недоступны все объекты </w:t>
            </w:r>
            <w:r w:rsidR="003F3F69" w:rsidRPr="003F3F69">
              <w:rPr>
                <w:rFonts w:eastAsia="Calibri"/>
                <w:sz w:val="22"/>
                <w:szCs w:val="22"/>
                <w:lang w:eastAsia="en-US"/>
              </w:rPr>
              <w:t>(</w:t>
            </w:r>
            <w:r w:rsidRPr="003F3F69">
              <w:rPr>
                <w:rFonts w:eastAsia="Calibri"/>
                <w:sz w:val="22"/>
                <w:szCs w:val="22"/>
                <w:lang w:eastAsia="en-US"/>
              </w:rPr>
              <w:t>Республик</w:t>
            </w:r>
            <w:r w:rsidR="003F3F69" w:rsidRPr="003F3F69">
              <w:rPr>
                <w:rFonts w:eastAsia="Calibri"/>
                <w:sz w:val="22"/>
                <w:szCs w:val="22"/>
                <w:lang w:eastAsia="en-US"/>
              </w:rPr>
              <w:t>а</w:t>
            </w:r>
            <w:r w:rsidRPr="003F3F69">
              <w:rPr>
                <w:rFonts w:eastAsia="Calibri"/>
                <w:sz w:val="22"/>
                <w:szCs w:val="22"/>
                <w:lang w:eastAsia="en-US"/>
              </w:rPr>
              <w:t xml:space="preserve"> Саха (Якутия) –</w:t>
            </w:r>
            <w:r w:rsidR="003F3F69" w:rsidRPr="003F3F69">
              <w:rPr>
                <w:rFonts w:eastAsia="Calibri"/>
                <w:sz w:val="22"/>
                <w:szCs w:val="22"/>
                <w:lang w:eastAsia="en-US"/>
              </w:rPr>
              <w:t xml:space="preserve"> </w:t>
            </w:r>
            <w:r w:rsidRPr="003F3F69">
              <w:rPr>
                <w:rFonts w:eastAsia="Calibri"/>
                <w:sz w:val="22"/>
                <w:szCs w:val="22"/>
                <w:lang w:eastAsia="en-US"/>
              </w:rPr>
              <w:t>3 объекта, Удмуртск</w:t>
            </w:r>
            <w:r w:rsidR="003F3F69" w:rsidRPr="003F3F69">
              <w:rPr>
                <w:rFonts w:eastAsia="Calibri"/>
                <w:sz w:val="22"/>
                <w:szCs w:val="22"/>
                <w:lang w:eastAsia="en-US"/>
              </w:rPr>
              <w:t>ая</w:t>
            </w:r>
            <w:r w:rsidRPr="003F3F69">
              <w:rPr>
                <w:rFonts w:eastAsia="Calibri"/>
                <w:sz w:val="22"/>
                <w:szCs w:val="22"/>
                <w:lang w:eastAsia="en-US"/>
              </w:rPr>
              <w:t xml:space="preserve"> Республик</w:t>
            </w:r>
            <w:r w:rsidR="003F3F69" w:rsidRPr="003F3F69">
              <w:rPr>
                <w:rFonts w:eastAsia="Calibri"/>
                <w:sz w:val="22"/>
                <w:szCs w:val="22"/>
                <w:lang w:eastAsia="en-US"/>
              </w:rPr>
              <w:t>а</w:t>
            </w:r>
            <w:r w:rsidRPr="003F3F69">
              <w:rPr>
                <w:rFonts w:eastAsia="Calibri"/>
                <w:sz w:val="22"/>
                <w:szCs w:val="22"/>
                <w:lang w:eastAsia="en-US"/>
              </w:rPr>
              <w:t> – 4 объекта,</w:t>
            </w:r>
            <w:r w:rsidRPr="003F3F69">
              <w:rPr>
                <w:rFonts w:eastAsia="Calibri"/>
                <w:sz w:val="22"/>
                <w:szCs w:val="22"/>
                <w:lang w:eastAsia="en-US"/>
              </w:rPr>
              <w:br/>
              <w:t>Вологодск</w:t>
            </w:r>
            <w:r w:rsidR="003F3F69" w:rsidRPr="003F3F69">
              <w:rPr>
                <w:rFonts w:eastAsia="Calibri"/>
                <w:sz w:val="22"/>
                <w:szCs w:val="22"/>
                <w:lang w:eastAsia="en-US"/>
              </w:rPr>
              <w:t>ая</w:t>
            </w:r>
            <w:r w:rsidRPr="003F3F69">
              <w:rPr>
                <w:rFonts w:eastAsia="Calibri"/>
                <w:sz w:val="22"/>
                <w:szCs w:val="22"/>
                <w:lang w:eastAsia="en-US"/>
              </w:rPr>
              <w:t xml:space="preserve"> област</w:t>
            </w:r>
            <w:r w:rsidR="003F3F69" w:rsidRPr="003F3F69">
              <w:rPr>
                <w:rFonts w:eastAsia="Calibri"/>
                <w:sz w:val="22"/>
                <w:szCs w:val="22"/>
                <w:lang w:eastAsia="en-US"/>
              </w:rPr>
              <w:t>ь</w:t>
            </w:r>
            <w:r w:rsidRPr="003F3F69">
              <w:rPr>
                <w:rFonts w:eastAsia="Calibri"/>
                <w:sz w:val="22"/>
                <w:szCs w:val="22"/>
                <w:lang w:eastAsia="en-US"/>
              </w:rPr>
              <w:t xml:space="preserve"> – 3 объекта, Иркутск</w:t>
            </w:r>
            <w:r w:rsidR="003F3F69" w:rsidRPr="003F3F69">
              <w:rPr>
                <w:rFonts w:eastAsia="Calibri"/>
                <w:sz w:val="22"/>
                <w:szCs w:val="22"/>
                <w:lang w:eastAsia="en-US"/>
              </w:rPr>
              <w:t>ая</w:t>
            </w:r>
            <w:r w:rsidRPr="003F3F69">
              <w:rPr>
                <w:rFonts w:eastAsia="Calibri"/>
                <w:sz w:val="22"/>
                <w:szCs w:val="22"/>
                <w:lang w:eastAsia="en-US"/>
              </w:rPr>
              <w:t xml:space="preserve"> област</w:t>
            </w:r>
            <w:r w:rsidR="003F3F69" w:rsidRPr="003F3F69">
              <w:rPr>
                <w:rFonts w:eastAsia="Calibri"/>
                <w:sz w:val="22"/>
                <w:szCs w:val="22"/>
                <w:lang w:eastAsia="en-US"/>
              </w:rPr>
              <w:t>ь</w:t>
            </w:r>
            <w:r w:rsidRPr="003F3F69">
              <w:rPr>
                <w:rFonts w:eastAsia="Calibri"/>
                <w:sz w:val="22"/>
                <w:szCs w:val="22"/>
                <w:lang w:eastAsia="en-US"/>
              </w:rPr>
              <w:t xml:space="preserve"> – </w:t>
            </w:r>
            <w:r w:rsidRPr="003F3F69">
              <w:rPr>
                <w:rFonts w:eastAsia="Calibri"/>
                <w:sz w:val="22"/>
                <w:szCs w:val="22"/>
                <w:lang w:eastAsia="en-US"/>
              </w:rPr>
              <w:br/>
            </w:r>
            <w:r w:rsidRPr="003F3F69">
              <w:rPr>
                <w:rFonts w:eastAsia="Calibri"/>
                <w:sz w:val="22"/>
                <w:szCs w:val="22"/>
                <w:lang w:eastAsia="en-US"/>
              </w:rPr>
              <w:lastRenderedPageBreak/>
              <w:t>142 объекта, Омск</w:t>
            </w:r>
            <w:r w:rsidR="003F3F69" w:rsidRPr="003F3F69">
              <w:rPr>
                <w:rFonts w:eastAsia="Calibri"/>
                <w:sz w:val="22"/>
                <w:szCs w:val="22"/>
                <w:lang w:eastAsia="en-US"/>
              </w:rPr>
              <w:t>ая</w:t>
            </w:r>
            <w:r w:rsidRPr="003F3F69">
              <w:rPr>
                <w:rFonts w:eastAsia="Calibri"/>
                <w:sz w:val="22"/>
                <w:szCs w:val="22"/>
                <w:lang w:eastAsia="en-US"/>
              </w:rPr>
              <w:t xml:space="preserve"> област</w:t>
            </w:r>
            <w:r w:rsidR="003F3F69" w:rsidRPr="003F3F69">
              <w:rPr>
                <w:rFonts w:eastAsia="Calibri"/>
                <w:sz w:val="22"/>
                <w:szCs w:val="22"/>
                <w:lang w:eastAsia="en-US"/>
              </w:rPr>
              <w:t>ь</w:t>
            </w:r>
            <w:r w:rsidRPr="003F3F69">
              <w:rPr>
                <w:rFonts w:eastAsia="Calibri"/>
                <w:sz w:val="22"/>
                <w:szCs w:val="22"/>
                <w:lang w:eastAsia="en-US"/>
              </w:rPr>
              <w:t xml:space="preserve"> – 1 объект, Свердловск</w:t>
            </w:r>
            <w:r w:rsidR="003F3F69" w:rsidRPr="003F3F69">
              <w:rPr>
                <w:rFonts w:eastAsia="Calibri"/>
                <w:sz w:val="22"/>
                <w:szCs w:val="22"/>
                <w:lang w:eastAsia="en-US"/>
              </w:rPr>
              <w:t>ая область</w:t>
            </w:r>
            <w:r w:rsidRPr="003F3F69">
              <w:rPr>
                <w:rFonts w:eastAsia="Calibri"/>
                <w:sz w:val="22"/>
                <w:szCs w:val="22"/>
                <w:lang w:eastAsia="en-US"/>
              </w:rPr>
              <w:t> – 1 объект</w:t>
            </w:r>
            <w:r w:rsidR="003F3F69" w:rsidRPr="003F3F69">
              <w:rPr>
                <w:rFonts w:eastAsia="Calibri"/>
                <w:sz w:val="22"/>
                <w:szCs w:val="22"/>
                <w:lang w:eastAsia="en-US"/>
              </w:rPr>
              <w:t>)</w:t>
            </w:r>
            <w:r w:rsidRPr="003F3F69">
              <w:rPr>
                <w:rFonts w:eastAsia="Calibri"/>
                <w:sz w:val="22"/>
                <w:szCs w:val="22"/>
                <w:lang w:eastAsia="en-US"/>
              </w:rPr>
              <w:t>.</w:t>
            </w:r>
          </w:p>
          <w:p w:rsidR="00184407" w:rsidRPr="003F3F69" w:rsidRDefault="00184407" w:rsidP="00C9799A">
            <w:pPr>
              <w:suppressAutoHyphens w:val="0"/>
              <w:spacing w:line="228" w:lineRule="auto"/>
              <w:ind w:firstLine="172"/>
              <w:jc w:val="both"/>
              <w:rPr>
                <w:rFonts w:eastAsia="Calibri"/>
                <w:sz w:val="22"/>
                <w:szCs w:val="22"/>
                <w:lang w:eastAsia="en-US"/>
              </w:rPr>
            </w:pPr>
            <w:r w:rsidRPr="003F3F69">
              <w:rPr>
                <w:rFonts w:eastAsia="Calibri"/>
                <w:sz w:val="22"/>
                <w:szCs w:val="22"/>
                <w:lang w:eastAsia="en-US"/>
              </w:rPr>
              <w:t>Информация по метрополитенам представлена 5 субъектами Российской Федерации: доля доступных станций метрополитена составляет 59,6 %. Из 413 станций метрополитена</w:t>
            </w:r>
            <w:r w:rsidR="00EC5986" w:rsidRPr="003F3F69">
              <w:rPr>
                <w:rFonts w:eastAsia="Calibri"/>
                <w:sz w:val="22"/>
                <w:szCs w:val="22"/>
                <w:lang w:eastAsia="en-US"/>
              </w:rPr>
              <w:t xml:space="preserve"> </w:t>
            </w:r>
            <w:r w:rsidRPr="003F3F69">
              <w:rPr>
                <w:rFonts w:eastAsia="Calibri"/>
                <w:sz w:val="22"/>
                <w:szCs w:val="22"/>
                <w:lang w:eastAsia="en-US"/>
              </w:rPr>
              <w:t>167 не соответствуют требованиям доступности для инвалидов и расположены в Москве (из 300 станций).</w:t>
            </w:r>
          </w:p>
          <w:p w:rsidR="00184407" w:rsidRPr="003F3F69" w:rsidRDefault="00184407" w:rsidP="00C9799A">
            <w:pPr>
              <w:suppressAutoHyphens w:val="0"/>
              <w:spacing w:line="228" w:lineRule="auto"/>
              <w:ind w:firstLine="172"/>
              <w:jc w:val="both"/>
              <w:rPr>
                <w:rFonts w:eastAsia="Calibri"/>
                <w:sz w:val="22"/>
                <w:szCs w:val="22"/>
                <w:lang w:eastAsia="en-US"/>
              </w:rPr>
            </w:pPr>
            <w:r w:rsidRPr="003F3F69">
              <w:rPr>
                <w:rFonts w:eastAsia="Calibri"/>
                <w:sz w:val="22"/>
                <w:szCs w:val="22"/>
                <w:lang w:eastAsia="en-US"/>
              </w:rPr>
              <w:t>Нижегородская область, Новосибирская область, Свердловская область и г. Санкт-Петербург проинформировали о 100 % доступности станций метрополитена.</w:t>
            </w:r>
          </w:p>
          <w:p w:rsidR="00184407" w:rsidRPr="003F3F69" w:rsidRDefault="00184407" w:rsidP="00C9799A">
            <w:pPr>
              <w:suppressAutoHyphens w:val="0"/>
              <w:spacing w:line="228" w:lineRule="auto"/>
              <w:ind w:firstLine="172"/>
              <w:jc w:val="both"/>
              <w:rPr>
                <w:rFonts w:eastAsia="Calibri"/>
                <w:sz w:val="22"/>
                <w:szCs w:val="22"/>
                <w:lang w:eastAsia="en-US"/>
              </w:rPr>
            </w:pPr>
            <w:r w:rsidRPr="003F3F69">
              <w:rPr>
                <w:rFonts w:eastAsia="Calibri"/>
                <w:sz w:val="22"/>
                <w:szCs w:val="22"/>
                <w:lang w:eastAsia="en-US"/>
              </w:rPr>
              <w:t xml:space="preserve">Самарская область и Республика Татарстан данные </w:t>
            </w:r>
            <w:r w:rsidR="00EC5986" w:rsidRPr="003F3F69">
              <w:rPr>
                <w:rFonts w:eastAsia="Calibri"/>
                <w:sz w:val="22"/>
                <w:szCs w:val="22"/>
                <w:lang w:eastAsia="en-US"/>
              </w:rPr>
              <w:br/>
            </w:r>
            <w:r w:rsidRPr="003F3F69">
              <w:rPr>
                <w:rFonts w:eastAsia="Calibri"/>
                <w:sz w:val="22"/>
                <w:szCs w:val="22"/>
                <w:lang w:eastAsia="en-US"/>
              </w:rPr>
              <w:t>по метрополитенам не представили.</w:t>
            </w:r>
          </w:p>
          <w:p w:rsidR="00CF333C" w:rsidRPr="00184407" w:rsidRDefault="00184407" w:rsidP="00263DF9">
            <w:pPr>
              <w:suppressAutoHyphens w:val="0"/>
              <w:spacing w:line="228" w:lineRule="auto"/>
              <w:ind w:firstLine="172"/>
              <w:jc w:val="both"/>
              <w:rPr>
                <w:rFonts w:eastAsia="Calibri"/>
                <w:sz w:val="22"/>
                <w:szCs w:val="22"/>
                <w:lang w:eastAsia="en-US"/>
              </w:rPr>
            </w:pPr>
            <w:r w:rsidRPr="003F3F69">
              <w:rPr>
                <w:rFonts w:eastAsia="Calibri"/>
                <w:sz w:val="22"/>
                <w:szCs w:val="22"/>
                <w:lang w:eastAsia="en-US"/>
              </w:rPr>
              <w:t xml:space="preserve">Официальная статистическая информация по данным показателям в разрезе видов транспорта представлена </w:t>
            </w:r>
            <w:r w:rsidR="00263DF9">
              <w:rPr>
                <w:rFonts w:eastAsia="Calibri"/>
                <w:sz w:val="22"/>
                <w:szCs w:val="22"/>
                <w:lang w:eastAsia="en-US"/>
              </w:rPr>
              <w:br/>
            </w:r>
            <w:r w:rsidRPr="003F3F69">
              <w:rPr>
                <w:rFonts w:eastAsia="Calibri"/>
                <w:sz w:val="22"/>
                <w:szCs w:val="22"/>
                <w:lang w:eastAsia="en-US"/>
              </w:rPr>
              <w:t xml:space="preserve">в разделе III </w:t>
            </w:r>
            <w:r w:rsidR="00263DF9" w:rsidRPr="00263DF9">
              <w:rPr>
                <w:rFonts w:eastAsia="Calibri"/>
                <w:sz w:val="22"/>
                <w:szCs w:val="22"/>
                <w:lang w:eastAsia="en-US"/>
              </w:rPr>
              <w:t>сводного аналитического доклада о результатах реализации мероприятий по обеспечению доступности для инвалидов в субъектах Российской Федерации транспортной инфраструктуры и транспортных услуг за 2025 год  (https://nacmt.ru/esg/accessible-environment/accessible_environment_region/sad/2025)</w:t>
            </w:r>
            <w:r w:rsidRPr="003F3F69">
              <w:rPr>
                <w:rFonts w:eastAsia="Calibri"/>
                <w:sz w:val="22"/>
                <w:szCs w:val="22"/>
                <w:lang w:eastAsia="en-US"/>
              </w:rPr>
              <w:t>.</w:t>
            </w:r>
          </w:p>
        </w:tc>
      </w:tr>
      <w:tr w:rsidR="00CF333C" w:rsidRPr="004D1002" w:rsidTr="00E628CE">
        <w:tc>
          <w:tcPr>
            <w:tcW w:w="566" w:type="dxa"/>
          </w:tcPr>
          <w:p w:rsidR="00CF333C" w:rsidRPr="00CF333C" w:rsidDel="0053649D" w:rsidRDefault="00CF333C" w:rsidP="00C9799A">
            <w:pPr>
              <w:suppressAutoHyphens w:val="0"/>
              <w:spacing w:line="228" w:lineRule="auto"/>
              <w:jc w:val="center"/>
              <w:rPr>
                <w:rFonts w:eastAsia="Calibri"/>
                <w:sz w:val="22"/>
                <w:szCs w:val="22"/>
                <w:lang w:eastAsia="en-US"/>
              </w:rPr>
            </w:pPr>
            <w:r w:rsidRPr="00CF333C">
              <w:rPr>
                <w:rFonts w:eastAsia="Calibri"/>
                <w:sz w:val="22"/>
                <w:szCs w:val="22"/>
                <w:lang w:eastAsia="en-US"/>
              </w:rPr>
              <w:lastRenderedPageBreak/>
              <w:t>17.</w:t>
            </w:r>
          </w:p>
        </w:tc>
        <w:tc>
          <w:tcPr>
            <w:tcW w:w="2695" w:type="dxa"/>
          </w:tcPr>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Разработка специализированного устройства (плечевого ремня) для перевозки пассажиров, неспособных самостоятельно удерживать спину</w:t>
            </w:r>
            <w:r w:rsidRPr="00CF333C">
              <w:rPr>
                <w:rFonts w:eastAsia="Calibri"/>
                <w:sz w:val="22"/>
                <w:szCs w:val="22"/>
                <w:lang w:eastAsia="en-US"/>
              </w:rPr>
              <w:br/>
              <w:t xml:space="preserve">в вертикальном положении. Включение удерживающего устройства в перечень технических средств реабилитации, предоставляемых инвалиду, с возможностью </w:t>
            </w:r>
            <w:r w:rsidRPr="00CF333C">
              <w:rPr>
                <w:rFonts w:eastAsia="Calibri"/>
                <w:sz w:val="22"/>
                <w:szCs w:val="22"/>
                <w:lang w:eastAsia="en-US"/>
              </w:rPr>
              <w:br/>
              <w:t>его предоставления</w:t>
            </w:r>
            <w:r w:rsidRPr="00CF333C">
              <w:rPr>
                <w:rFonts w:eastAsia="Calibri"/>
                <w:sz w:val="22"/>
                <w:szCs w:val="22"/>
                <w:lang w:eastAsia="en-US"/>
              </w:rPr>
              <w:br/>
              <w:t>в личное пользование</w:t>
            </w:r>
            <w:r w:rsidRPr="00CF333C">
              <w:rPr>
                <w:rFonts w:eastAsia="Calibri"/>
                <w:sz w:val="22"/>
                <w:szCs w:val="22"/>
                <w:lang w:eastAsia="en-US"/>
              </w:rPr>
              <w:br/>
              <w:t>для использования</w:t>
            </w:r>
            <w:r w:rsidRPr="00CF333C">
              <w:rPr>
                <w:rFonts w:eastAsia="Calibri"/>
                <w:sz w:val="22"/>
                <w:szCs w:val="22"/>
                <w:lang w:eastAsia="en-US"/>
              </w:rPr>
              <w:br/>
            </w:r>
            <w:r w:rsidRPr="00CF333C">
              <w:rPr>
                <w:rFonts w:eastAsia="Calibri"/>
                <w:sz w:val="22"/>
                <w:szCs w:val="22"/>
                <w:lang w:eastAsia="en-US"/>
              </w:rPr>
              <w:lastRenderedPageBreak/>
              <w:t>на всех видах транспортных средств</w:t>
            </w:r>
          </w:p>
          <w:p w:rsidR="00CF333C" w:rsidRPr="00CF333C" w:rsidRDefault="00CF333C" w:rsidP="00C9799A">
            <w:pPr>
              <w:suppressAutoHyphens w:val="0"/>
              <w:spacing w:line="228" w:lineRule="auto"/>
              <w:ind w:right="-108"/>
              <w:rPr>
                <w:rFonts w:eastAsia="Calibri"/>
                <w:sz w:val="22"/>
                <w:szCs w:val="22"/>
                <w:lang w:eastAsia="en-US"/>
              </w:rPr>
            </w:pPr>
          </w:p>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Срок – 2024-2026 годы</w:t>
            </w:r>
          </w:p>
        </w:tc>
        <w:tc>
          <w:tcPr>
            <w:tcW w:w="2126"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lastRenderedPageBreak/>
              <w:t>Минпромторг России,</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Минтруд России,</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общественные организации инвалидов</w:t>
            </w:r>
          </w:p>
        </w:tc>
        <w:tc>
          <w:tcPr>
            <w:tcW w:w="3969"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2024-2025 годы.</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Разработка специализированного устройства (плечевого ремня) для перевозки пассажиров, неспособных самостоятельно удерживать спину </w:t>
            </w:r>
            <w:r w:rsidRPr="00CF333C">
              <w:rPr>
                <w:rFonts w:eastAsia="Calibri"/>
                <w:sz w:val="22"/>
                <w:szCs w:val="22"/>
                <w:lang w:eastAsia="en-US"/>
              </w:rPr>
              <w:br/>
              <w:t xml:space="preserve">в вертикальном положении, в рамках государственного задания </w:t>
            </w:r>
            <w:r w:rsidRPr="00CF333C">
              <w:rPr>
                <w:rFonts w:eastAsia="Calibri"/>
                <w:sz w:val="22"/>
                <w:szCs w:val="22"/>
                <w:lang w:eastAsia="en-US"/>
              </w:rPr>
              <w:br/>
              <w:t xml:space="preserve">ФГАУ «Ресурсный центр универсального дизайна </w:t>
            </w:r>
            <w:r w:rsidRPr="00CF333C">
              <w:rPr>
                <w:rFonts w:eastAsia="Calibri"/>
                <w:sz w:val="22"/>
                <w:szCs w:val="22"/>
                <w:lang w:eastAsia="en-US"/>
              </w:rPr>
              <w:br/>
              <w:t xml:space="preserve">и реабилитационных технологий» Минпромторга России </w:t>
            </w:r>
          </w:p>
        </w:tc>
        <w:tc>
          <w:tcPr>
            <w:tcW w:w="6237" w:type="dxa"/>
          </w:tcPr>
          <w:p w:rsidR="00CF333C" w:rsidRPr="003F063A" w:rsidRDefault="00CF333C" w:rsidP="00C9799A">
            <w:pPr>
              <w:suppressAutoHyphens w:val="0"/>
              <w:spacing w:line="228" w:lineRule="auto"/>
              <w:ind w:firstLine="172"/>
              <w:jc w:val="both"/>
              <w:rPr>
                <w:rFonts w:eastAsia="Calibri"/>
                <w:sz w:val="22"/>
                <w:szCs w:val="22"/>
                <w:lang w:eastAsia="en-US"/>
              </w:rPr>
            </w:pPr>
            <w:r w:rsidRPr="003F063A">
              <w:rPr>
                <w:rFonts w:eastAsia="Calibri"/>
                <w:sz w:val="22"/>
                <w:szCs w:val="22"/>
                <w:lang w:eastAsia="en-US"/>
              </w:rPr>
              <w:t xml:space="preserve">Согласно позиции Минпромторга России (письмо </w:t>
            </w:r>
            <w:r w:rsidRPr="003F063A">
              <w:rPr>
                <w:rFonts w:eastAsia="Calibri"/>
                <w:sz w:val="22"/>
                <w:szCs w:val="22"/>
                <w:lang w:eastAsia="en-US"/>
              </w:rPr>
              <w:br/>
              <w:t xml:space="preserve">от 11 августа 2025 г. № ИМ-88934/19) </w:t>
            </w:r>
            <w:r w:rsidRPr="003F063A">
              <w:t xml:space="preserve">ФГАУ «Ресурсный центр универсального дизайна и реабилитационных технологий» Минпромторга России </w:t>
            </w:r>
            <w:r w:rsidRPr="003F063A">
              <w:rPr>
                <w:rFonts w:eastAsia="Calibri"/>
                <w:sz w:val="22"/>
                <w:szCs w:val="22"/>
                <w:lang w:eastAsia="en-US"/>
              </w:rPr>
              <w:t xml:space="preserve">преобразован </w:t>
            </w:r>
            <w:r w:rsidRPr="003F063A">
              <w:rPr>
                <w:rFonts w:eastAsia="Calibri"/>
                <w:sz w:val="22"/>
                <w:szCs w:val="22"/>
                <w:lang w:eastAsia="en-US"/>
              </w:rPr>
              <w:br/>
              <w:t xml:space="preserve">во ФГАУ «Федеральный центр прикладного развития искусственного интеллекта» Минпромторга России, который </w:t>
            </w:r>
            <w:r w:rsidR="00B57962">
              <w:rPr>
                <w:rFonts w:eastAsia="Calibri"/>
                <w:sz w:val="22"/>
                <w:szCs w:val="22"/>
                <w:lang w:eastAsia="en-US"/>
              </w:rPr>
              <w:br/>
            </w:r>
            <w:r w:rsidRPr="003F063A">
              <w:rPr>
                <w:rFonts w:eastAsia="Calibri"/>
                <w:sz w:val="22"/>
                <w:szCs w:val="22"/>
                <w:lang w:eastAsia="en-US"/>
              </w:rPr>
              <w:t xml:space="preserve">не осуществляет деятельность в сфере реабилитационной индустрии и универсального дизайна. </w:t>
            </w:r>
          </w:p>
          <w:p w:rsidR="00CF333C" w:rsidRPr="003F063A" w:rsidRDefault="00CF333C" w:rsidP="00C9799A">
            <w:pPr>
              <w:suppressAutoHyphens w:val="0"/>
              <w:spacing w:line="228" w:lineRule="auto"/>
              <w:ind w:firstLine="172"/>
              <w:jc w:val="both"/>
              <w:rPr>
                <w:rFonts w:eastAsia="Calibri"/>
                <w:sz w:val="22"/>
                <w:szCs w:val="22"/>
                <w:lang w:eastAsia="en-US"/>
              </w:rPr>
            </w:pPr>
            <w:r w:rsidRPr="003F063A">
              <w:rPr>
                <w:rFonts w:eastAsia="Calibri"/>
                <w:sz w:val="22"/>
                <w:szCs w:val="22"/>
                <w:lang w:eastAsia="en-US"/>
              </w:rPr>
              <w:t xml:space="preserve">Вместе с тем, ФГАУ «Институт медицинских материалов» Минпромторга России (далее – ФГАУ «ИММ» Минпромторга России) в рамках доведенного государственного задания осуществляет деятельность по анализу производства, оборота </w:t>
            </w:r>
            <w:r w:rsidRPr="003F063A">
              <w:rPr>
                <w:rFonts w:eastAsia="Calibri"/>
                <w:sz w:val="22"/>
                <w:szCs w:val="22"/>
                <w:lang w:eastAsia="en-US"/>
              </w:rPr>
              <w:br/>
              <w:t xml:space="preserve">и применения материалов медицинского назначения </w:t>
            </w:r>
            <w:r w:rsidRPr="003F063A">
              <w:rPr>
                <w:rFonts w:eastAsia="Calibri"/>
                <w:sz w:val="22"/>
                <w:szCs w:val="22"/>
                <w:lang w:eastAsia="en-US"/>
              </w:rPr>
              <w:br/>
              <w:t xml:space="preserve">и медицинских изделий, в том числе технических средств реабилитации. Работа по разработке плечевого ремня </w:t>
            </w:r>
            <w:r w:rsidRPr="003F063A">
              <w:rPr>
                <w:rFonts w:eastAsia="Calibri"/>
                <w:sz w:val="22"/>
                <w:szCs w:val="22"/>
                <w:lang w:eastAsia="en-US"/>
              </w:rPr>
              <w:br/>
              <w:t xml:space="preserve">не включена в утвержденное государственное задание </w:t>
            </w:r>
            <w:r w:rsidRPr="003F063A">
              <w:rPr>
                <w:rFonts w:eastAsia="Calibri"/>
                <w:sz w:val="22"/>
                <w:szCs w:val="22"/>
                <w:lang w:eastAsia="en-US"/>
              </w:rPr>
              <w:br/>
              <w:t>ФГАУ «ИММ» Минпромторга России.</w:t>
            </w:r>
          </w:p>
          <w:p w:rsidR="00CF333C" w:rsidRPr="004D1002" w:rsidRDefault="00CF333C" w:rsidP="00C9799A">
            <w:pPr>
              <w:suppressAutoHyphens w:val="0"/>
              <w:spacing w:line="228" w:lineRule="auto"/>
              <w:ind w:firstLine="172"/>
              <w:jc w:val="both"/>
              <w:rPr>
                <w:rFonts w:eastAsia="Calibri"/>
                <w:color w:val="FF0000"/>
                <w:sz w:val="22"/>
                <w:szCs w:val="22"/>
                <w:lang w:eastAsia="en-US"/>
              </w:rPr>
            </w:pPr>
            <w:r w:rsidRPr="003F063A">
              <w:rPr>
                <w:rFonts w:eastAsia="Calibri"/>
                <w:sz w:val="22"/>
                <w:szCs w:val="22"/>
                <w:lang w:eastAsia="en-US"/>
              </w:rPr>
              <w:lastRenderedPageBreak/>
              <w:t xml:space="preserve">В этой связи </w:t>
            </w:r>
            <w:r>
              <w:rPr>
                <w:rFonts w:eastAsia="Calibri"/>
                <w:sz w:val="22"/>
                <w:szCs w:val="22"/>
                <w:lang w:eastAsia="en-US"/>
              </w:rPr>
              <w:t xml:space="preserve">подготовлена корректировка </w:t>
            </w:r>
            <w:r w:rsidRPr="003F063A">
              <w:rPr>
                <w:rFonts w:eastAsia="Calibri"/>
                <w:sz w:val="22"/>
                <w:szCs w:val="22"/>
                <w:lang w:eastAsia="en-US"/>
              </w:rPr>
              <w:t>пункт</w:t>
            </w:r>
            <w:r>
              <w:rPr>
                <w:rFonts w:eastAsia="Calibri"/>
                <w:sz w:val="22"/>
                <w:szCs w:val="22"/>
                <w:lang w:eastAsia="en-US"/>
              </w:rPr>
              <w:t>а</w:t>
            </w:r>
            <w:r w:rsidRPr="003F063A">
              <w:rPr>
                <w:rFonts w:eastAsia="Calibri"/>
                <w:sz w:val="22"/>
                <w:szCs w:val="22"/>
                <w:lang w:eastAsia="en-US"/>
              </w:rPr>
              <w:t xml:space="preserve"> 17 Сводного плана в части ответственных исполнителей</w:t>
            </w:r>
            <w:r w:rsidR="00B57962">
              <w:rPr>
                <w:rFonts w:eastAsia="Calibri"/>
                <w:sz w:val="22"/>
                <w:szCs w:val="22"/>
                <w:lang w:eastAsia="en-US"/>
              </w:rPr>
              <w:t xml:space="preserve"> </w:t>
            </w:r>
            <w:r w:rsidRPr="003F063A">
              <w:rPr>
                <w:rFonts w:eastAsia="Calibri"/>
                <w:sz w:val="22"/>
                <w:szCs w:val="22"/>
                <w:lang w:eastAsia="en-US"/>
              </w:rPr>
              <w:t>по указанному мероприятию.</w:t>
            </w:r>
          </w:p>
        </w:tc>
      </w:tr>
      <w:tr w:rsidR="00B160BD" w:rsidRPr="004D1002" w:rsidTr="00E628CE">
        <w:tc>
          <w:tcPr>
            <w:tcW w:w="566" w:type="dxa"/>
          </w:tcPr>
          <w:p w:rsidR="00B160BD" w:rsidRPr="00CF333C" w:rsidRDefault="00B160BD" w:rsidP="00C9799A">
            <w:pPr>
              <w:suppressAutoHyphens w:val="0"/>
              <w:spacing w:line="228" w:lineRule="auto"/>
              <w:jc w:val="center"/>
              <w:rPr>
                <w:rFonts w:eastAsia="Calibri"/>
                <w:sz w:val="22"/>
                <w:szCs w:val="22"/>
                <w:lang w:eastAsia="en-US"/>
              </w:rPr>
            </w:pPr>
            <w:r w:rsidRPr="00CF333C">
              <w:rPr>
                <w:rFonts w:eastAsia="Calibri"/>
                <w:sz w:val="22"/>
                <w:szCs w:val="22"/>
                <w:lang w:eastAsia="en-US"/>
              </w:rPr>
              <w:lastRenderedPageBreak/>
              <w:t>18.</w:t>
            </w:r>
          </w:p>
        </w:tc>
        <w:tc>
          <w:tcPr>
            <w:tcW w:w="2695" w:type="dxa"/>
          </w:tcPr>
          <w:p w:rsidR="00B160BD" w:rsidRPr="00CF333C" w:rsidRDefault="00B160BD"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Обеспечение доступности</w:t>
            </w:r>
            <w:r w:rsidRPr="00CF333C">
              <w:rPr>
                <w:rFonts w:eastAsia="Calibri"/>
                <w:sz w:val="22"/>
                <w:szCs w:val="22"/>
                <w:lang w:eastAsia="en-US"/>
              </w:rPr>
              <w:br/>
              <w:t xml:space="preserve">для инвалидов </w:t>
            </w:r>
            <w:r w:rsidRPr="00CF333C">
              <w:rPr>
                <w:rFonts w:eastAsia="Calibri"/>
                <w:sz w:val="22"/>
                <w:szCs w:val="22"/>
                <w:lang w:eastAsia="en-US"/>
              </w:rPr>
              <w:br/>
              <w:t xml:space="preserve">административных зданий исполнительных органов субъектов Российской Федерации и органов местного самоуправления в сфере транспорта </w:t>
            </w:r>
          </w:p>
          <w:p w:rsidR="00B160BD" w:rsidRPr="00CF333C" w:rsidRDefault="00B160BD" w:rsidP="00C9799A">
            <w:pPr>
              <w:suppressAutoHyphens w:val="0"/>
              <w:spacing w:line="228" w:lineRule="auto"/>
              <w:ind w:right="-108"/>
              <w:rPr>
                <w:rFonts w:eastAsia="Calibri"/>
                <w:sz w:val="22"/>
                <w:szCs w:val="22"/>
                <w:lang w:eastAsia="en-US"/>
              </w:rPr>
            </w:pPr>
          </w:p>
          <w:p w:rsidR="00B160BD" w:rsidRPr="00CF333C" w:rsidRDefault="00B160BD"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Срок – 2024</w:t>
            </w:r>
            <w:r w:rsidR="00DF615A" w:rsidRPr="00CF333C">
              <w:rPr>
                <w:rFonts w:eastAsia="Calibri"/>
                <w:sz w:val="22"/>
                <w:szCs w:val="22"/>
                <w:lang w:eastAsia="en-US"/>
              </w:rPr>
              <w:t>-</w:t>
            </w:r>
            <w:r w:rsidRPr="00CF333C">
              <w:rPr>
                <w:rFonts w:eastAsia="Calibri"/>
                <w:sz w:val="22"/>
                <w:szCs w:val="22"/>
                <w:lang w:eastAsia="en-US"/>
              </w:rPr>
              <w:t>2030 годы</w:t>
            </w:r>
          </w:p>
        </w:tc>
        <w:tc>
          <w:tcPr>
            <w:tcW w:w="2126" w:type="dxa"/>
          </w:tcPr>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Субъекты Российской Федерации, </w:t>
            </w:r>
          </w:p>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органы местного самоуправления, общественные организации инвалидов</w:t>
            </w:r>
          </w:p>
        </w:tc>
        <w:tc>
          <w:tcPr>
            <w:tcW w:w="3969" w:type="dxa"/>
          </w:tcPr>
          <w:p w:rsidR="00B160BD" w:rsidRPr="00CF333C" w:rsidRDefault="00B160BD"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С учетом концепции шаговой доступности реализованы мероприятия </w:t>
            </w:r>
            <w:r w:rsidRPr="00CF333C">
              <w:rPr>
                <w:rFonts w:eastAsia="Calibri"/>
                <w:sz w:val="22"/>
                <w:szCs w:val="22"/>
                <w:lang w:eastAsia="en-US"/>
              </w:rPr>
              <w:br/>
              <w:t xml:space="preserve">по обеспечению доступности для инвалидов административных зданий исполнительных органов субъектов Российской Федерации и органов местного самоуправления </w:t>
            </w:r>
            <w:r w:rsidRPr="00CF333C">
              <w:rPr>
                <w:rFonts w:eastAsia="Calibri"/>
                <w:sz w:val="22"/>
                <w:szCs w:val="22"/>
                <w:lang w:eastAsia="en-US"/>
              </w:rPr>
              <w:br/>
              <w:t xml:space="preserve">в сфере транспорта. Значения целевых показателей установлены </w:t>
            </w:r>
            <w:r w:rsidRPr="00CF333C">
              <w:rPr>
                <w:rFonts w:eastAsia="Calibri"/>
                <w:sz w:val="22"/>
                <w:szCs w:val="22"/>
                <w:lang w:eastAsia="en-US"/>
              </w:rPr>
              <w:br/>
              <w:t xml:space="preserve">в региональных сводных планах </w:t>
            </w:r>
          </w:p>
        </w:tc>
        <w:tc>
          <w:tcPr>
            <w:tcW w:w="6237" w:type="dxa"/>
          </w:tcPr>
          <w:p w:rsidR="003F1D35" w:rsidRPr="003F1D35" w:rsidRDefault="003F1D35" w:rsidP="00C9799A">
            <w:pPr>
              <w:suppressAutoHyphens w:val="0"/>
              <w:spacing w:line="228" w:lineRule="auto"/>
              <w:ind w:firstLine="172"/>
              <w:jc w:val="both"/>
              <w:rPr>
                <w:rFonts w:eastAsia="Calibri"/>
                <w:sz w:val="22"/>
                <w:szCs w:val="22"/>
                <w:lang w:eastAsia="en-US"/>
              </w:rPr>
            </w:pPr>
            <w:r w:rsidRPr="003F1D35">
              <w:rPr>
                <w:rFonts w:eastAsia="Calibri"/>
                <w:sz w:val="22"/>
                <w:szCs w:val="22"/>
                <w:lang w:eastAsia="en-US"/>
              </w:rPr>
              <w:t>Информацию по да</w:t>
            </w:r>
            <w:r w:rsidR="0082619D">
              <w:rPr>
                <w:rFonts w:eastAsia="Calibri"/>
                <w:sz w:val="22"/>
                <w:szCs w:val="22"/>
                <w:lang w:eastAsia="en-US"/>
              </w:rPr>
              <w:t xml:space="preserve">нному мероприятию представили </w:t>
            </w:r>
            <w:r w:rsidR="0082619D">
              <w:rPr>
                <w:rFonts w:eastAsia="Calibri"/>
                <w:sz w:val="22"/>
                <w:szCs w:val="22"/>
                <w:lang w:eastAsia="en-US"/>
              </w:rPr>
              <w:br/>
              <w:t>62</w:t>
            </w:r>
            <w:r w:rsidRPr="003F1D35">
              <w:rPr>
                <w:rFonts w:eastAsia="Calibri"/>
                <w:sz w:val="22"/>
                <w:szCs w:val="22"/>
                <w:lang w:eastAsia="en-US"/>
              </w:rPr>
              <w:t xml:space="preserve"> субъект</w:t>
            </w:r>
            <w:r w:rsidR="0082619D">
              <w:rPr>
                <w:rFonts w:eastAsia="Calibri"/>
                <w:sz w:val="22"/>
                <w:szCs w:val="22"/>
                <w:lang w:eastAsia="en-US"/>
              </w:rPr>
              <w:t>а</w:t>
            </w:r>
            <w:r w:rsidRPr="003F1D35">
              <w:rPr>
                <w:rFonts w:eastAsia="Calibri"/>
                <w:sz w:val="22"/>
                <w:szCs w:val="22"/>
                <w:lang w:eastAsia="en-US"/>
              </w:rPr>
              <w:t xml:space="preserve"> Российской Федерации.</w:t>
            </w:r>
          </w:p>
          <w:p w:rsidR="00B160BD" w:rsidRPr="006E438D" w:rsidRDefault="00B160BD" w:rsidP="00C9799A">
            <w:pPr>
              <w:suppressAutoHyphens w:val="0"/>
              <w:spacing w:line="228" w:lineRule="auto"/>
              <w:ind w:firstLine="172"/>
              <w:jc w:val="both"/>
              <w:rPr>
                <w:rFonts w:eastAsia="Calibri"/>
                <w:sz w:val="22"/>
                <w:szCs w:val="22"/>
                <w:lang w:eastAsia="en-US"/>
              </w:rPr>
            </w:pPr>
            <w:r w:rsidRPr="006E438D">
              <w:rPr>
                <w:rFonts w:eastAsia="Calibri"/>
                <w:sz w:val="22"/>
                <w:szCs w:val="22"/>
                <w:lang w:eastAsia="en-US"/>
              </w:rPr>
              <w:t>По информации субъектов Российской Федерации</w:t>
            </w:r>
            <w:r w:rsidR="00DF615A" w:rsidRPr="006E438D">
              <w:rPr>
                <w:rFonts w:eastAsia="Calibri"/>
                <w:sz w:val="22"/>
                <w:szCs w:val="22"/>
                <w:lang w:eastAsia="en-US"/>
              </w:rPr>
              <w:t>,</w:t>
            </w:r>
            <w:r w:rsidRPr="006E438D">
              <w:rPr>
                <w:rFonts w:eastAsia="Calibri"/>
                <w:sz w:val="22"/>
                <w:szCs w:val="22"/>
                <w:lang w:eastAsia="en-US"/>
              </w:rPr>
              <w:t xml:space="preserve"> </w:t>
            </w:r>
            <w:r w:rsidR="00F87514" w:rsidRPr="006E438D">
              <w:rPr>
                <w:rFonts w:eastAsia="Calibri"/>
                <w:sz w:val="22"/>
                <w:szCs w:val="22"/>
                <w:lang w:eastAsia="en-US"/>
              </w:rPr>
              <w:br/>
              <w:t xml:space="preserve">в </w:t>
            </w:r>
            <w:r w:rsidR="003F1D35" w:rsidRPr="006E438D">
              <w:rPr>
                <w:rFonts w:eastAsia="Calibri"/>
                <w:sz w:val="22"/>
                <w:szCs w:val="22"/>
                <w:lang w:eastAsia="en-US"/>
              </w:rPr>
              <w:t>2</w:t>
            </w:r>
            <w:r w:rsidR="00D13A03">
              <w:rPr>
                <w:rFonts w:eastAsia="Calibri"/>
                <w:sz w:val="22"/>
                <w:szCs w:val="22"/>
                <w:lang w:eastAsia="en-US"/>
              </w:rPr>
              <w:t>5</w:t>
            </w:r>
            <w:r w:rsidRPr="006E438D">
              <w:rPr>
                <w:rFonts w:eastAsia="Calibri"/>
                <w:sz w:val="22"/>
                <w:szCs w:val="22"/>
                <w:lang w:eastAsia="en-US"/>
              </w:rPr>
              <w:t xml:space="preserve"> регион</w:t>
            </w:r>
            <w:r w:rsidR="00D13A03">
              <w:rPr>
                <w:rFonts w:eastAsia="Calibri"/>
                <w:sz w:val="22"/>
                <w:szCs w:val="22"/>
                <w:lang w:eastAsia="en-US"/>
              </w:rPr>
              <w:t>ах</w:t>
            </w:r>
            <w:r w:rsidRPr="006E438D">
              <w:rPr>
                <w:rFonts w:eastAsia="Calibri"/>
                <w:sz w:val="22"/>
                <w:szCs w:val="22"/>
                <w:lang w:eastAsia="en-US"/>
              </w:rPr>
              <w:t xml:space="preserve"> в региональных сводных планах</w:t>
            </w:r>
            <w:r w:rsidR="00F87514" w:rsidRPr="006E438D">
              <w:rPr>
                <w:rFonts w:eastAsia="Calibri"/>
                <w:sz w:val="22"/>
                <w:szCs w:val="22"/>
                <w:lang w:eastAsia="en-US"/>
              </w:rPr>
              <w:t xml:space="preserve"> или иных документах имеется соответствующее мероприятие,</w:t>
            </w:r>
            <w:r w:rsidRPr="006E438D">
              <w:rPr>
                <w:rFonts w:eastAsia="Calibri"/>
                <w:sz w:val="22"/>
                <w:szCs w:val="22"/>
                <w:lang w:eastAsia="en-US"/>
              </w:rPr>
              <w:t xml:space="preserve"> </w:t>
            </w:r>
            <w:r w:rsidR="00F87514" w:rsidRPr="006E438D">
              <w:rPr>
                <w:rFonts w:eastAsia="Calibri"/>
                <w:sz w:val="22"/>
                <w:szCs w:val="22"/>
                <w:lang w:eastAsia="en-US"/>
              </w:rPr>
              <w:t xml:space="preserve">из них </w:t>
            </w:r>
            <w:r w:rsidRPr="006E438D">
              <w:rPr>
                <w:rFonts w:eastAsia="Calibri"/>
                <w:sz w:val="22"/>
                <w:szCs w:val="22"/>
                <w:lang w:eastAsia="en-US"/>
              </w:rPr>
              <w:t>целевые показатели в части обеспечения доступности для инвалидов административных зданий исполнительных органов субъектов Российской Федерации и органов местного самоуправления в сфере транспорта</w:t>
            </w:r>
            <w:r w:rsidR="00F87514" w:rsidRPr="006E438D">
              <w:rPr>
                <w:rFonts w:eastAsia="Calibri"/>
                <w:sz w:val="22"/>
                <w:szCs w:val="22"/>
                <w:lang w:eastAsia="en-US"/>
              </w:rPr>
              <w:t xml:space="preserve"> установлены </w:t>
            </w:r>
            <w:r w:rsidR="00F87514" w:rsidRPr="006E438D">
              <w:rPr>
                <w:rFonts w:eastAsia="Calibri"/>
                <w:sz w:val="22"/>
                <w:szCs w:val="22"/>
                <w:lang w:eastAsia="en-US"/>
              </w:rPr>
              <w:br/>
              <w:t>в 1</w:t>
            </w:r>
            <w:r w:rsidR="00681F9C" w:rsidRPr="006E438D">
              <w:rPr>
                <w:rFonts w:eastAsia="Calibri"/>
                <w:sz w:val="22"/>
                <w:szCs w:val="22"/>
                <w:lang w:eastAsia="en-US"/>
              </w:rPr>
              <w:t>3</w:t>
            </w:r>
            <w:r w:rsidR="00F87514" w:rsidRPr="006E438D">
              <w:rPr>
                <w:rFonts w:eastAsia="Calibri"/>
                <w:sz w:val="22"/>
                <w:szCs w:val="22"/>
                <w:lang w:eastAsia="en-US"/>
              </w:rPr>
              <w:t xml:space="preserve"> регионах</w:t>
            </w:r>
            <w:r w:rsidR="006E438D" w:rsidRPr="006E438D">
              <w:rPr>
                <w:rFonts w:eastAsia="Calibri"/>
                <w:sz w:val="22"/>
                <w:szCs w:val="22"/>
                <w:lang w:eastAsia="en-US"/>
              </w:rPr>
              <w:t xml:space="preserve"> (Республика Саха (Якутия), </w:t>
            </w:r>
            <w:r w:rsidR="006E438D">
              <w:rPr>
                <w:rFonts w:eastAsia="Calibri"/>
                <w:sz w:val="22"/>
                <w:szCs w:val="22"/>
                <w:lang w:eastAsia="en-US"/>
              </w:rPr>
              <w:t xml:space="preserve">Республика Марий Эл, Удмуртская Республика, Ставропольский край, Республика Хакасия, </w:t>
            </w:r>
            <w:r w:rsidR="006E438D" w:rsidRPr="006E438D">
              <w:rPr>
                <w:rFonts w:eastAsia="Calibri"/>
                <w:sz w:val="22"/>
                <w:szCs w:val="22"/>
                <w:lang w:eastAsia="en-US"/>
              </w:rPr>
              <w:t>Пермский край, Магаданская, Сахалинская,</w:t>
            </w:r>
            <w:r w:rsidR="006E438D">
              <w:rPr>
                <w:rFonts w:eastAsia="Calibri"/>
                <w:sz w:val="22"/>
                <w:szCs w:val="22"/>
                <w:lang w:eastAsia="en-US"/>
              </w:rPr>
              <w:t xml:space="preserve"> Владимирская, Ивановская, Калужская, Рязанская </w:t>
            </w:r>
            <w:r w:rsidR="006E438D">
              <w:rPr>
                <w:rFonts w:eastAsia="Calibri"/>
                <w:sz w:val="22"/>
                <w:szCs w:val="22"/>
                <w:lang w:eastAsia="en-US"/>
              </w:rPr>
              <w:br/>
              <w:t>и Астраханская области)</w:t>
            </w:r>
            <w:r w:rsidRPr="006E438D">
              <w:rPr>
                <w:rFonts w:eastAsia="Calibri"/>
                <w:sz w:val="22"/>
                <w:szCs w:val="22"/>
                <w:lang w:eastAsia="en-US"/>
              </w:rPr>
              <w:t>.</w:t>
            </w:r>
          </w:p>
          <w:p w:rsidR="00B160BD" w:rsidRPr="006E438D" w:rsidRDefault="00B160BD" w:rsidP="00C9799A">
            <w:pPr>
              <w:suppressAutoHyphens w:val="0"/>
              <w:spacing w:line="228" w:lineRule="auto"/>
              <w:ind w:firstLine="172"/>
              <w:jc w:val="both"/>
              <w:rPr>
                <w:rFonts w:eastAsia="Calibri"/>
                <w:sz w:val="22"/>
                <w:szCs w:val="22"/>
                <w:highlight w:val="yellow"/>
                <w:lang w:eastAsia="en-US"/>
              </w:rPr>
            </w:pPr>
            <w:r w:rsidRPr="006E438D">
              <w:rPr>
                <w:rFonts w:eastAsia="Calibri"/>
                <w:sz w:val="22"/>
                <w:szCs w:val="22"/>
                <w:lang w:eastAsia="en-US"/>
              </w:rPr>
              <w:t xml:space="preserve">Информацию о количестве в субъекте Российской Федерации административных зданий исполнительных органов субъектов Российской Федерации и органов местного самоуправления </w:t>
            </w:r>
            <w:r w:rsidRPr="006E438D">
              <w:rPr>
                <w:rFonts w:eastAsia="Calibri"/>
                <w:sz w:val="22"/>
                <w:szCs w:val="22"/>
                <w:lang w:eastAsia="en-US"/>
              </w:rPr>
              <w:br/>
              <w:t>в сфере транспорта представил</w:t>
            </w:r>
            <w:r w:rsidR="00DC715C" w:rsidRPr="006E438D">
              <w:rPr>
                <w:rFonts w:eastAsia="Calibri"/>
                <w:sz w:val="22"/>
                <w:szCs w:val="22"/>
                <w:lang w:eastAsia="en-US"/>
              </w:rPr>
              <w:t xml:space="preserve"> </w:t>
            </w:r>
            <w:r w:rsidR="00D13A03">
              <w:rPr>
                <w:rFonts w:eastAsia="Calibri"/>
                <w:sz w:val="22"/>
                <w:szCs w:val="22"/>
                <w:lang w:eastAsia="en-US"/>
              </w:rPr>
              <w:t>51</w:t>
            </w:r>
            <w:r w:rsidR="00DC715C" w:rsidRPr="006E438D">
              <w:rPr>
                <w:rFonts w:eastAsia="Calibri"/>
                <w:sz w:val="22"/>
                <w:szCs w:val="22"/>
                <w:lang w:eastAsia="en-US"/>
              </w:rPr>
              <w:t xml:space="preserve"> </w:t>
            </w:r>
            <w:r w:rsidRPr="006E438D">
              <w:rPr>
                <w:rFonts w:eastAsia="Calibri"/>
                <w:sz w:val="22"/>
                <w:szCs w:val="22"/>
                <w:lang w:eastAsia="en-US"/>
              </w:rPr>
              <w:t xml:space="preserve">регион: </w:t>
            </w:r>
            <w:r w:rsidR="00D13A03">
              <w:rPr>
                <w:rFonts w:eastAsia="Calibri"/>
                <w:sz w:val="22"/>
                <w:szCs w:val="22"/>
                <w:lang w:eastAsia="en-US"/>
              </w:rPr>
              <w:t>1 054</w:t>
            </w:r>
            <w:r w:rsidRPr="006E438D">
              <w:rPr>
                <w:rFonts w:eastAsia="Calibri"/>
                <w:sz w:val="22"/>
                <w:szCs w:val="22"/>
                <w:lang w:eastAsia="en-US"/>
              </w:rPr>
              <w:t xml:space="preserve"> </w:t>
            </w:r>
            <w:r w:rsidR="00D13A03" w:rsidRPr="006E438D">
              <w:rPr>
                <w:rFonts w:eastAsia="Calibri"/>
                <w:sz w:val="22"/>
                <w:szCs w:val="22"/>
                <w:lang w:eastAsia="en-US"/>
              </w:rPr>
              <w:t xml:space="preserve">административных </w:t>
            </w:r>
            <w:r w:rsidRPr="006E438D">
              <w:rPr>
                <w:rFonts w:eastAsia="Calibri"/>
                <w:sz w:val="22"/>
                <w:szCs w:val="22"/>
                <w:lang w:eastAsia="en-US"/>
              </w:rPr>
              <w:t>здани</w:t>
            </w:r>
            <w:r w:rsidR="00BC1846" w:rsidRPr="006E438D">
              <w:rPr>
                <w:rFonts w:eastAsia="Calibri"/>
                <w:sz w:val="22"/>
                <w:szCs w:val="22"/>
                <w:lang w:eastAsia="en-US"/>
              </w:rPr>
              <w:t>й</w:t>
            </w:r>
            <w:r w:rsidR="00D13A03" w:rsidRPr="006E438D">
              <w:rPr>
                <w:rFonts w:eastAsia="Calibri"/>
                <w:sz w:val="22"/>
                <w:szCs w:val="22"/>
                <w:lang w:eastAsia="en-US"/>
              </w:rPr>
              <w:t xml:space="preserve"> исполнительных органов субъектов Российской Федерации и органов местного самоуправления </w:t>
            </w:r>
            <w:r w:rsidR="00D13A03">
              <w:rPr>
                <w:rFonts w:eastAsia="Calibri"/>
                <w:sz w:val="22"/>
                <w:szCs w:val="22"/>
                <w:lang w:eastAsia="en-US"/>
              </w:rPr>
              <w:br/>
            </w:r>
            <w:r w:rsidR="00D13A03" w:rsidRPr="006E438D">
              <w:rPr>
                <w:rFonts w:eastAsia="Calibri"/>
                <w:sz w:val="22"/>
                <w:szCs w:val="22"/>
                <w:lang w:eastAsia="en-US"/>
              </w:rPr>
              <w:t>в сфере транспорта</w:t>
            </w:r>
            <w:r w:rsidRPr="006E438D">
              <w:rPr>
                <w:rFonts w:eastAsia="Calibri"/>
                <w:sz w:val="22"/>
                <w:szCs w:val="22"/>
                <w:lang w:eastAsia="en-US"/>
              </w:rPr>
              <w:t xml:space="preserve">, из них </w:t>
            </w:r>
            <w:r w:rsidR="00D13A03">
              <w:rPr>
                <w:rFonts w:eastAsia="Calibri"/>
                <w:sz w:val="22"/>
                <w:szCs w:val="22"/>
                <w:lang w:eastAsia="en-US"/>
              </w:rPr>
              <w:t>845</w:t>
            </w:r>
            <w:r w:rsidRPr="006E438D">
              <w:rPr>
                <w:rFonts w:eastAsia="Calibri"/>
                <w:sz w:val="22"/>
                <w:szCs w:val="22"/>
                <w:lang w:eastAsia="en-US"/>
              </w:rPr>
              <w:t xml:space="preserve"> здани</w:t>
            </w:r>
            <w:r w:rsidR="00BC1846" w:rsidRPr="006E438D">
              <w:rPr>
                <w:rFonts w:eastAsia="Calibri"/>
                <w:sz w:val="22"/>
                <w:szCs w:val="22"/>
                <w:lang w:eastAsia="en-US"/>
              </w:rPr>
              <w:t>й</w:t>
            </w:r>
            <w:r w:rsidRPr="006E438D">
              <w:rPr>
                <w:rFonts w:eastAsia="Calibri"/>
                <w:sz w:val="22"/>
                <w:szCs w:val="22"/>
                <w:lang w:eastAsia="en-US"/>
              </w:rPr>
              <w:t>, обеспечивают условия доступности для инвалидов помещений и государственных услуг, оказание инвалидам при этом необходимой помощи</w:t>
            </w:r>
            <w:r w:rsidRPr="006E438D">
              <w:rPr>
                <w:rFonts w:eastAsia="Calibri"/>
                <w:sz w:val="22"/>
                <w:szCs w:val="22"/>
                <w:lang w:eastAsia="en-US"/>
              </w:rPr>
              <w:br/>
              <w:t>в преодолении барьеров, мешающих получению услуг</w:t>
            </w:r>
            <w:r w:rsidRPr="006E438D">
              <w:rPr>
                <w:rFonts w:eastAsia="Calibri"/>
                <w:sz w:val="22"/>
                <w:szCs w:val="22"/>
                <w:lang w:eastAsia="en-US"/>
              </w:rPr>
              <w:br/>
              <w:t>и использованию объектов наравне с другими лицами. Наличие недоступных для инвалидов административных зданий отмечен</w:t>
            </w:r>
            <w:r w:rsidR="00BC1846" w:rsidRPr="006E438D">
              <w:rPr>
                <w:rFonts w:eastAsia="Calibri"/>
                <w:sz w:val="22"/>
                <w:szCs w:val="22"/>
                <w:lang w:eastAsia="en-US"/>
              </w:rPr>
              <w:t>о</w:t>
            </w:r>
            <w:r w:rsidRPr="006E438D">
              <w:rPr>
                <w:rFonts w:eastAsia="Calibri"/>
                <w:sz w:val="22"/>
                <w:szCs w:val="22"/>
                <w:lang w:eastAsia="en-US"/>
              </w:rPr>
              <w:t xml:space="preserve"> в </w:t>
            </w:r>
            <w:r w:rsidR="006E438D" w:rsidRPr="006E438D">
              <w:rPr>
                <w:rFonts w:eastAsia="Calibri"/>
                <w:sz w:val="22"/>
                <w:szCs w:val="22"/>
                <w:lang w:eastAsia="en-US"/>
              </w:rPr>
              <w:t>2</w:t>
            </w:r>
            <w:r w:rsidR="00D13A03">
              <w:rPr>
                <w:rFonts w:eastAsia="Calibri"/>
                <w:sz w:val="22"/>
                <w:szCs w:val="22"/>
                <w:lang w:eastAsia="en-US"/>
              </w:rPr>
              <w:t>4</w:t>
            </w:r>
            <w:r w:rsidRPr="006E438D">
              <w:rPr>
                <w:rFonts w:eastAsia="Calibri"/>
                <w:sz w:val="22"/>
                <w:szCs w:val="22"/>
                <w:lang w:eastAsia="en-US"/>
              </w:rPr>
              <w:t xml:space="preserve"> регионах.</w:t>
            </w:r>
          </w:p>
          <w:p w:rsidR="00B160BD" w:rsidRDefault="00B160BD" w:rsidP="00C9799A">
            <w:pPr>
              <w:suppressAutoHyphens w:val="0"/>
              <w:spacing w:line="228" w:lineRule="auto"/>
              <w:ind w:firstLine="172"/>
              <w:jc w:val="both"/>
              <w:rPr>
                <w:rFonts w:eastAsia="Calibri"/>
                <w:sz w:val="22"/>
                <w:szCs w:val="22"/>
                <w:lang w:eastAsia="en-US"/>
              </w:rPr>
            </w:pPr>
            <w:r w:rsidRPr="001B1CC3">
              <w:rPr>
                <w:rFonts w:eastAsia="Calibri"/>
                <w:sz w:val="22"/>
                <w:szCs w:val="22"/>
                <w:lang w:eastAsia="en-US"/>
              </w:rPr>
              <w:t xml:space="preserve">Мероприятия по модернизации маршрутов с учетом концепции шаговой доступности в целях обеспечения доступности административных зданий в сфере транспорта </w:t>
            </w:r>
            <w:r w:rsidR="001B1CC3" w:rsidRPr="001B1CC3">
              <w:rPr>
                <w:rFonts w:eastAsia="Calibri"/>
                <w:sz w:val="22"/>
                <w:szCs w:val="22"/>
                <w:lang w:eastAsia="en-US"/>
              </w:rPr>
              <w:br/>
              <w:t xml:space="preserve">в 2025 году в регионах не </w:t>
            </w:r>
            <w:r w:rsidRPr="001B1CC3">
              <w:rPr>
                <w:rFonts w:eastAsia="Calibri"/>
                <w:sz w:val="22"/>
                <w:szCs w:val="22"/>
                <w:lang w:eastAsia="en-US"/>
              </w:rPr>
              <w:t>пров</w:t>
            </w:r>
            <w:r w:rsidR="001B1CC3" w:rsidRPr="001B1CC3">
              <w:rPr>
                <w:rFonts w:eastAsia="Calibri"/>
                <w:sz w:val="22"/>
                <w:szCs w:val="22"/>
                <w:lang w:eastAsia="en-US"/>
              </w:rPr>
              <w:t>одились</w:t>
            </w:r>
            <w:r w:rsidRPr="001B1CC3">
              <w:rPr>
                <w:rFonts w:eastAsia="Calibri"/>
                <w:sz w:val="22"/>
                <w:szCs w:val="22"/>
                <w:lang w:eastAsia="en-US"/>
              </w:rPr>
              <w:t>.</w:t>
            </w:r>
          </w:p>
          <w:p w:rsidR="00263DF9" w:rsidRDefault="00263DF9" w:rsidP="00C9799A">
            <w:pPr>
              <w:suppressAutoHyphens w:val="0"/>
              <w:spacing w:line="228" w:lineRule="auto"/>
              <w:ind w:firstLine="172"/>
              <w:jc w:val="both"/>
              <w:rPr>
                <w:rFonts w:eastAsia="Calibri"/>
                <w:sz w:val="22"/>
                <w:szCs w:val="22"/>
                <w:lang w:eastAsia="en-US"/>
              </w:rPr>
            </w:pPr>
          </w:p>
          <w:p w:rsidR="00263DF9" w:rsidRPr="004D1002" w:rsidRDefault="00263DF9" w:rsidP="00C9799A">
            <w:pPr>
              <w:suppressAutoHyphens w:val="0"/>
              <w:spacing w:line="228" w:lineRule="auto"/>
              <w:ind w:firstLine="172"/>
              <w:jc w:val="both"/>
              <w:rPr>
                <w:rFonts w:eastAsia="Calibri"/>
                <w:color w:val="FF0000"/>
                <w:sz w:val="22"/>
                <w:szCs w:val="22"/>
                <w:lang w:eastAsia="en-US"/>
              </w:rPr>
            </w:pPr>
          </w:p>
        </w:tc>
      </w:tr>
      <w:tr w:rsidR="00CF333C" w:rsidRPr="00CF333C" w:rsidTr="00E628CE">
        <w:tc>
          <w:tcPr>
            <w:tcW w:w="15593" w:type="dxa"/>
            <w:gridSpan w:val="5"/>
          </w:tcPr>
          <w:p w:rsidR="00B160BD" w:rsidRPr="00CF333C" w:rsidRDefault="00B160BD" w:rsidP="00C9799A">
            <w:pPr>
              <w:suppressAutoHyphens w:val="0"/>
              <w:spacing w:line="228" w:lineRule="auto"/>
              <w:jc w:val="center"/>
              <w:rPr>
                <w:rFonts w:eastAsia="Calibri"/>
                <w:sz w:val="22"/>
                <w:szCs w:val="22"/>
                <w:lang w:eastAsia="en-US"/>
              </w:rPr>
            </w:pPr>
            <w:r w:rsidRPr="00CF333C">
              <w:rPr>
                <w:rFonts w:eastAsia="Calibri"/>
                <w:b/>
                <w:sz w:val="22"/>
                <w:szCs w:val="22"/>
                <w:lang w:val="en-US" w:eastAsia="en-US"/>
              </w:rPr>
              <w:lastRenderedPageBreak/>
              <w:t>IV</w:t>
            </w:r>
            <w:r w:rsidRPr="00CF333C">
              <w:rPr>
                <w:rFonts w:eastAsia="Calibri"/>
                <w:b/>
                <w:sz w:val="22"/>
                <w:szCs w:val="22"/>
                <w:lang w:eastAsia="en-US"/>
              </w:rPr>
              <w:t>. Развитие информационного обеспечения инвалидов о доступности для них объектов транспортной инфраструктуры,</w:t>
            </w:r>
            <w:r w:rsidRPr="00CF333C">
              <w:rPr>
                <w:rFonts w:eastAsia="Calibri"/>
                <w:b/>
                <w:sz w:val="22"/>
                <w:szCs w:val="22"/>
                <w:lang w:eastAsia="en-US"/>
              </w:rPr>
              <w:br/>
              <w:t>транспортных средств и предоставляемых услуг</w:t>
            </w:r>
          </w:p>
        </w:tc>
      </w:tr>
      <w:tr w:rsidR="00CF333C" w:rsidRPr="004D1002" w:rsidTr="00E628CE">
        <w:tc>
          <w:tcPr>
            <w:tcW w:w="566" w:type="dxa"/>
          </w:tcPr>
          <w:p w:rsidR="00CF333C" w:rsidRPr="00CF333C" w:rsidRDefault="00CF333C" w:rsidP="00C9799A">
            <w:pPr>
              <w:suppressAutoHyphens w:val="0"/>
              <w:spacing w:line="228" w:lineRule="auto"/>
              <w:jc w:val="center"/>
              <w:rPr>
                <w:rFonts w:eastAsia="Calibri"/>
                <w:sz w:val="22"/>
                <w:szCs w:val="22"/>
                <w:lang w:eastAsia="en-US"/>
              </w:rPr>
            </w:pPr>
            <w:r w:rsidRPr="00CF333C">
              <w:rPr>
                <w:rFonts w:eastAsia="Calibri"/>
                <w:sz w:val="22"/>
                <w:szCs w:val="22"/>
                <w:lang w:eastAsia="en-US"/>
              </w:rPr>
              <w:t>19.</w:t>
            </w:r>
          </w:p>
        </w:tc>
        <w:tc>
          <w:tcPr>
            <w:tcW w:w="2695" w:type="dxa"/>
          </w:tcPr>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Размещение</w:t>
            </w:r>
            <w:r w:rsidRPr="00CF333C">
              <w:rPr>
                <w:rFonts w:eastAsia="Calibri"/>
                <w:sz w:val="22"/>
                <w:szCs w:val="22"/>
                <w:lang w:eastAsia="en-US"/>
              </w:rPr>
              <w:br/>
              <w:t>и актуализация информации</w:t>
            </w:r>
            <w:r w:rsidRPr="00CF333C">
              <w:rPr>
                <w:rFonts w:eastAsia="Calibri"/>
                <w:sz w:val="22"/>
                <w:szCs w:val="22"/>
                <w:lang w:eastAsia="en-US"/>
              </w:rPr>
              <w:br/>
              <w:t>о доступности для инвалидов объектов транспортной инфраструктуры</w:t>
            </w:r>
            <w:r w:rsidRPr="00CF333C">
              <w:rPr>
                <w:rFonts w:eastAsia="Calibri"/>
                <w:sz w:val="22"/>
                <w:szCs w:val="22"/>
                <w:lang w:eastAsia="en-US"/>
              </w:rPr>
              <w:br/>
              <w:t>в разделе «Дорожно-транспортные учреждения» на карте доступности социальных объектов информационно–аналитического портала государственной программы Российской Федерации «Доступная среда» (портал «Жить вместе»)</w:t>
            </w:r>
          </w:p>
          <w:p w:rsidR="00CF333C" w:rsidRPr="00CF333C" w:rsidRDefault="00CF333C" w:rsidP="00C9799A">
            <w:pPr>
              <w:suppressAutoHyphens w:val="0"/>
              <w:spacing w:line="228" w:lineRule="auto"/>
              <w:ind w:right="-108"/>
              <w:rPr>
                <w:rFonts w:eastAsia="Calibri"/>
                <w:sz w:val="22"/>
                <w:szCs w:val="22"/>
                <w:lang w:eastAsia="en-US"/>
              </w:rPr>
            </w:pPr>
          </w:p>
          <w:p w:rsidR="00CF333C" w:rsidRPr="00CF333C" w:rsidRDefault="00CF333C" w:rsidP="00C9799A">
            <w:pPr>
              <w:suppressAutoHyphens w:val="0"/>
              <w:spacing w:line="228" w:lineRule="auto"/>
              <w:ind w:right="-108"/>
              <w:rPr>
                <w:rFonts w:eastAsia="Calibri"/>
                <w:sz w:val="22"/>
                <w:szCs w:val="22"/>
                <w:lang w:eastAsia="en-US"/>
              </w:rPr>
            </w:pPr>
            <w:r w:rsidRPr="00CF333C">
              <w:rPr>
                <w:rFonts w:eastAsia="Calibri"/>
                <w:sz w:val="22"/>
                <w:szCs w:val="22"/>
                <w:lang w:eastAsia="en-US"/>
              </w:rPr>
              <w:t>Срок – 2024-2030 годы</w:t>
            </w:r>
          </w:p>
        </w:tc>
        <w:tc>
          <w:tcPr>
            <w:tcW w:w="2126" w:type="dxa"/>
          </w:tcPr>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 xml:space="preserve">Субъекты Российской Федерации, </w:t>
            </w:r>
          </w:p>
          <w:p w:rsidR="00CF333C" w:rsidRPr="00CF333C" w:rsidRDefault="00CF333C" w:rsidP="00C9799A">
            <w:pPr>
              <w:suppressAutoHyphens w:val="0"/>
              <w:spacing w:line="228" w:lineRule="auto"/>
              <w:rPr>
                <w:rFonts w:eastAsia="Calibri"/>
                <w:sz w:val="22"/>
                <w:szCs w:val="22"/>
                <w:lang w:eastAsia="en-US"/>
              </w:rPr>
            </w:pPr>
            <w:r w:rsidRPr="00CF333C">
              <w:rPr>
                <w:rFonts w:eastAsia="Calibri"/>
                <w:sz w:val="22"/>
                <w:szCs w:val="22"/>
                <w:lang w:eastAsia="en-US"/>
              </w:rPr>
              <w:t>органы местного самоуправления, организации транспортного комплекса, региональные операторы портала «Жить вместе»</w:t>
            </w:r>
          </w:p>
        </w:tc>
        <w:tc>
          <w:tcPr>
            <w:tcW w:w="3969" w:type="dxa"/>
          </w:tcPr>
          <w:p w:rsidR="00CF333C" w:rsidRPr="004D1002" w:rsidRDefault="00CF333C" w:rsidP="00C9799A">
            <w:pPr>
              <w:suppressAutoHyphens w:val="0"/>
              <w:spacing w:line="228" w:lineRule="auto"/>
              <w:ind w:right="-109"/>
              <w:rPr>
                <w:rFonts w:eastAsia="Calibri"/>
                <w:color w:val="FF0000"/>
                <w:sz w:val="22"/>
                <w:szCs w:val="22"/>
                <w:lang w:eastAsia="en-US"/>
              </w:rPr>
            </w:pPr>
            <w:r>
              <w:rPr>
                <w:rFonts w:eastAsia="Calibri"/>
                <w:lang w:eastAsia="ru-RU"/>
              </w:rPr>
              <w:t>Актуализация информации</w:t>
            </w:r>
            <w:r>
              <w:rPr>
                <w:rFonts w:eastAsia="Calibri"/>
                <w:lang w:eastAsia="ru-RU"/>
              </w:rPr>
              <w:br/>
              <w:t>о доступности для инвалидов объектов транспортной инфраструктуры с учетом мероприятий, проводимых</w:t>
            </w:r>
            <w:r>
              <w:rPr>
                <w:rFonts w:eastAsia="Calibri"/>
                <w:lang w:eastAsia="ru-RU"/>
              </w:rPr>
              <w:br/>
              <w:t>в соответствии со Сводным планом</w:t>
            </w:r>
          </w:p>
        </w:tc>
        <w:tc>
          <w:tcPr>
            <w:tcW w:w="6237" w:type="dxa"/>
          </w:tcPr>
          <w:p w:rsidR="00CF333C" w:rsidRPr="00D82C15" w:rsidRDefault="00CF333C" w:rsidP="00C9799A">
            <w:pPr>
              <w:suppressAutoHyphens w:val="0"/>
              <w:spacing w:line="228" w:lineRule="auto"/>
              <w:ind w:firstLine="172"/>
              <w:jc w:val="both"/>
              <w:rPr>
                <w:rFonts w:eastAsia="Calibri"/>
                <w:sz w:val="22"/>
                <w:szCs w:val="22"/>
                <w:lang w:eastAsia="en-US"/>
              </w:rPr>
            </w:pPr>
            <w:r w:rsidRPr="00D82C15">
              <w:rPr>
                <w:rFonts w:eastAsia="Calibri"/>
                <w:sz w:val="22"/>
                <w:szCs w:val="22"/>
                <w:lang w:eastAsia="en-US"/>
              </w:rPr>
              <w:t>Информацию по данному мероприятию представил</w:t>
            </w:r>
            <w:r w:rsidR="009A3A9A">
              <w:rPr>
                <w:rFonts w:eastAsia="Calibri"/>
                <w:sz w:val="22"/>
                <w:szCs w:val="22"/>
                <w:lang w:eastAsia="en-US"/>
              </w:rPr>
              <w:t>и</w:t>
            </w:r>
            <w:r w:rsidRPr="00D82C15">
              <w:rPr>
                <w:rFonts w:eastAsia="Calibri"/>
                <w:sz w:val="22"/>
                <w:szCs w:val="22"/>
                <w:lang w:eastAsia="en-US"/>
              </w:rPr>
              <w:t xml:space="preserve"> </w:t>
            </w:r>
            <w:r w:rsidRPr="00D82C15">
              <w:rPr>
                <w:rFonts w:eastAsia="Calibri"/>
                <w:sz w:val="22"/>
                <w:szCs w:val="22"/>
                <w:lang w:eastAsia="en-US"/>
              </w:rPr>
              <w:br/>
              <w:t>6</w:t>
            </w:r>
            <w:r w:rsidR="009A3A9A">
              <w:rPr>
                <w:rFonts w:eastAsia="Calibri"/>
                <w:sz w:val="22"/>
                <w:szCs w:val="22"/>
                <w:lang w:eastAsia="en-US"/>
              </w:rPr>
              <w:t>5</w:t>
            </w:r>
            <w:r w:rsidRPr="00D82C15">
              <w:rPr>
                <w:rFonts w:eastAsia="Calibri"/>
                <w:sz w:val="22"/>
                <w:szCs w:val="22"/>
                <w:lang w:eastAsia="en-US"/>
              </w:rPr>
              <w:t xml:space="preserve"> субъект</w:t>
            </w:r>
            <w:r w:rsidR="009A3A9A">
              <w:rPr>
                <w:rFonts w:eastAsia="Calibri"/>
                <w:sz w:val="22"/>
                <w:szCs w:val="22"/>
                <w:lang w:eastAsia="en-US"/>
              </w:rPr>
              <w:t>ов</w:t>
            </w:r>
            <w:r w:rsidRPr="00D82C15">
              <w:rPr>
                <w:rFonts w:eastAsia="Calibri"/>
                <w:sz w:val="22"/>
                <w:szCs w:val="22"/>
                <w:lang w:eastAsia="en-US"/>
              </w:rPr>
              <w:t xml:space="preserve"> Российской Федерации.</w:t>
            </w:r>
          </w:p>
          <w:p w:rsidR="00B73635" w:rsidRPr="00D82C15" w:rsidRDefault="00B73635" w:rsidP="00C9799A">
            <w:pPr>
              <w:suppressAutoHyphens w:val="0"/>
              <w:spacing w:line="228" w:lineRule="auto"/>
              <w:ind w:firstLine="172"/>
              <w:jc w:val="both"/>
              <w:rPr>
                <w:rFonts w:eastAsia="Calibri"/>
                <w:sz w:val="22"/>
                <w:szCs w:val="22"/>
                <w:lang w:eastAsia="en-US"/>
              </w:rPr>
            </w:pPr>
            <w:r w:rsidRPr="00D82C15">
              <w:rPr>
                <w:rFonts w:eastAsia="Calibri"/>
                <w:sz w:val="22"/>
                <w:szCs w:val="22"/>
                <w:lang w:eastAsia="en-US"/>
              </w:rPr>
              <w:t xml:space="preserve">Соответствующие мероприятия предусмотрены </w:t>
            </w:r>
            <w:r w:rsidRPr="00D82C15">
              <w:rPr>
                <w:rFonts w:eastAsia="Calibri"/>
                <w:sz w:val="22"/>
                <w:szCs w:val="22"/>
                <w:lang w:eastAsia="en-US"/>
              </w:rPr>
              <w:br/>
              <w:t>в региональных планах и в рамках планов мероприятий (</w:t>
            </w:r>
            <w:r w:rsidR="009A3A9A">
              <w:rPr>
                <w:rFonts w:eastAsia="Calibri"/>
                <w:sz w:val="22"/>
                <w:szCs w:val="22"/>
                <w:lang w:eastAsia="en-US"/>
              </w:rPr>
              <w:t>«</w:t>
            </w:r>
            <w:r w:rsidRPr="00D82C15">
              <w:rPr>
                <w:rFonts w:eastAsia="Calibri"/>
                <w:sz w:val="22"/>
                <w:szCs w:val="22"/>
                <w:lang w:eastAsia="en-US"/>
              </w:rPr>
              <w:t>дорожных карт</w:t>
            </w:r>
            <w:r w:rsidR="009A3A9A">
              <w:rPr>
                <w:rFonts w:eastAsia="Calibri"/>
                <w:sz w:val="22"/>
                <w:szCs w:val="22"/>
                <w:lang w:eastAsia="en-US"/>
              </w:rPr>
              <w:t>»</w:t>
            </w:r>
            <w:r w:rsidRPr="00D82C15">
              <w:rPr>
                <w:rFonts w:eastAsia="Calibri"/>
                <w:sz w:val="22"/>
                <w:szCs w:val="22"/>
                <w:lang w:eastAsia="en-US"/>
              </w:rPr>
              <w:t>) 3</w:t>
            </w:r>
            <w:r w:rsidR="009A3A9A">
              <w:rPr>
                <w:rFonts w:eastAsia="Calibri"/>
                <w:sz w:val="22"/>
                <w:szCs w:val="22"/>
                <w:lang w:eastAsia="en-US"/>
              </w:rPr>
              <w:t>5</w:t>
            </w:r>
            <w:r w:rsidRPr="00D82C15">
              <w:rPr>
                <w:rFonts w:eastAsia="Calibri"/>
                <w:sz w:val="22"/>
                <w:szCs w:val="22"/>
                <w:lang w:eastAsia="en-US"/>
              </w:rPr>
              <w:t xml:space="preserve"> субъектов Российской Федерации.</w:t>
            </w:r>
          </w:p>
          <w:p w:rsidR="00D82C15" w:rsidRPr="00D82C15" w:rsidRDefault="00D82C15" w:rsidP="00C9799A">
            <w:pPr>
              <w:suppressAutoHyphens w:val="0"/>
              <w:spacing w:line="228" w:lineRule="auto"/>
              <w:ind w:firstLine="172"/>
              <w:jc w:val="both"/>
              <w:rPr>
                <w:rFonts w:eastAsia="Calibri"/>
                <w:sz w:val="22"/>
                <w:szCs w:val="22"/>
                <w:lang w:eastAsia="en-US"/>
              </w:rPr>
            </w:pPr>
            <w:r w:rsidRPr="00D82C15">
              <w:rPr>
                <w:rFonts w:eastAsia="Calibri"/>
                <w:sz w:val="22"/>
                <w:szCs w:val="22"/>
                <w:lang w:eastAsia="en-US"/>
              </w:rPr>
              <w:t>4</w:t>
            </w:r>
            <w:r w:rsidR="009A3A9A">
              <w:rPr>
                <w:rFonts w:eastAsia="Calibri"/>
                <w:sz w:val="22"/>
                <w:szCs w:val="22"/>
                <w:lang w:eastAsia="en-US"/>
              </w:rPr>
              <w:t>3</w:t>
            </w:r>
            <w:r w:rsidRPr="00D82C15">
              <w:rPr>
                <w:rFonts w:eastAsia="Calibri"/>
                <w:sz w:val="22"/>
                <w:szCs w:val="22"/>
                <w:lang w:eastAsia="en-US"/>
              </w:rPr>
              <w:t xml:space="preserve"> регион</w:t>
            </w:r>
            <w:r w:rsidR="009A3A9A">
              <w:rPr>
                <w:rFonts w:eastAsia="Calibri"/>
                <w:sz w:val="22"/>
                <w:szCs w:val="22"/>
                <w:lang w:eastAsia="en-US"/>
              </w:rPr>
              <w:t>а</w:t>
            </w:r>
            <w:r w:rsidRPr="00D82C15">
              <w:rPr>
                <w:rFonts w:eastAsia="Calibri"/>
                <w:sz w:val="22"/>
                <w:szCs w:val="22"/>
                <w:lang w:eastAsia="en-US"/>
              </w:rPr>
              <w:t xml:space="preserve"> проинформировали, что указанная работа </w:t>
            </w:r>
            <w:r w:rsidRPr="00D82C15">
              <w:rPr>
                <w:rFonts w:eastAsia="Calibri"/>
                <w:sz w:val="22"/>
                <w:szCs w:val="22"/>
                <w:lang w:eastAsia="en-US"/>
              </w:rPr>
              <w:br/>
              <w:t xml:space="preserve">не велась, в том числе в связи с отсутствием потребности </w:t>
            </w:r>
            <w:r w:rsidRPr="00D82C15">
              <w:rPr>
                <w:rFonts w:eastAsia="Calibri"/>
                <w:sz w:val="22"/>
                <w:szCs w:val="22"/>
                <w:lang w:eastAsia="en-US"/>
              </w:rPr>
              <w:br/>
              <w:t>в актуализации данных.</w:t>
            </w:r>
          </w:p>
          <w:p w:rsidR="00CF333C" w:rsidRPr="00D82C15" w:rsidRDefault="00CF333C" w:rsidP="00C9799A">
            <w:pPr>
              <w:suppressAutoHyphens w:val="0"/>
              <w:spacing w:line="228" w:lineRule="auto"/>
              <w:ind w:firstLine="172"/>
              <w:jc w:val="both"/>
              <w:rPr>
                <w:rFonts w:eastAsia="Calibri"/>
                <w:sz w:val="22"/>
                <w:szCs w:val="22"/>
                <w:lang w:eastAsia="en-US"/>
              </w:rPr>
            </w:pPr>
            <w:r w:rsidRPr="00D82C15">
              <w:rPr>
                <w:rFonts w:eastAsia="Calibri"/>
                <w:sz w:val="22"/>
                <w:szCs w:val="22"/>
                <w:lang w:eastAsia="en-US"/>
              </w:rPr>
              <w:t xml:space="preserve">В </w:t>
            </w:r>
            <w:r w:rsidR="009A3A9A">
              <w:rPr>
                <w:rFonts w:eastAsia="Calibri"/>
                <w:sz w:val="22"/>
                <w:szCs w:val="22"/>
                <w:lang w:eastAsia="en-US"/>
              </w:rPr>
              <w:t>23</w:t>
            </w:r>
            <w:r w:rsidRPr="00D82C15">
              <w:rPr>
                <w:rFonts w:eastAsia="Calibri"/>
                <w:sz w:val="22"/>
                <w:szCs w:val="22"/>
                <w:lang w:eastAsia="en-US"/>
              </w:rPr>
              <w:t xml:space="preserve"> субъектах Российской Федерации проведена работа </w:t>
            </w:r>
            <w:r w:rsidRPr="00D82C15">
              <w:rPr>
                <w:rFonts w:eastAsia="Calibri"/>
                <w:sz w:val="22"/>
                <w:szCs w:val="22"/>
                <w:lang w:eastAsia="en-US"/>
              </w:rPr>
              <w:br/>
              <w:t>по актуализации информации на портале «Жить вместе».</w:t>
            </w:r>
          </w:p>
          <w:p w:rsidR="00CF333C" w:rsidRPr="004D1002" w:rsidRDefault="00CF333C" w:rsidP="009A3A9A">
            <w:pPr>
              <w:suppressAutoHyphens w:val="0"/>
              <w:spacing w:line="228" w:lineRule="auto"/>
              <w:ind w:firstLine="172"/>
              <w:jc w:val="both"/>
              <w:rPr>
                <w:rFonts w:eastAsia="Calibri"/>
                <w:color w:val="FF0000"/>
                <w:sz w:val="22"/>
                <w:szCs w:val="22"/>
                <w:lang w:eastAsia="en-US"/>
              </w:rPr>
            </w:pPr>
            <w:r w:rsidRPr="00D82C15">
              <w:rPr>
                <w:rFonts w:eastAsia="Calibri"/>
                <w:sz w:val="22"/>
                <w:szCs w:val="22"/>
                <w:lang w:eastAsia="en-US"/>
              </w:rPr>
              <w:t xml:space="preserve">По данным </w:t>
            </w:r>
            <w:r w:rsidR="009A3A9A">
              <w:rPr>
                <w:rFonts w:eastAsia="Calibri"/>
                <w:sz w:val="22"/>
                <w:szCs w:val="22"/>
                <w:lang w:eastAsia="en-US"/>
              </w:rPr>
              <w:t>20</w:t>
            </w:r>
            <w:r w:rsidRPr="00D82C15">
              <w:rPr>
                <w:rFonts w:eastAsia="Calibri"/>
                <w:sz w:val="22"/>
                <w:szCs w:val="22"/>
                <w:lang w:eastAsia="en-US"/>
              </w:rPr>
              <w:t xml:space="preserve"> регионов в отношении </w:t>
            </w:r>
            <w:r w:rsidR="009A3A9A">
              <w:rPr>
                <w:rFonts w:eastAsia="Calibri"/>
                <w:sz w:val="22"/>
                <w:szCs w:val="22"/>
                <w:lang w:eastAsia="en-US"/>
              </w:rPr>
              <w:t>242</w:t>
            </w:r>
            <w:r w:rsidRPr="00D82C15">
              <w:rPr>
                <w:rFonts w:eastAsia="Calibri"/>
                <w:sz w:val="22"/>
                <w:szCs w:val="22"/>
                <w:lang w:eastAsia="en-US"/>
              </w:rPr>
              <w:t xml:space="preserve"> объектов дорожно-транспортной инфраструктуры актуализирована информация</w:t>
            </w:r>
            <w:r w:rsidRPr="00D82C15">
              <w:rPr>
                <w:rFonts w:eastAsia="Calibri"/>
                <w:sz w:val="22"/>
                <w:szCs w:val="22"/>
                <w:lang w:eastAsia="en-US"/>
              </w:rPr>
              <w:br/>
              <w:t>о доступности для инвалидов таких объектов.</w:t>
            </w:r>
          </w:p>
        </w:tc>
      </w:tr>
      <w:tr w:rsidR="00D13719" w:rsidRPr="004D1002" w:rsidTr="00E628CE">
        <w:trPr>
          <w:trHeight w:val="628"/>
        </w:trPr>
        <w:tc>
          <w:tcPr>
            <w:tcW w:w="566" w:type="dxa"/>
          </w:tcPr>
          <w:p w:rsidR="00D13719" w:rsidRPr="00D13719" w:rsidRDefault="00D13719" w:rsidP="00C9799A">
            <w:pPr>
              <w:suppressAutoHyphens w:val="0"/>
              <w:spacing w:line="228" w:lineRule="auto"/>
              <w:jc w:val="center"/>
              <w:rPr>
                <w:rFonts w:eastAsia="Calibri"/>
                <w:sz w:val="22"/>
                <w:szCs w:val="22"/>
                <w:lang w:eastAsia="en-US"/>
              </w:rPr>
            </w:pPr>
            <w:r w:rsidRPr="00D13719">
              <w:rPr>
                <w:rFonts w:eastAsia="Calibri"/>
                <w:sz w:val="22"/>
                <w:szCs w:val="22"/>
                <w:lang w:eastAsia="en-US"/>
              </w:rPr>
              <w:t>20.</w:t>
            </w:r>
          </w:p>
        </w:tc>
        <w:tc>
          <w:tcPr>
            <w:tcW w:w="2695" w:type="dxa"/>
          </w:tcPr>
          <w:p w:rsidR="00D13719" w:rsidRPr="00D13719" w:rsidRDefault="00D13719" w:rsidP="00C9799A">
            <w:pPr>
              <w:suppressAutoHyphens w:val="0"/>
              <w:spacing w:line="228" w:lineRule="auto"/>
              <w:ind w:right="-108"/>
              <w:rPr>
                <w:rFonts w:eastAsia="Calibri"/>
                <w:sz w:val="22"/>
                <w:szCs w:val="22"/>
                <w:lang w:eastAsia="en-US"/>
              </w:rPr>
            </w:pPr>
            <w:r w:rsidRPr="00D13719">
              <w:rPr>
                <w:rFonts w:eastAsia="Calibri"/>
                <w:sz w:val="22"/>
                <w:szCs w:val="22"/>
                <w:lang w:eastAsia="en-US"/>
              </w:rPr>
              <w:t>Размещение</w:t>
            </w:r>
            <w:r w:rsidRPr="00D13719">
              <w:rPr>
                <w:rFonts w:eastAsia="Calibri"/>
                <w:sz w:val="22"/>
                <w:szCs w:val="22"/>
                <w:lang w:eastAsia="en-US"/>
              </w:rPr>
              <w:br/>
              <w:t xml:space="preserve">и актуализация информации </w:t>
            </w:r>
            <w:r w:rsidR="007E73D7">
              <w:rPr>
                <w:rFonts w:eastAsia="Calibri"/>
                <w:sz w:val="22"/>
                <w:szCs w:val="22"/>
                <w:lang w:eastAsia="en-US"/>
              </w:rPr>
              <w:br/>
            </w:r>
            <w:r w:rsidRPr="00D13719">
              <w:rPr>
                <w:rFonts w:eastAsia="Calibri"/>
                <w:sz w:val="22"/>
                <w:szCs w:val="22"/>
                <w:lang w:eastAsia="en-US"/>
              </w:rPr>
              <w:t xml:space="preserve">на официальных сайтах исполнительных органов субъектов Российской Федерации о доступности для инвалидов объектов транспортной инфраструктуры, транспортных средств </w:t>
            </w:r>
            <w:r w:rsidRPr="00D13719">
              <w:rPr>
                <w:rFonts w:eastAsia="Calibri"/>
                <w:sz w:val="22"/>
                <w:szCs w:val="22"/>
                <w:lang w:eastAsia="en-US"/>
              </w:rPr>
              <w:br/>
              <w:t xml:space="preserve">и предоставляемых транспортных услуг </w:t>
            </w:r>
            <w:r w:rsidRPr="00D13719">
              <w:rPr>
                <w:rFonts w:eastAsia="Calibri"/>
                <w:sz w:val="22"/>
                <w:szCs w:val="22"/>
                <w:lang w:eastAsia="en-US"/>
              </w:rPr>
              <w:br/>
              <w:t xml:space="preserve">на территории региона </w:t>
            </w:r>
            <w:r w:rsidRPr="00D13719">
              <w:rPr>
                <w:rFonts w:eastAsia="Calibri"/>
                <w:sz w:val="22"/>
                <w:szCs w:val="22"/>
                <w:lang w:eastAsia="en-US"/>
              </w:rPr>
              <w:br/>
              <w:t xml:space="preserve">(с указанием порядка предоставления </w:t>
            </w:r>
            <w:r w:rsidRPr="00D13719">
              <w:rPr>
                <w:rFonts w:eastAsia="Calibri"/>
                <w:sz w:val="22"/>
                <w:szCs w:val="22"/>
                <w:lang w:eastAsia="en-US"/>
              </w:rPr>
              <w:lastRenderedPageBreak/>
              <w:t>дополнительных бесплатных услуг)</w:t>
            </w:r>
          </w:p>
          <w:p w:rsidR="00D13719" w:rsidRPr="00D13719" w:rsidRDefault="00D13719" w:rsidP="00C9799A">
            <w:pPr>
              <w:suppressAutoHyphens w:val="0"/>
              <w:spacing w:line="228" w:lineRule="auto"/>
              <w:ind w:right="-108"/>
              <w:rPr>
                <w:rFonts w:eastAsia="Calibri"/>
                <w:sz w:val="22"/>
                <w:szCs w:val="22"/>
                <w:lang w:eastAsia="en-US"/>
              </w:rPr>
            </w:pPr>
          </w:p>
          <w:p w:rsidR="00D13719" w:rsidRPr="00D13719" w:rsidRDefault="00D13719" w:rsidP="00C9799A">
            <w:pPr>
              <w:suppressAutoHyphens w:val="0"/>
              <w:spacing w:line="228" w:lineRule="auto"/>
              <w:ind w:right="-108"/>
              <w:rPr>
                <w:rFonts w:eastAsia="Calibri"/>
                <w:sz w:val="22"/>
                <w:szCs w:val="22"/>
                <w:lang w:eastAsia="en-US"/>
              </w:rPr>
            </w:pPr>
            <w:r w:rsidRPr="00D13719">
              <w:rPr>
                <w:rFonts w:eastAsia="Calibri"/>
                <w:sz w:val="22"/>
                <w:szCs w:val="22"/>
                <w:lang w:eastAsia="en-US"/>
              </w:rPr>
              <w:t>Срок – 2024-2030 годы</w:t>
            </w:r>
          </w:p>
        </w:tc>
        <w:tc>
          <w:tcPr>
            <w:tcW w:w="2126" w:type="dxa"/>
          </w:tcPr>
          <w:p w:rsidR="00D13719" w:rsidRPr="00D13719" w:rsidRDefault="00D13719" w:rsidP="00C9799A">
            <w:pPr>
              <w:suppressAutoHyphens w:val="0"/>
              <w:spacing w:line="228" w:lineRule="auto"/>
              <w:rPr>
                <w:rFonts w:eastAsia="Calibri"/>
                <w:sz w:val="22"/>
                <w:szCs w:val="22"/>
                <w:lang w:eastAsia="en-US"/>
              </w:rPr>
            </w:pPr>
            <w:r w:rsidRPr="00D13719">
              <w:rPr>
                <w:rFonts w:eastAsia="Calibri"/>
                <w:sz w:val="22"/>
                <w:szCs w:val="22"/>
                <w:lang w:eastAsia="en-US"/>
              </w:rPr>
              <w:lastRenderedPageBreak/>
              <w:t xml:space="preserve">Субъекты Российской Федерации, </w:t>
            </w:r>
          </w:p>
          <w:p w:rsidR="00D13719" w:rsidRPr="00D13719" w:rsidRDefault="00D13719" w:rsidP="00C9799A">
            <w:pPr>
              <w:suppressAutoHyphens w:val="0"/>
              <w:spacing w:line="228" w:lineRule="auto"/>
              <w:rPr>
                <w:rFonts w:eastAsia="Calibri"/>
                <w:sz w:val="22"/>
                <w:szCs w:val="22"/>
                <w:lang w:eastAsia="en-US"/>
              </w:rPr>
            </w:pPr>
            <w:r w:rsidRPr="00D13719">
              <w:rPr>
                <w:rFonts w:eastAsia="Calibri"/>
                <w:sz w:val="22"/>
                <w:szCs w:val="22"/>
                <w:lang w:eastAsia="en-US"/>
              </w:rPr>
              <w:t>органы местного самоуправления</w:t>
            </w:r>
          </w:p>
        </w:tc>
        <w:tc>
          <w:tcPr>
            <w:tcW w:w="3969" w:type="dxa"/>
          </w:tcPr>
          <w:p w:rsidR="00D13719" w:rsidRPr="004D1002" w:rsidRDefault="00D13719" w:rsidP="00C9799A">
            <w:pPr>
              <w:suppressAutoHyphens w:val="0"/>
              <w:spacing w:line="228" w:lineRule="auto"/>
              <w:rPr>
                <w:rFonts w:eastAsia="Calibri"/>
                <w:color w:val="FF0000"/>
                <w:sz w:val="22"/>
                <w:szCs w:val="22"/>
                <w:lang w:eastAsia="en-US"/>
              </w:rPr>
            </w:pPr>
            <w:r w:rsidRPr="000C7656">
              <w:rPr>
                <w:rFonts w:eastAsia="Calibri"/>
                <w:sz w:val="22"/>
                <w:szCs w:val="22"/>
                <w:lang w:eastAsia="en-US"/>
              </w:rPr>
              <w:t>Актуализация информации</w:t>
            </w:r>
            <w:r>
              <w:rPr>
                <w:rFonts w:eastAsia="Calibri"/>
                <w:sz w:val="22"/>
                <w:szCs w:val="22"/>
                <w:lang w:eastAsia="en-US"/>
              </w:rPr>
              <w:br/>
            </w:r>
            <w:r w:rsidRPr="000C7656">
              <w:rPr>
                <w:rFonts w:eastAsia="Calibri"/>
                <w:sz w:val="22"/>
                <w:szCs w:val="22"/>
                <w:lang w:eastAsia="en-US"/>
              </w:rPr>
              <w:t xml:space="preserve">о доступности для инвалидов объектов транспортной инфраструктуры, транспортных средств </w:t>
            </w:r>
            <w:r>
              <w:rPr>
                <w:rFonts w:eastAsia="Calibri"/>
                <w:sz w:val="22"/>
                <w:szCs w:val="22"/>
                <w:lang w:eastAsia="en-US"/>
              </w:rPr>
              <w:br/>
            </w:r>
            <w:r w:rsidRPr="000C7656">
              <w:rPr>
                <w:rFonts w:eastAsia="Calibri"/>
                <w:sz w:val="22"/>
                <w:szCs w:val="22"/>
                <w:lang w:eastAsia="en-US"/>
              </w:rPr>
              <w:t xml:space="preserve">и предоставляемых транспортных услуг на территории региона </w:t>
            </w:r>
            <w:r>
              <w:rPr>
                <w:rFonts w:eastAsia="Calibri"/>
                <w:sz w:val="22"/>
                <w:szCs w:val="22"/>
                <w:lang w:eastAsia="en-US"/>
              </w:rPr>
              <w:br/>
            </w:r>
            <w:r w:rsidRPr="000C7656">
              <w:rPr>
                <w:rFonts w:eastAsia="Calibri"/>
                <w:sz w:val="22"/>
                <w:szCs w:val="22"/>
                <w:lang w:eastAsia="en-US"/>
              </w:rPr>
              <w:t xml:space="preserve">(с указанием порядка предоставления дополнительных бесплатных услуг) </w:t>
            </w:r>
            <w:r>
              <w:rPr>
                <w:rFonts w:eastAsia="Calibri"/>
                <w:sz w:val="22"/>
                <w:szCs w:val="22"/>
                <w:lang w:eastAsia="en-US"/>
              </w:rPr>
              <w:br/>
            </w:r>
            <w:r w:rsidRPr="000C7656">
              <w:rPr>
                <w:rFonts w:eastAsia="Calibri"/>
                <w:sz w:val="22"/>
                <w:szCs w:val="22"/>
                <w:lang w:eastAsia="en-US"/>
              </w:rPr>
              <w:t xml:space="preserve">с учетом мероприятий, проводимых </w:t>
            </w:r>
            <w:r w:rsidR="00B7728D">
              <w:rPr>
                <w:rFonts w:eastAsia="Calibri"/>
                <w:sz w:val="22"/>
                <w:szCs w:val="22"/>
                <w:lang w:eastAsia="en-US"/>
              </w:rPr>
              <w:br/>
            </w:r>
            <w:r w:rsidRPr="000C7656">
              <w:rPr>
                <w:rFonts w:eastAsia="Calibri"/>
                <w:sz w:val="22"/>
                <w:szCs w:val="22"/>
                <w:lang w:eastAsia="en-US"/>
              </w:rPr>
              <w:t>в соответствии со Сводным планом</w:t>
            </w:r>
            <w:r w:rsidRPr="000C7656">
              <w:rPr>
                <w:rFonts w:eastAsia="Calibri"/>
                <w:color w:val="FF0000"/>
                <w:sz w:val="22"/>
                <w:szCs w:val="22"/>
                <w:lang w:eastAsia="en-US"/>
              </w:rPr>
              <w:t xml:space="preserve"> </w:t>
            </w:r>
          </w:p>
        </w:tc>
        <w:tc>
          <w:tcPr>
            <w:tcW w:w="6237" w:type="dxa"/>
          </w:tcPr>
          <w:p w:rsidR="00D13719" w:rsidRDefault="00D13719" w:rsidP="00C9799A">
            <w:pPr>
              <w:suppressAutoHyphens w:val="0"/>
              <w:spacing w:line="228" w:lineRule="auto"/>
              <w:ind w:firstLine="170"/>
              <w:jc w:val="both"/>
              <w:rPr>
                <w:rFonts w:eastAsia="Calibri"/>
                <w:sz w:val="22"/>
                <w:szCs w:val="22"/>
                <w:lang w:eastAsia="en-US"/>
              </w:rPr>
            </w:pPr>
            <w:r w:rsidRPr="00733E2A">
              <w:rPr>
                <w:rFonts w:eastAsia="Calibri"/>
                <w:sz w:val="22"/>
                <w:szCs w:val="22"/>
                <w:lang w:eastAsia="en-US"/>
              </w:rPr>
              <w:t xml:space="preserve">Информацию по данному мероприятию представили </w:t>
            </w:r>
            <w:r w:rsidRPr="00733E2A">
              <w:rPr>
                <w:rFonts w:eastAsia="Calibri"/>
                <w:sz w:val="22"/>
                <w:szCs w:val="22"/>
                <w:lang w:eastAsia="en-US"/>
              </w:rPr>
              <w:br/>
              <w:t>6</w:t>
            </w:r>
            <w:r w:rsidR="00DB0E87">
              <w:rPr>
                <w:rFonts w:eastAsia="Calibri"/>
                <w:sz w:val="22"/>
                <w:szCs w:val="22"/>
                <w:lang w:eastAsia="en-US"/>
              </w:rPr>
              <w:t>5</w:t>
            </w:r>
            <w:r w:rsidRPr="00733E2A">
              <w:rPr>
                <w:rFonts w:eastAsia="Calibri"/>
                <w:sz w:val="22"/>
                <w:szCs w:val="22"/>
                <w:lang w:eastAsia="en-US"/>
              </w:rPr>
              <w:t xml:space="preserve"> субъект</w:t>
            </w:r>
            <w:r w:rsidR="00DB0E87">
              <w:rPr>
                <w:rFonts w:eastAsia="Calibri"/>
                <w:sz w:val="22"/>
                <w:szCs w:val="22"/>
                <w:lang w:eastAsia="en-US"/>
              </w:rPr>
              <w:t>ов</w:t>
            </w:r>
            <w:r w:rsidRPr="00733E2A">
              <w:rPr>
                <w:rFonts w:eastAsia="Calibri"/>
                <w:sz w:val="22"/>
                <w:szCs w:val="22"/>
                <w:lang w:eastAsia="en-US"/>
              </w:rPr>
              <w:t xml:space="preserve"> Российской Федерации, из них 4</w:t>
            </w:r>
            <w:r w:rsidR="00DB0E87">
              <w:rPr>
                <w:rFonts w:eastAsia="Calibri"/>
                <w:sz w:val="22"/>
                <w:szCs w:val="22"/>
                <w:lang w:eastAsia="en-US"/>
              </w:rPr>
              <w:t>3</w:t>
            </w:r>
            <w:r w:rsidRPr="00733E2A">
              <w:rPr>
                <w:rFonts w:eastAsia="Calibri"/>
                <w:sz w:val="22"/>
                <w:szCs w:val="22"/>
                <w:lang w:eastAsia="en-US"/>
              </w:rPr>
              <w:t xml:space="preserve"> регион</w:t>
            </w:r>
            <w:r w:rsidR="00DB0E87">
              <w:rPr>
                <w:rFonts w:eastAsia="Calibri"/>
                <w:sz w:val="22"/>
                <w:szCs w:val="22"/>
                <w:lang w:eastAsia="en-US"/>
              </w:rPr>
              <w:t>а</w:t>
            </w:r>
            <w:r w:rsidRPr="00733E2A">
              <w:rPr>
                <w:rFonts w:eastAsia="Calibri"/>
                <w:sz w:val="22"/>
                <w:szCs w:val="22"/>
                <w:lang w:eastAsia="en-US"/>
              </w:rPr>
              <w:t xml:space="preserve"> проводили работу по размещению и актуализации информации          на официальных сайтах исполнительных органов субъектов Российской Федерации о доступности для инвалидов объектов транспортной инфраструктуры, транспортных средств </w:t>
            </w:r>
            <w:r w:rsidRPr="00733E2A">
              <w:rPr>
                <w:rFonts w:eastAsia="Calibri"/>
                <w:sz w:val="22"/>
                <w:szCs w:val="22"/>
                <w:lang w:eastAsia="en-US"/>
              </w:rPr>
              <w:br/>
              <w:t>и предоставляемых транспортных услуг.</w:t>
            </w:r>
          </w:p>
          <w:p w:rsidR="00733E2A" w:rsidRPr="00733E2A" w:rsidRDefault="00733E2A" w:rsidP="00C9799A">
            <w:pPr>
              <w:suppressAutoHyphens w:val="0"/>
              <w:spacing w:line="228" w:lineRule="auto"/>
              <w:ind w:firstLine="170"/>
              <w:jc w:val="both"/>
              <w:rPr>
                <w:rFonts w:eastAsia="Calibri"/>
                <w:sz w:val="22"/>
                <w:szCs w:val="22"/>
                <w:lang w:eastAsia="en-US"/>
              </w:rPr>
            </w:pPr>
            <w:r w:rsidRPr="00733E2A">
              <w:rPr>
                <w:rFonts w:eastAsia="Calibri"/>
                <w:sz w:val="22"/>
                <w:szCs w:val="22"/>
                <w:lang w:eastAsia="en-US"/>
              </w:rPr>
              <w:t xml:space="preserve">Соответствующие мероприятия предусмотрены </w:t>
            </w:r>
            <w:r w:rsidRPr="00733E2A">
              <w:rPr>
                <w:rFonts w:eastAsia="Calibri"/>
                <w:sz w:val="22"/>
                <w:szCs w:val="22"/>
                <w:lang w:eastAsia="en-US"/>
              </w:rPr>
              <w:br/>
              <w:t>в региональных планах и в рамках планов мероприятий (</w:t>
            </w:r>
            <w:r w:rsidR="00DB0E87">
              <w:rPr>
                <w:rFonts w:eastAsia="Calibri"/>
                <w:sz w:val="22"/>
                <w:szCs w:val="22"/>
                <w:lang w:eastAsia="en-US"/>
              </w:rPr>
              <w:t>«</w:t>
            </w:r>
            <w:r w:rsidRPr="00733E2A">
              <w:rPr>
                <w:rFonts w:eastAsia="Calibri"/>
                <w:sz w:val="22"/>
                <w:szCs w:val="22"/>
                <w:lang w:eastAsia="en-US"/>
              </w:rPr>
              <w:t>дорожных карт</w:t>
            </w:r>
            <w:r w:rsidR="00DB0E87">
              <w:rPr>
                <w:rFonts w:eastAsia="Calibri"/>
                <w:sz w:val="22"/>
                <w:szCs w:val="22"/>
                <w:lang w:eastAsia="en-US"/>
              </w:rPr>
              <w:t>»</w:t>
            </w:r>
            <w:r w:rsidRPr="00733E2A">
              <w:rPr>
                <w:rFonts w:eastAsia="Calibri"/>
                <w:sz w:val="22"/>
                <w:szCs w:val="22"/>
                <w:lang w:eastAsia="en-US"/>
              </w:rPr>
              <w:t xml:space="preserve">) </w:t>
            </w:r>
            <w:r w:rsidR="00DB0E87">
              <w:rPr>
                <w:rFonts w:eastAsia="Calibri"/>
                <w:sz w:val="22"/>
                <w:szCs w:val="22"/>
                <w:lang w:eastAsia="en-US"/>
              </w:rPr>
              <w:t>41</w:t>
            </w:r>
            <w:r w:rsidRPr="00733E2A">
              <w:rPr>
                <w:rFonts w:eastAsia="Calibri"/>
                <w:sz w:val="22"/>
                <w:szCs w:val="22"/>
                <w:lang w:eastAsia="en-US"/>
              </w:rPr>
              <w:t xml:space="preserve"> субъект</w:t>
            </w:r>
            <w:r w:rsidR="00DB0E87">
              <w:rPr>
                <w:rFonts w:eastAsia="Calibri"/>
                <w:sz w:val="22"/>
                <w:szCs w:val="22"/>
                <w:lang w:eastAsia="en-US"/>
              </w:rPr>
              <w:t>а</w:t>
            </w:r>
            <w:r w:rsidRPr="00733E2A">
              <w:rPr>
                <w:rFonts w:eastAsia="Calibri"/>
                <w:sz w:val="22"/>
                <w:szCs w:val="22"/>
                <w:lang w:eastAsia="en-US"/>
              </w:rPr>
              <w:t xml:space="preserve"> Российской Федерации.</w:t>
            </w:r>
          </w:p>
          <w:p w:rsidR="00D13719" w:rsidRPr="004D1002" w:rsidRDefault="00D13719" w:rsidP="00C9799A">
            <w:pPr>
              <w:suppressAutoHyphens w:val="0"/>
              <w:spacing w:line="228" w:lineRule="auto"/>
              <w:ind w:firstLine="170"/>
              <w:jc w:val="both"/>
              <w:rPr>
                <w:rFonts w:eastAsia="Calibri"/>
                <w:color w:val="FF0000"/>
                <w:sz w:val="22"/>
                <w:szCs w:val="22"/>
                <w:lang w:eastAsia="en-US"/>
              </w:rPr>
            </w:pPr>
            <w:r w:rsidRPr="00733E2A">
              <w:rPr>
                <w:rFonts w:eastAsia="Calibri"/>
                <w:sz w:val="22"/>
                <w:szCs w:val="22"/>
                <w:lang w:eastAsia="en-US"/>
              </w:rPr>
              <w:t xml:space="preserve">Размещаемая информация в основном касается работы городского транспорта, в том числе доступного для маломобильных групп населения, о проводимых мероприятиях по повышению доступности объектов транспортной инфраструктуры для инвалидов и других маломобильных групп населения, </w:t>
            </w:r>
            <w:r w:rsidRPr="00B7728D">
              <w:rPr>
                <w:rFonts w:eastAsia="Calibri"/>
                <w:sz w:val="22"/>
                <w:szCs w:val="22"/>
                <w:lang w:eastAsia="en-US"/>
              </w:rPr>
              <w:t xml:space="preserve">реализуемых мерах поддержки для льготных </w:t>
            </w:r>
            <w:r w:rsidRPr="00B7728D">
              <w:rPr>
                <w:rFonts w:eastAsia="Calibri"/>
                <w:sz w:val="22"/>
                <w:szCs w:val="22"/>
                <w:lang w:eastAsia="en-US"/>
              </w:rPr>
              <w:lastRenderedPageBreak/>
              <w:t>категорий граждан</w:t>
            </w:r>
            <w:r w:rsidR="00B7728D" w:rsidRPr="00B7728D">
              <w:rPr>
                <w:rFonts w:eastAsia="Calibri"/>
                <w:sz w:val="22"/>
                <w:szCs w:val="22"/>
                <w:lang w:eastAsia="en-US"/>
              </w:rPr>
              <w:t xml:space="preserve"> (Республика Крым, Тульская область), </w:t>
            </w:r>
            <w:r w:rsidR="00B7728D">
              <w:rPr>
                <w:rFonts w:eastAsia="Calibri"/>
                <w:sz w:val="22"/>
                <w:szCs w:val="22"/>
                <w:lang w:eastAsia="en-US"/>
              </w:rPr>
              <w:br/>
            </w:r>
            <w:r w:rsidR="00B7728D" w:rsidRPr="00B7728D">
              <w:rPr>
                <w:rFonts w:eastAsia="Calibri"/>
                <w:sz w:val="22"/>
                <w:szCs w:val="22"/>
                <w:lang w:eastAsia="en-US"/>
              </w:rPr>
              <w:t xml:space="preserve">о работе </w:t>
            </w:r>
            <w:r w:rsidRPr="00B7728D">
              <w:rPr>
                <w:rFonts w:eastAsia="Calibri"/>
                <w:sz w:val="22"/>
                <w:szCs w:val="22"/>
                <w:lang w:eastAsia="en-US"/>
              </w:rPr>
              <w:t>служб «социальное такси» (</w:t>
            </w:r>
            <w:r w:rsidR="00B7728D" w:rsidRPr="00B7728D">
              <w:rPr>
                <w:rFonts w:eastAsia="Calibri"/>
                <w:sz w:val="22"/>
                <w:szCs w:val="22"/>
                <w:lang w:eastAsia="en-US"/>
              </w:rPr>
              <w:t xml:space="preserve">Тамбовская </w:t>
            </w:r>
            <w:r w:rsidRPr="00B7728D">
              <w:rPr>
                <w:rFonts w:eastAsia="Calibri"/>
                <w:sz w:val="22"/>
                <w:szCs w:val="22"/>
                <w:lang w:eastAsia="en-US"/>
              </w:rPr>
              <w:t>область)</w:t>
            </w:r>
            <w:r w:rsidR="00733E2A" w:rsidRPr="00B7728D">
              <w:rPr>
                <w:rFonts w:eastAsia="Calibri"/>
                <w:sz w:val="22"/>
                <w:szCs w:val="22"/>
                <w:lang w:eastAsia="en-US"/>
              </w:rPr>
              <w:t>, отчетной информации об исполнении планов мероприятий («дорожных карт») и иных документов по доступной среде (Санкт-Петербург, Мурманская область)</w:t>
            </w:r>
            <w:r w:rsidRPr="00B7728D">
              <w:rPr>
                <w:rFonts w:eastAsia="Calibri"/>
                <w:sz w:val="22"/>
                <w:szCs w:val="22"/>
                <w:lang w:eastAsia="en-US"/>
              </w:rPr>
              <w:t>.</w:t>
            </w:r>
          </w:p>
        </w:tc>
      </w:tr>
      <w:tr w:rsidR="00D13719" w:rsidRPr="004D1002" w:rsidTr="001D6B96">
        <w:trPr>
          <w:trHeight w:val="670"/>
        </w:trPr>
        <w:tc>
          <w:tcPr>
            <w:tcW w:w="566" w:type="dxa"/>
          </w:tcPr>
          <w:p w:rsidR="00D13719" w:rsidRPr="00D13719" w:rsidDel="0053649D" w:rsidRDefault="00D13719" w:rsidP="00C9799A">
            <w:pPr>
              <w:suppressAutoHyphens w:val="0"/>
              <w:spacing w:line="228" w:lineRule="auto"/>
              <w:jc w:val="center"/>
              <w:rPr>
                <w:rFonts w:eastAsia="Calibri"/>
                <w:sz w:val="22"/>
                <w:szCs w:val="22"/>
                <w:lang w:eastAsia="en-US"/>
              </w:rPr>
            </w:pPr>
            <w:r w:rsidRPr="00D13719">
              <w:rPr>
                <w:rFonts w:eastAsia="Calibri"/>
                <w:sz w:val="22"/>
                <w:szCs w:val="22"/>
                <w:lang w:eastAsia="en-US"/>
              </w:rPr>
              <w:lastRenderedPageBreak/>
              <w:t>21.</w:t>
            </w:r>
          </w:p>
        </w:tc>
        <w:tc>
          <w:tcPr>
            <w:tcW w:w="2695" w:type="dxa"/>
          </w:tcPr>
          <w:p w:rsidR="00D13719" w:rsidRPr="00D13719" w:rsidRDefault="00D13719" w:rsidP="00C9799A">
            <w:pPr>
              <w:suppressAutoHyphens w:val="0"/>
              <w:spacing w:line="228" w:lineRule="auto"/>
              <w:rPr>
                <w:rFonts w:eastAsia="Calibri"/>
                <w:sz w:val="22"/>
                <w:szCs w:val="22"/>
                <w:lang w:eastAsia="en-US"/>
              </w:rPr>
            </w:pPr>
            <w:r w:rsidRPr="00D13719">
              <w:rPr>
                <w:rFonts w:eastAsia="Calibri"/>
                <w:sz w:val="22"/>
                <w:szCs w:val="22"/>
                <w:lang w:eastAsia="en-US"/>
              </w:rPr>
              <w:t xml:space="preserve">Разработка цифровых решений, направленных </w:t>
            </w:r>
            <w:r w:rsidRPr="00D13719">
              <w:rPr>
                <w:rFonts w:eastAsia="Calibri"/>
                <w:sz w:val="22"/>
                <w:szCs w:val="22"/>
                <w:lang w:eastAsia="en-US"/>
              </w:rPr>
              <w:br/>
              <w:t xml:space="preserve">на снижение использования льготными категориями граждан бумажных документов для подтверждения имеющихся у них льгот </w:t>
            </w:r>
            <w:r w:rsidRPr="00D13719">
              <w:rPr>
                <w:rFonts w:eastAsia="Calibri"/>
                <w:sz w:val="22"/>
                <w:szCs w:val="22"/>
                <w:lang w:eastAsia="en-US"/>
              </w:rPr>
              <w:br/>
              <w:t>в сфере транспортного обслуживания</w:t>
            </w:r>
          </w:p>
          <w:p w:rsidR="00D13719" w:rsidRPr="00D13719" w:rsidRDefault="00D13719" w:rsidP="00C9799A">
            <w:pPr>
              <w:suppressAutoHyphens w:val="0"/>
              <w:spacing w:line="228" w:lineRule="auto"/>
              <w:ind w:right="-108"/>
              <w:rPr>
                <w:rFonts w:eastAsia="Calibri"/>
                <w:sz w:val="22"/>
                <w:szCs w:val="22"/>
                <w:lang w:eastAsia="en-US"/>
              </w:rPr>
            </w:pPr>
          </w:p>
          <w:p w:rsidR="00D13719" w:rsidRPr="00D13719" w:rsidRDefault="00D13719" w:rsidP="00C9799A">
            <w:pPr>
              <w:suppressAutoHyphens w:val="0"/>
              <w:spacing w:line="228" w:lineRule="auto"/>
              <w:rPr>
                <w:rFonts w:eastAsia="Calibri"/>
                <w:i/>
                <w:sz w:val="22"/>
                <w:szCs w:val="22"/>
                <w:lang w:eastAsia="en-US"/>
              </w:rPr>
            </w:pPr>
            <w:r w:rsidRPr="00D13719">
              <w:rPr>
                <w:rFonts w:eastAsia="Calibri"/>
                <w:sz w:val="22"/>
                <w:szCs w:val="22"/>
                <w:lang w:eastAsia="en-US"/>
              </w:rPr>
              <w:t>Срок – 2024-2026 годы</w:t>
            </w:r>
          </w:p>
        </w:tc>
        <w:tc>
          <w:tcPr>
            <w:tcW w:w="2126" w:type="dxa"/>
          </w:tcPr>
          <w:p w:rsidR="00D13719" w:rsidRPr="00D13719" w:rsidRDefault="00D13719" w:rsidP="00C9799A">
            <w:pPr>
              <w:suppressAutoHyphens w:val="0"/>
              <w:spacing w:line="228" w:lineRule="auto"/>
              <w:rPr>
                <w:rFonts w:eastAsia="Calibri"/>
                <w:sz w:val="22"/>
                <w:szCs w:val="22"/>
                <w:lang w:eastAsia="en-US"/>
              </w:rPr>
            </w:pPr>
            <w:r w:rsidRPr="00D13719">
              <w:rPr>
                <w:rFonts w:eastAsia="Calibri"/>
                <w:sz w:val="22"/>
                <w:szCs w:val="22"/>
                <w:lang w:eastAsia="en-US"/>
              </w:rPr>
              <w:t xml:space="preserve">Минтранс России, </w:t>
            </w:r>
          </w:p>
          <w:p w:rsidR="00D13719" w:rsidRPr="00D13719" w:rsidRDefault="00D13719" w:rsidP="00C9799A">
            <w:pPr>
              <w:suppressAutoHyphens w:val="0"/>
              <w:spacing w:line="228" w:lineRule="auto"/>
              <w:rPr>
                <w:rFonts w:eastAsia="Calibri"/>
                <w:sz w:val="22"/>
                <w:szCs w:val="22"/>
                <w:lang w:eastAsia="en-US"/>
              </w:rPr>
            </w:pPr>
            <w:r w:rsidRPr="00D13719">
              <w:rPr>
                <w:rFonts w:eastAsia="Calibri"/>
                <w:sz w:val="22"/>
                <w:szCs w:val="22"/>
                <w:lang w:eastAsia="en-US"/>
              </w:rPr>
              <w:t>Минтруд России,</w:t>
            </w:r>
          </w:p>
          <w:p w:rsidR="00D13719" w:rsidRPr="00D13719" w:rsidRDefault="00D13719" w:rsidP="00C9799A">
            <w:pPr>
              <w:suppressAutoHyphens w:val="0"/>
              <w:spacing w:line="228" w:lineRule="auto"/>
              <w:rPr>
                <w:rFonts w:eastAsia="Calibri"/>
                <w:sz w:val="22"/>
                <w:szCs w:val="22"/>
                <w:lang w:eastAsia="en-US"/>
              </w:rPr>
            </w:pPr>
            <w:r w:rsidRPr="00D13719">
              <w:rPr>
                <w:rFonts w:eastAsia="Calibri"/>
                <w:sz w:val="22"/>
                <w:szCs w:val="22"/>
                <w:lang w:eastAsia="en-US"/>
              </w:rPr>
              <w:t>Минцифры России,</w:t>
            </w:r>
          </w:p>
          <w:p w:rsidR="00D13719" w:rsidRPr="00D13719" w:rsidRDefault="00D13719" w:rsidP="00C9799A">
            <w:pPr>
              <w:suppressAutoHyphens w:val="0"/>
              <w:spacing w:line="228" w:lineRule="auto"/>
              <w:rPr>
                <w:rFonts w:eastAsia="Calibri"/>
                <w:sz w:val="22"/>
                <w:szCs w:val="22"/>
                <w:lang w:eastAsia="en-US"/>
              </w:rPr>
            </w:pPr>
            <w:r w:rsidRPr="00D13719">
              <w:rPr>
                <w:rFonts w:eastAsia="Calibri"/>
                <w:sz w:val="22"/>
                <w:szCs w:val="22"/>
                <w:lang w:eastAsia="en-US"/>
              </w:rPr>
              <w:t>субъекты Российской Федерации,</w:t>
            </w:r>
          </w:p>
          <w:p w:rsidR="00D13719" w:rsidRPr="00D13719" w:rsidRDefault="00D13719" w:rsidP="00C9799A">
            <w:pPr>
              <w:suppressAutoHyphens w:val="0"/>
              <w:spacing w:line="228" w:lineRule="auto"/>
              <w:rPr>
                <w:rFonts w:eastAsia="Calibri"/>
                <w:sz w:val="22"/>
                <w:szCs w:val="22"/>
                <w:lang w:eastAsia="en-US"/>
              </w:rPr>
            </w:pPr>
            <w:r w:rsidRPr="00D13719">
              <w:rPr>
                <w:rFonts w:eastAsia="Calibri"/>
                <w:sz w:val="22"/>
                <w:szCs w:val="22"/>
                <w:lang w:eastAsia="en-US"/>
              </w:rPr>
              <w:t>общественные организации инвалидов,</w:t>
            </w:r>
          </w:p>
          <w:p w:rsidR="00D13719" w:rsidRPr="00D13719" w:rsidRDefault="00D13719" w:rsidP="00C9799A">
            <w:pPr>
              <w:suppressAutoHyphens w:val="0"/>
              <w:spacing w:line="228" w:lineRule="auto"/>
              <w:rPr>
                <w:rFonts w:eastAsia="Calibri"/>
                <w:sz w:val="22"/>
                <w:szCs w:val="22"/>
                <w:lang w:eastAsia="en-US"/>
              </w:rPr>
            </w:pPr>
            <w:r w:rsidRPr="00D13719">
              <w:rPr>
                <w:rFonts w:eastAsia="Calibri"/>
                <w:sz w:val="22"/>
                <w:szCs w:val="22"/>
                <w:lang w:eastAsia="en-US"/>
              </w:rPr>
              <w:t>организации транспортного комплекса</w:t>
            </w:r>
          </w:p>
        </w:tc>
        <w:tc>
          <w:tcPr>
            <w:tcW w:w="3969" w:type="dxa"/>
          </w:tcPr>
          <w:p w:rsidR="00D13719" w:rsidRPr="00F96566" w:rsidRDefault="00D13719" w:rsidP="00C9799A">
            <w:pPr>
              <w:suppressAutoHyphens w:val="0"/>
              <w:spacing w:line="228" w:lineRule="auto"/>
              <w:rPr>
                <w:rFonts w:eastAsia="Calibri"/>
                <w:sz w:val="22"/>
                <w:szCs w:val="22"/>
                <w:lang w:eastAsia="en-US"/>
              </w:rPr>
            </w:pPr>
            <w:r w:rsidRPr="00F96566">
              <w:rPr>
                <w:rFonts w:eastAsia="Calibri"/>
                <w:sz w:val="22"/>
                <w:szCs w:val="22"/>
                <w:lang w:eastAsia="en-US"/>
              </w:rPr>
              <w:t xml:space="preserve">Проработка вопроса продажи льготным категориями граждан авиабилетов </w:t>
            </w:r>
            <w:r w:rsidRPr="00F96566">
              <w:rPr>
                <w:rFonts w:eastAsia="Calibri"/>
                <w:sz w:val="22"/>
                <w:szCs w:val="22"/>
                <w:lang w:eastAsia="en-US"/>
              </w:rPr>
              <w:br/>
              <w:t>на официальных сайтах и в мобильных приложениях авиаперевозчиков</w:t>
            </w:r>
          </w:p>
        </w:tc>
        <w:tc>
          <w:tcPr>
            <w:tcW w:w="6237" w:type="dxa"/>
          </w:tcPr>
          <w:p w:rsidR="00D13719" w:rsidRPr="00F96566" w:rsidRDefault="00D13719" w:rsidP="00C9799A">
            <w:pPr>
              <w:suppressAutoHyphens w:val="0"/>
              <w:spacing w:line="228" w:lineRule="auto"/>
              <w:ind w:firstLine="170"/>
              <w:jc w:val="both"/>
              <w:rPr>
                <w:rFonts w:eastAsia="Calibri"/>
                <w:sz w:val="22"/>
                <w:szCs w:val="22"/>
                <w:lang w:eastAsia="en-US"/>
              </w:rPr>
            </w:pPr>
            <w:r w:rsidRPr="00F96566">
              <w:rPr>
                <w:rFonts w:eastAsia="Calibri"/>
                <w:sz w:val="22"/>
                <w:szCs w:val="22"/>
                <w:lang w:eastAsia="en-US"/>
              </w:rPr>
              <w:t>Автоматизированная информационная система управления льготными и субсидированными перевозками (АИС УЛСП) – ведомственная система Минтранса России, предназначенная для повышения доступности перевозок</w:t>
            </w:r>
            <w:r w:rsidRPr="00F96566">
              <w:rPr>
                <w:rFonts w:eastAsia="Calibri"/>
                <w:sz w:val="22"/>
                <w:szCs w:val="22"/>
                <w:lang w:eastAsia="en-US"/>
              </w:rPr>
              <w:br/>
              <w:t>для социально незащищенных категорий граждан, включая маломобильные группы населения (разработана в соответствии</w:t>
            </w:r>
            <w:r w:rsidRPr="00F96566">
              <w:rPr>
                <w:rFonts w:eastAsia="Calibri"/>
                <w:sz w:val="22"/>
                <w:szCs w:val="22"/>
                <w:lang w:eastAsia="en-US"/>
              </w:rPr>
              <w:br/>
              <w:t xml:space="preserve">с подпунктом «г» пункта 2 перечня Поручений Президента Российской Федерации Путина В.В. по результатам заседания Госсовета по развитию общественного транспорта </w:t>
            </w:r>
            <w:r w:rsidRPr="00F96566">
              <w:rPr>
                <w:rFonts w:eastAsia="Calibri"/>
                <w:sz w:val="22"/>
                <w:szCs w:val="22"/>
                <w:lang w:eastAsia="en-US"/>
              </w:rPr>
              <w:br/>
              <w:t>от 17 сентября 2023 г. № 1855-ГС и подпунктом «б» пункта 8 перечня Поручений по реализации Послания Президента Российской Федерации Федеральному Собранию Российской Федерации от 29 января 2024 г. (30 марта 2024 г. № Пр-616).</w:t>
            </w:r>
          </w:p>
          <w:p w:rsidR="00D13719" w:rsidRPr="00F96566" w:rsidRDefault="00D13719" w:rsidP="00C9799A">
            <w:pPr>
              <w:suppressAutoHyphens w:val="0"/>
              <w:spacing w:line="228" w:lineRule="auto"/>
              <w:ind w:firstLine="170"/>
              <w:jc w:val="both"/>
              <w:rPr>
                <w:rFonts w:eastAsia="Calibri"/>
                <w:sz w:val="22"/>
                <w:szCs w:val="22"/>
                <w:lang w:eastAsia="en-US"/>
              </w:rPr>
            </w:pPr>
            <w:r w:rsidRPr="00F96566">
              <w:rPr>
                <w:rFonts w:eastAsia="Calibri"/>
                <w:sz w:val="22"/>
                <w:szCs w:val="22"/>
                <w:lang w:eastAsia="en-US"/>
              </w:rPr>
              <w:t xml:space="preserve">АИС УЛСП, оператором которой является </w:t>
            </w:r>
            <w:r w:rsidRPr="00F96566">
              <w:rPr>
                <w:rFonts w:eastAsia="Calibri"/>
                <w:sz w:val="22"/>
                <w:szCs w:val="22"/>
                <w:lang w:eastAsia="en-US"/>
              </w:rPr>
              <w:br/>
              <w:t>ФГБУ «СИЦ Минтранса России», размещена в его защищенном контуре, аттестована на соответствие требованиям информационной безопасности и готовится</w:t>
            </w:r>
            <w:r w:rsidR="00315354">
              <w:rPr>
                <w:rFonts w:eastAsia="Calibri"/>
                <w:sz w:val="22"/>
                <w:szCs w:val="22"/>
                <w:lang w:eastAsia="en-US"/>
              </w:rPr>
              <w:t xml:space="preserve"> </w:t>
            </w:r>
            <w:r w:rsidRPr="00F96566">
              <w:rPr>
                <w:rFonts w:eastAsia="Calibri"/>
                <w:sz w:val="22"/>
                <w:szCs w:val="22"/>
                <w:lang w:eastAsia="en-US"/>
              </w:rPr>
              <w:t xml:space="preserve">к переводу </w:t>
            </w:r>
            <w:r w:rsidR="00315354">
              <w:rPr>
                <w:rFonts w:eastAsia="Calibri"/>
                <w:sz w:val="22"/>
                <w:szCs w:val="22"/>
                <w:lang w:eastAsia="en-US"/>
              </w:rPr>
              <w:br/>
            </w:r>
            <w:r w:rsidRPr="00F96566">
              <w:rPr>
                <w:rFonts w:eastAsia="Calibri"/>
                <w:sz w:val="22"/>
                <w:szCs w:val="22"/>
                <w:lang w:eastAsia="en-US"/>
              </w:rPr>
              <w:t>на единую цифровую платформу Российской Федерации «ГосТех».</w:t>
            </w:r>
          </w:p>
          <w:p w:rsidR="00D13719" w:rsidRPr="003B2078" w:rsidRDefault="00D13719" w:rsidP="00C9799A">
            <w:pPr>
              <w:suppressAutoHyphens w:val="0"/>
              <w:spacing w:line="228" w:lineRule="auto"/>
              <w:ind w:firstLine="170"/>
              <w:jc w:val="both"/>
              <w:rPr>
                <w:rFonts w:eastAsia="Calibri"/>
                <w:sz w:val="22"/>
                <w:szCs w:val="22"/>
                <w:lang w:eastAsia="en-US"/>
              </w:rPr>
            </w:pPr>
            <w:r w:rsidRPr="003B2078">
              <w:rPr>
                <w:rFonts w:eastAsia="Calibri"/>
                <w:sz w:val="22"/>
                <w:szCs w:val="22"/>
                <w:lang w:eastAsia="en-US"/>
              </w:rPr>
              <w:t xml:space="preserve">В Системе зарегистрировано 68 категорий получателей льгот и 11 мер социальной защиты населения, применяемых </w:t>
            </w:r>
            <w:r w:rsidR="00863BFC">
              <w:rPr>
                <w:rFonts w:eastAsia="Calibri"/>
                <w:sz w:val="22"/>
                <w:szCs w:val="22"/>
                <w:lang w:eastAsia="en-US"/>
              </w:rPr>
              <w:br/>
            </w:r>
            <w:r w:rsidRPr="003B2078">
              <w:rPr>
                <w:rFonts w:eastAsia="Calibri"/>
                <w:sz w:val="22"/>
                <w:szCs w:val="22"/>
                <w:lang w:eastAsia="en-US"/>
              </w:rPr>
              <w:t>на транспорте.</w:t>
            </w:r>
          </w:p>
          <w:p w:rsidR="00D13719" w:rsidRPr="004D1002" w:rsidRDefault="00D13719" w:rsidP="00C9799A">
            <w:pPr>
              <w:suppressAutoHyphens w:val="0"/>
              <w:spacing w:line="228" w:lineRule="auto"/>
              <w:ind w:firstLine="170"/>
              <w:jc w:val="both"/>
              <w:rPr>
                <w:rFonts w:eastAsia="Calibri"/>
                <w:color w:val="FF0000"/>
                <w:sz w:val="22"/>
                <w:szCs w:val="22"/>
                <w:highlight w:val="yellow"/>
                <w:lang w:eastAsia="en-US"/>
              </w:rPr>
            </w:pPr>
            <w:r w:rsidRPr="003B2078">
              <w:rPr>
                <w:rFonts w:eastAsia="Calibri"/>
                <w:sz w:val="22"/>
                <w:szCs w:val="22"/>
                <w:lang w:eastAsia="en-US"/>
              </w:rPr>
              <w:t xml:space="preserve">В 2025 году реализована возможность для граждан из числа многодетных семей покупки льготного билета онлайн </w:t>
            </w:r>
            <w:r w:rsidRPr="003B2078">
              <w:rPr>
                <w:rFonts w:eastAsia="Calibri"/>
                <w:sz w:val="22"/>
                <w:szCs w:val="22"/>
                <w:lang w:eastAsia="en-US"/>
              </w:rPr>
              <w:br/>
              <w:t>в пригородных пассажирских компаниях, осуществляющих ж/д перевозки на территории пилотных субъектов Российской Федерации, а также в авиакомпаниях, осуществляющих продажи билетов по специальному (субсидированному) тарифу, – АО «Авиакомпания «НордСтар», АО «Авиакомпания «Сибирь», ОАО АК «Уральские Авиалинии», ПАО «Аэрофлот».</w:t>
            </w:r>
          </w:p>
        </w:tc>
      </w:tr>
      <w:tr w:rsidR="00B160BD" w:rsidRPr="004D1002" w:rsidTr="00E628CE">
        <w:trPr>
          <w:trHeight w:val="566"/>
        </w:trPr>
        <w:tc>
          <w:tcPr>
            <w:tcW w:w="566" w:type="dxa"/>
          </w:tcPr>
          <w:p w:rsidR="00B160BD" w:rsidRPr="00D13719" w:rsidRDefault="00B160BD" w:rsidP="00C9799A">
            <w:pPr>
              <w:suppressAutoHyphens w:val="0"/>
              <w:spacing w:line="228" w:lineRule="auto"/>
              <w:jc w:val="center"/>
              <w:rPr>
                <w:rFonts w:eastAsia="Calibri"/>
                <w:sz w:val="22"/>
                <w:szCs w:val="22"/>
                <w:lang w:eastAsia="en-US"/>
              </w:rPr>
            </w:pPr>
            <w:r w:rsidRPr="00D13719">
              <w:rPr>
                <w:rFonts w:eastAsia="Calibri"/>
                <w:sz w:val="22"/>
                <w:szCs w:val="22"/>
                <w:lang w:eastAsia="en-US"/>
              </w:rPr>
              <w:t>22.</w:t>
            </w:r>
          </w:p>
        </w:tc>
        <w:tc>
          <w:tcPr>
            <w:tcW w:w="2695" w:type="dxa"/>
          </w:tcPr>
          <w:p w:rsidR="00B160BD" w:rsidRPr="00D13719" w:rsidRDefault="00B160BD" w:rsidP="00C9799A">
            <w:pPr>
              <w:suppressAutoHyphens w:val="0"/>
              <w:spacing w:line="228" w:lineRule="auto"/>
              <w:ind w:right="-108"/>
              <w:rPr>
                <w:rFonts w:eastAsia="Calibri"/>
                <w:sz w:val="22"/>
                <w:szCs w:val="22"/>
                <w:lang w:eastAsia="en-US"/>
              </w:rPr>
            </w:pPr>
            <w:r w:rsidRPr="00D13719">
              <w:rPr>
                <w:rFonts w:eastAsia="Calibri"/>
                <w:sz w:val="22"/>
                <w:szCs w:val="22"/>
                <w:lang w:eastAsia="en-US"/>
              </w:rPr>
              <w:t>Включение</w:t>
            </w:r>
            <w:r w:rsidRPr="00D13719">
              <w:rPr>
                <w:rFonts w:eastAsia="Calibri"/>
                <w:sz w:val="22"/>
                <w:szCs w:val="22"/>
                <w:lang w:eastAsia="en-US"/>
              </w:rPr>
              <w:br/>
              <w:t xml:space="preserve">в контракты, в том числе заключаемые по итогам </w:t>
            </w:r>
            <w:r w:rsidRPr="00D13719">
              <w:rPr>
                <w:rFonts w:eastAsia="Calibri"/>
                <w:sz w:val="22"/>
                <w:szCs w:val="22"/>
                <w:lang w:eastAsia="en-US"/>
              </w:rPr>
              <w:lastRenderedPageBreak/>
              <w:t xml:space="preserve">закупочных процедур, предметом которых выступают выполнение работ (оказание услуг) </w:t>
            </w:r>
            <w:r w:rsidRPr="00D13719">
              <w:rPr>
                <w:rFonts w:eastAsia="Calibri"/>
                <w:sz w:val="22"/>
                <w:szCs w:val="22"/>
                <w:lang w:eastAsia="en-US"/>
              </w:rPr>
              <w:br/>
              <w:t>по разработке</w:t>
            </w:r>
            <w:r w:rsidRPr="00D13719">
              <w:rPr>
                <w:rFonts w:eastAsia="Calibri"/>
                <w:sz w:val="22"/>
                <w:szCs w:val="22"/>
                <w:lang w:eastAsia="en-US"/>
              </w:rPr>
              <w:br/>
              <w:t xml:space="preserve">и модернизации интерфейсов </w:t>
            </w:r>
            <w:r w:rsidR="006739AF" w:rsidRPr="00D13719">
              <w:rPr>
                <w:rFonts w:eastAsia="Calibri"/>
                <w:sz w:val="22"/>
                <w:szCs w:val="22"/>
                <w:lang w:eastAsia="en-US"/>
              </w:rPr>
              <w:t>интернет</w:t>
            </w:r>
            <w:r w:rsidRPr="00D13719">
              <w:rPr>
                <w:rFonts w:eastAsia="Calibri"/>
                <w:sz w:val="22"/>
                <w:szCs w:val="22"/>
                <w:lang w:eastAsia="en-US"/>
              </w:rPr>
              <w:t>-ресурсов и мобильных приложений, используемых</w:t>
            </w:r>
            <w:r w:rsidRPr="00D13719">
              <w:rPr>
                <w:rFonts w:eastAsia="Calibri"/>
                <w:sz w:val="22"/>
                <w:szCs w:val="22"/>
                <w:lang w:eastAsia="en-US"/>
              </w:rPr>
              <w:br/>
              <w:t>для организации транспортного обслуживания граждан, условий по обеспечению доступности таких ресурсов и приложений для инвалидов по зрению</w:t>
            </w:r>
          </w:p>
          <w:p w:rsidR="00B160BD" w:rsidRPr="00D13719" w:rsidRDefault="00B160BD" w:rsidP="00C9799A">
            <w:pPr>
              <w:suppressAutoHyphens w:val="0"/>
              <w:spacing w:line="228" w:lineRule="auto"/>
              <w:ind w:right="-108"/>
              <w:rPr>
                <w:rFonts w:eastAsia="Calibri"/>
                <w:sz w:val="22"/>
                <w:szCs w:val="22"/>
                <w:lang w:eastAsia="en-US"/>
              </w:rPr>
            </w:pPr>
            <w:r w:rsidRPr="00D13719">
              <w:rPr>
                <w:rFonts w:eastAsia="Calibri"/>
                <w:sz w:val="22"/>
                <w:szCs w:val="22"/>
                <w:lang w:eastAsia="en-US"/>
              </w:rPr>
              <w:t>Срок – 2024</w:t>
            </w:r>
            <w:r w:rsidR="0031210E" w:rsidRPr="00D13719">
              <w:rPr>
                <w:rFonts w:eastAsia="Calibri"/>
                <w:sz w:val="22"/>
                <w:szCs w:val="22"/>
                <w:lang w:eastAsia="en-US"/>
              </w:rPr>
              <w:t>-</w:t>
            </w:r>
            <w:r w:rsidRPr="00D13719">
              <w:rPr>
                <w:rFonts w:eastAsia="Calibri"/>
                <w:sz w:val="22"/>
                <w:szCs w:val="22"/>
                <w:lang w:eastAsia="en-US"/>
              </w:rPr>
              <w:t>2030 годы</w:t>
            </w:r>
          </w:p>
        </w:tc>
        <w:tc>
          <w:tcPr>
            <w:tcW w:w="2126" w:type="dxa"/>
          </w:tcPr>
          <w:p w:rsidR="00B160BD" w:rsidRPr="00D13719" w:rsidRDefault="00B160BD" w:rsidP="00C9799A">
            <w:pPr>
              <w:suppressAutoHyphens w:val="0"/>
              <w:spacing w:line="228" w:lineRule="auto"/>
              <w:rPr>
                <w:rFonts w:eastAsia="Calibri"/>
                <w:sz w:val="22"/>
                <w:szCs w:val="22"/>
                <w:lang w:eastAsia="en-US"/>
              </w:rPr>
            </w:pPr>
            <w:r w:rsidRPr="00D13719">
              <w:rPr>
                <w:rFonts w:eastAsia="Calibri"/>
                <w:sz w:val="22"/>
                <w:szCs w:val="22"/>
                <w:lang w:eastAsia="en-US"/>
              </w:rPr>
              <w:lastRenderedPageBreak/>
              <w:t xml:space="preserve">Субъекты Российской Федерации, </w:t>
            </w:r>
          </w:p>
          <w:p w:rsidR="00B160BD" w:rsidRPr="00D13719" w:rsidRDefault="00B160BD" w:rsidP="00C9799A">
            <w:pPr>
              <w:suppressAutoHyphens w:val="0"/>
              <w:spacing w:line="228" w:lineRule="auto"/>
              <w:rPr>
                <w:rFonts w:eastAsia="Calibri"/>
                <w:sz w:val="22"/>
                <w:szCs w:val="22"/>
                <w:lang w:eastAsia="en-US"/>
              </w:rPr>
            </w:pPr>
            <w:r w:rsidRPr="00D13719">
              <w:rPr>
                <w:rFonts w:eastAsia="Calibri"/>
                <w:sz w:val="22"/>
                <w:szCs w:val="22"/>
                <w:lang w:eastAsia="en-US"/>
              </w:rPr>
              <w:lastRenderedPageBreak/>
              <w:t>органы местного самоуправления, организации транспортного комплекса</w:t>
            </w:r>
          </w:p>
        </w:tc>
        <w:tc>
          <w:tcPr>
            <w:tcW w:w="3969" w:type="dxa"/>
          </w:tcPr>
          <w:p w:rsidR="00B160BD" w:rsidRPr="00D13719" w:rsidRDefault="00B160BD" w:rsidP="00C9799A">
            <w:pPr>
              <w:suppressAutoHyphens w:val="0"/>
              <w:spacing w:line="228" w:lineRule="auto"/>
              <w:rPr>
                <w:rFonts w:eastAsia="Calibri"/>
                <w:sz w:val="22"/>
                <w:szCs w:val="22"/>
                <w:lang w:eastAsia="en-US"/>
              </w:rPr>
            </w:pPr>
            <w:r w:rsidRPr="00D13719">
              <w:rPr>
                <w:rFonts w:eastAsia="Calibri"/>
                <w:sz w:val="22"/>
                <w:szCs w:val="22"/>
                <w:lang w:eastAsia="en-US"/>
              </w:rPr>
              <w:lastRenderedPageBreak/>
              <w:t xml:space="preserve">В конкурсную документацию </w:t>
            </w:r>
            <w:r w:rsidRPr="00D13719">
              <w:rPr>
                <w:rFonts w:eastAsia="Calibri"/>
                <w:sz w:val="22"/>
                <w:szCs w:val="22"/>
                <w:lang w:eastAsia="en-US"/>
              </w:rPr>
              <w:br/>
              <w:t xml:space="preserve">на выполнение работ (оказание услуг) </w:t>
            </w:r>
            <w:r w:rsidRPr="00D13719">
              <w:rPr>
                <w:rFonts w:eastAsia="Calibri"/>
                <w:sz w:val="22"/>
                <w:szCs w:val="22"/>
                <w:lang w:eastAsia="en-US"/>
              </w:rPr>
              <w:br/>
              <w:t xml:space="preserve">по разработке и модернизации </w:t>
            </w:r>
            <w:r w:rsidRPr="00D13719">
              <w:rPr>
                <w:rFonts w:eastAsia="Calibri"/>
                <w:sz w:val="22"/>
                <w:szCs w:val="22"/>
                <w:lang w:eastAsia="en-US"/>
              </w:rPr>
              <w:lastRenderedPageBreak/>
              <w:t xml:space="preserve">интерфейсов </w:t>
            </w:r>
            <w:r w:rsidR="006739AF" w:rsidRPr="00D13719">
              <w:rPr>
                <w:rFonts w:eastAsia="Calibri"/>
                <w:sz w:val="22"/>
                <w:szCs w:val="22"/>
                <w:lang w:eastAsia="en-US"/>
              </w:rPr>
              <w:t>интернет</w:t>
            </w:r>
            <w:r w:rsidRPr="00D13719">
              <w:rPr>
                <w:rFonts w:eastAsia="Calibri"/>
                <w:sz w:val="22"/>
                <w:szCs w:val="22"/>
                <w:lang w:eastAsia="en-US"/>
              </w:rPr>
              <w:t xml:space="preserve">-ресурсов </w:t>
            </w:r>
            <w:r w:rsidRPr="00D13719">
              <w:rPr>
                <w:rFonts w:eastAsia="Calibri"/>
                <w:sz w:val="22"/>
                <w:szCs w:val="22"/>
                <w:lang w:eastAsia="en-US"/>
              </w:rPr>
              <w:br/>
              <w:t xml:space="preserve">и мобильных приложений, используемых для организации транспортного обслуживания граждан, включены условия по обеспечению доступности таких ресурсов </w:t>
            </w:r>
            <w:r w:rsidRPr="00D13719">
              <w:rPr>
                <w:rFonts w:eastAsia="Calibri"/>
                <w:sz w:val="22"/>
                <w:szCs w:val="22"/>
                <w:lang w:eastAsia="en-US"/>
              </w:rPr>
              <w:br/>
              <w:t xml:space="preserve">и приложений для инвалидов </w:t>
            </w:r>
            <w:r w:rsidR="0056460B" w:rsidRPr="00D13719">
              <w:rPr>
                <w:rFonts w:eastAsia="Calibri"/>
                <w:sz w:val="22"/>
                <w:szCs w:val="22"/>
                <w:lang w:eastAsia="en-US"/>
              </w:rPr>
              <w:br/>
            </w:r>
            <w:r w:rsidRPr="00D13719">
              <w:rPr>
                <w:rFonts w:eastAsia="Calibri"/>
                <w:sz w:val="22"/>
                <w:szCs w:val="22"/>
                <w:lang w:eastAsia="en-US"/>
              </w:rPr>
              <w:t>по зрению.</w:t>
            </w:r>
          </w:p>
          <w:p w:rsidR="00B160BD" w:rsidRPr="00D13719" w:rsidRDefault="00B160BD" w:rsidP="00C9799A">
            <w:pPr>
              <w:suppressAutoHyphens w:val="0"/>
              <w:spacing w:line="228" w:lineRule="auto"/>
              <w:rPr>
                <w:rFonts w:eastAsia="Calibri"/>
                <w:sz w:val="22"/>
                <w:szCs w:val="22"/>
                <w:lang w:eastAsia="en-US"/>
              </w:rPr>
            </w:pPr>
            <w:r w:rsidRPr="00D13719">
              <w:rPr>
                <w:rFonts w:eastAsia="Calibri"/>
                <w:sz w:val="22"/>
                <w:szCs w:val="22"/>
                <w:lang w:eastAsia="en-US"/>
              </w:rPr>
              <w:t xml:space="preserve">С 2024 года вся конкурсная документация содержит необходимые условия </w:t>
            </w:r>
          </w:p>
        </w:tc>
        <w:tc>
          <w:tcPr>
            <w:tcW w:w="6237" w:type="dxa"/>
          </w:tcPr>
          <w:p w:rsidR="00D8499A" w:rsidRPr="00326254" w:rsidRDefault="00B160BD" w:rsidP="00C9799A">
            <w:pPr>
              <w:suppressAutoHyphens w:val="0"/>
              <w:spacing w:line="228" w:lineRule="auto"/>
              <w:ind w:firstLine="170"/>
              <w:jc w:val="both"/>
              <w:rPr>
                <w:rFonts w:eastAsia="Calibri"/>
                <w:sz w:val="22"/>
                <w:szCs w:val="22"/>
                <w:lang w:eastAsia="en-US"/>
              </w:rPr>
            </w:pPr>
            <w:r w:rsidRPr="00326254">
              <w:rPr>
                <w:rFonts w:eastAsia="Calibri"/>
                <w:sz w:val="22"/>
                <w:szCs w:val="22"/>
                <w:lang w:eastAsia="en-US"/>
              </w:rPr>
              <w:lastRenderedPageBreak/>
              <w:t>Информацию по данному мероприятию представил</w:t>
            </w:r>
            <w:r w:rsidR="00326254">
              <w:rPr>
                <w:rFonts w:eastAsia="Calibri"/>
                <w:sz w:val="22"/>
                <w:szCs w:val="22"/>
                <w:lang w:eastAsia="en-US"/>
              </w:rPr>
              <w:t>и</w:t>
            </w:r>
            <w:r w:rsidRPr="00326254">
              <w:rPr>
                <w:rFonts w:eastAsia="Calibri"/>
                <w:sz w:val="22"/>
                <w:szCs w:val="22"/>
                <w:lang w:eastAsia="en-US"/>
              </w:rPr>
              <w:t xml:space="preserve"> </w:t>
            </w:r>
            <w:r w:rsidRPr="00326254">
              <w:rPr>
                <w:rFonts w:eastAsia="Calibri"/>
                <w:sz w:val="22"/>
                <w:szCs w:val="22"/>
                <w:lang w:eastAsia="en-US"/>
              </w:rPr>
              <w:br/>
            </w:r>
            <w:r w:rsidR="00D8499A" w:rsidRPr="00326254">
              <w:rPr>
                <w:rFonts w:eastAsia="Calibri"/>
                <w:sz w:val="22"/>
                <w:szCs w:val="22"/>
                <w:lang w:eastAsia="en-US"/>
              </w:rPr>
              <w:t>6</w:t>
            </w:r>
            <w:r w:rsidR="009576E5">
              <w:rPr>
                <w:rFonts w:eastAsia="Calibri"/>
                <w:sz w:val="22"/>
                <w:szCs w:val="22"/>
                <w:lang w:eastAsia="en-US"/>
              </w:rPr>
              <w:t>5</w:t>
            </w:r>
            <w:r w:rsidRPr="00326254">
              <w:rPr>
                <w:rFonts w:eastAsia="Calibri"/>
                <w:sz w:val="22"/>
                <w:szCs w:val="22"/>
                <w:lang w:eastAsia="en-US"/>
              </w:rPr>
              <w:t xml:space="preserve"> субъект</w:t>
            </w:r>
            <w:r w:rsidR="009576E5">
              <w:rPr>
                <w:rFonts w:eastAsia="Calibri"/>
                <w:sz w:val="22"/>
                <w:szCs w:val="22"/>
                <w:lang w:eastAsia="en-US"/>
              </w:rPr>
              <w:t>ов</w:t>
            </w:r>
            <w:r w:rsidRPr="00326254">
              <w:rPr>
                <w:rFonts w:eastAsia="Calibri"/>
                <w:sz w:val="22"/>
                <w:szCs w:val="22"/>
                <w:lang w:eastAsia="en-US"/>
              </w:rPr>
              <w:t xml:space="preserve"> Российской Федерации, из них</w:t>
            </w:r>
            <w:r w:rsidR="00D8499A" w:rsidRPr="00326254">
              <w:rPr>
                <w:rFonts w:eastAsia="Calibri"/>
                <w:sz w:val="22"/>
                <w:szCs w:val="22"/>
                <w:lang w:eastAsia="en-US"/>
              </w:rPr>
              <w:t xml:space="preserve"> в</w:t>
            </w:r>
            <w:r w:rsidRPr="00326254">
              <w:rPr>
                <w:rFonts w:eastAsia="Calibri"/>
                <w:sz w:val="22"/>
                <w:szCs w:val="22"/>
                <w:lang w:eastAsia="en-US"/>
              </w:rPr>
              <w:t xml:space="preserve"> </w:t>
            </w:r>
            <w:r w:rsidR="00D8499A" w:rsidRPr="00326254">
              <w:rPr>
                <w:rFonts w:eastAsia="Calibri"/>
                <w:sz w:val="22"/>
                <w:szCs w:val="22"/>
                <w:lang w:eastAsia="en-US"/>
              </w:rPr>
              <w:t>1</w:t>
            </w:r>
            <w:r w:rsidR="009576E5">
              <w:rPr>
                <w:rFonts w:eastAsia="Calibri"/>
                <w:sz w:val="22"/>
                <w:szCs w:val="22"/>
                <w:lang w:eastAsia="en-US"/>
              </w:rPr>
              <w:t>8</w:t>
            </w:r>
            <w:r w:rsidR="00D8499A" w:rsidRPr="00326254">
              <w:rPr>
                <w:rFonts w:eastAsia="Calibri"/>
                <w:sz w:val="22"/>
                <w:szCs w:val="22"/>
                <w:lang w:eastAsia="en-US"/>
              </w:rPr>
              <w:t xml:space="preserve"> регионах соответствующее мероприятие предусмотрено в региональных </w:t>
            </w:r>
            <w:r w:rsidR="00D8499A" w:rsidRPr="00326254">
              <w:rPr>
                <w:rFonts w:eastAsia="Calibri"/>
                <w:sz w:val="22"/>
                <w:szCs w:val="22"/>
                <w:lang w:eastAsia="en-US"/>
              </w:rPr>
              <w:lastRenderedPageBreak/>
              <w:t>сводных планах или иных документах</w:t>
            </w:r>
            <w:r w:rsidR="0006426F" w:rsidRPr="00326254">
              <w:rPr>
                <w:rFonts w:eastAsia="Calibri"/>
                <w:sz w:val="22"/>
                <w:szCs w:val="22"/>
                <w:lang w:eastAsia="en-US"/>
              </w:rPr>
              <w:t xml:space="preserve"> </w:t>
            </w:r>
            <w:r w:rsidR="00D8499A" w:rsidRPr="00326254">
              <w:rPr>
                <w:rFonts w:eastAsia="Calibri"/>
                <w:sz w:val="22"/>
                <w:szCs w:val="22"/>
                <w:lang w:eastAsia="en-US"/>
              </w:rPr>
              <w:t>(Республика</w:t>
            </w:r>
            <w:r w:rsidR="00326254" w:rsidRPr="00326254">
              <w:rPr>
                <w:rFonts w:eastAsia="Calibri"/>
                <w:sz w:val="22"/>
                <w:szCs w:val="22"/>
                <w:lang w:eastAsia="en-US"/>
              </w:rPr>
              <w:t xml:space="preserve"> Хакасия</w:t>
            </w:r>
            <w:r w:rsidR="00D8499A" w:rsidRPr="00326254">
              <w:rPr>
                <w:rFonts w:eastAsia="Calibri"/>
                <w:sz w:val="22"/>
                <w:szCs w:val="22"/>
                <w:lang w:eastAsia="en-US"/>
              </w:rPr>
              <w:t>, Республика Карелия, Республика Марий Эл, Удмуртская Республика, Республика</w:t>
            </w:r>
            <w:r w:rsidR="00326254" w:rsidRPr="00326254">
              <w:rPr>
                <w:rFonts w:eastAsia="Calibri"/>
                <w:sz w:val="22"/>
                <w:szCs w:val="22"/>
                <w:lang w:eastAsia="en-US"/>
              </w:rPr>
              <w:t xml:space="preserve"> Дагестан</w:t>
            </w:r>
            <w:r w:rsidR="00D8499A" w:rsidRPr="00326254">
              <w:rPr>
                <w:rFonts w:eastAsia="Calibri"/>
                <w:sz w:val="22"/>
                <w:szCs w:val="22"/>
                <w:lang w:eastAsia="en-US"/>
              </w:rPr>
              <w:t xml:space="preserve">, </w:t>
            </w:r>
            <w:r w:rsidR="009576E5">
              <w:rPr>
                <w:rFonts w:eastAsia="Calibri"/>
                <w:sz w:val="22"/>
                <w:szCs w:val="22"/>
                <w:lang w:eastAsia="en-US"/>
              </w:rPr>
              <w:t xml:space="preserve">Чеченская Республика, </w:t>
            </w:r>
            <w:r w:rsidR="00D8499A" w:rsidRPr="00326254">
              <w:rPr>
                <w:rFonts w:eastAsia="Calibri"/>
                <w:sz w:val="22"/>
                <w:szCs w:val="22"/>
                <w:lang w:eastAsia="en-US"/>
              </w:rPr>
              <w:t xml:space="preserve">Владимирская, Иркутская, </w:t>
            </w:r>
            <w:r w:rsidR="00326254" w:rsidRPr="00326254">
              <w:rPr>
                <w:rFonts w:eastAsia="Calibri"/>
                <w:sz w:val="22"/>
                <w:szCs w:val="22"/>
                <w:lang w:eastAsia="en-US"/>
              </w:rPr>
              <w:t xml:space="preserve">Калужская, </w:t>
            </w:r>
            <w:r w:rsidR="00D8499A" w:rsidRPr="00326254">
              <w:rPr>
                <w:rFonts w:eastAsia="Calibri"/>
                <w:sz w:val="22"/>
                <w:szCs w:val="22"/>
                <w:lang w:eastAsia="en-US"/>
              </w:rPr>
              <w:t>Курская, Ленинградская, Магаданская, Мурманская, Новосибирская, Сахалинская</w:t>
            </w:r>
            <w:r w:rsidR="009576E5">
              <w:rPr>
                <w:rFonts w:eastAsia="Calibri"/>
                <w:sz w:val="22"/>
                <w:szCs w:val="22"/>
                <w:lang w:eastAsia="en-US"/>
              </w:rPr>
              <w:t>, Тюменская</w:t>
            </w:r>
            <w:r w:rsidR="00326254" w:rsidRPr="00326254">
              <w:rPr>
                <w:rFonts w:eastAsia="Calibri"/>
                <w:sz w:val="22"/>
                <w:szCs w:val="22"/>
                <w:lang w:eastAsia="en-US"/>
              </w:rPr>
              <w:t xml:space="preserve"> и Томская</w:t>
            </w:r>
            <w:r w:rsidR="00D8499A" w:rsidRPr="00326254">
              <w:rPr>
                <w:rFonts w:eastAsia="Calibri"/>
                <w:sz w:val="22"/>
                <w:szCs w:val="22"/>
                <w:lang w:eastAsia="en-US"/>
              </w:rPr>
              <w:t xml:space="preserve"> области, Санкт-Петербург).</w:t>
            </w:r>
          </w:p>
          <w:p w:rsidR="0006426F" w:rsidRPr="00A05969" w:rsidRDefault="00326254" w:rsidP="00C9799A">
            <w:pPr>
              <w:suppressAutoHyphens w:val="0"/>
              <w:spacing w:line="228" w:lineRule="auto"/>
              <w:ind w:firstLine="170"/>
              <w:jc w:val="both"/>
              <w:rPr>
                <w:rFonts w:eastAsia="Calibri"/>
                <w:sz w:val="22"/>
                <w:szCs w:val="22"/>
                <w:highlight w:val="yellow"/>
                <w:lang w:eastAsia="en-US"/>
              </w:rPr>
            </w:pPr>
            <w:r w:rsidRPr="00326254">
              <w:rPr>
                <w:rFonts w:eastAsia="Calibri"/>
                <w:sz w:val="22"/>
                <w:szCs w:val="22"/>
                <w:lang w:eastAsia="en-US"/>
              </w:rPr>
              <w:t xml:space="preserve">4 </w:t>
            </w:r>
            <w:r w:rsidR="00B160BD" w:rsidRPr="00326254">
              <w:rPr>
                <w:rFonts w:eastAsia="Calibri"/>
                <w:sz w:val="22"/>
                <w:szCs w:val="22"/>
                <w:lang w:eastAsia="en-US"/>
              </w:rPr>
              <w:t>регион</w:t>
            </w:r>
            <w:r w:rsidRPr="00326254">
              <w:rPr>
                <w:rFonts w:eastAsia="Calibri"/>
                <w:sz w:val="22"/>
                <w:szCs w:val="22"/>
                <w:lang w:eastAsia="en-US"/>
              </w:rPr>
              <w:t>а</w:t>
            </w:r>
            <w:r w:rsidR="00B160BD" w:rsidRPr="00326254">
              <w:rPr>
                <w:rFonts w:eastAsia="Calibri"/>
                <w:sz w:val="22"/>
                <w:szCs w:val="22"/>
                <w:lang w:eastAsia="en-US"/>
              </w:rPr>
              <w:t xml:space="preserve"> (Республика Марий Эл, Республика </w:t>
            </w:r>
            <w:r w:rsidR="00D8499A" w:rsidRPr="00326254">
              <w:rPr>
                <w:rFonts w:eastAsia="Calibri"/>
                <w:sz w:val="22"/>
                <w:szCs w:val="22"/>
                <w:lang w:eastAsia="en-US"/>
              </w:rPr>
              <w:t>Саха (Якутия), Удмуртская Республика</w:t>
            </w:r>
            <w:r w:rsidR="00B160BD" w:rsidRPr="00326254">
              <w:rPr>
                <w:rFonts w:eastAsia="Calibri"/>
                <w:sz w:val="22"/>
                <w:szCs w:val="22"/>
                <w:lang w:eastAsia="en-US"/>
              </w:rPr>
              <w:t xml:space="preserve">, </w:t>
            </w:r>
            <w:r w:rsidRPr="00326254">
              <w:rPr>
                <w:rFonts w:eastAsia="Calibri"/>
                <w:sz w:val="22"/>
                <w:szCs w:val="22"/>
                <w:lang w:eastAsia="en-US"/>
              </w:rPr>
              <w:t>Ленинградская область</w:t>
            </w:r>
            <w:r w:rsidR="00B160BD" w:rsidRPr="00326254">
              <w:rPr>
                <w:rFonts w:eastAsia="Calibri"/>
                <w:sz w:val="22"/>
                <w:szCs w:val="22"/>
                <w:lang w:eastAsia="en-US"/>
              </w:rPr>
              <w:t>) проинформировали о проведении соответствующих работ</w:t>
            </w:r>
            <w:r w:rsidR="00B160BD" w:rsidRPr="00A05969">
              <w:rPr>
                <w:rFonts w:eastAsia="Calibri"/>
                <w:sz w:val="22"/>
                <w:szCs w:val="22"/>
                <w:lang w:eastAsia="en-US"/>
              </w:rPr>
              <w:t>,</w:t>
            </w:r>
            <w:r w:rsidRPr="00A05969">
              <w:rPr>
                <w:rFonts w:eastAsia="Calibri"/>
                <w:sz w:val="22"/>
                <w:szCs w:val="22"/>
                <w:lang w:eastAsia="en-US"/>
              </w:rPr>
              <w:t xml:space="preserve"> </w:t>
            </w:r>
            <w:r w:rsidR="00A05969" w:rsidRPr="00A05969">
              <w:rPr>
                <w:rFonts w:eastAsia="Calibri"/>
                <w:sz w:val="22"/>
                <w:szCs w:val="22"/>
                <w:lang w:eastAsia="en-US"/>
              </w:rPr>
              <w:br/>
            </w:r>
            <w:r w:rsidRPr="00A05969">
              <w:rPr>
                <w:rFonts w:eastAsia="Calibri"/>
                <w:sz w:val="22"/>
                <w:szCs w:val="22"/>
                <w:lang w:eastAsia="en-US"/>
              </w:rPr>
              <w:t>8 регионов (</w:t>
            </w:r>
            <w:r w:rsidR="00A05969" w:rsidRPr="00A05969">
              <w:rPr>
                <w:rFonts w:eastAsia="Calibri"/>
                <w:sz w:val="22"/>
                <w:szCs w:val="22"/>
                <w:lang w:eastAsia="en-US"/>
              </w:rPr>
              <w:t>Сахалинская, Мурманская, Кемеровская, Брянская и Ивановская области, Республика Карелия, Республика Хакасия, Республика Крым)</w:t>
            </w:r>
            <w:r w:rsidR="00A05969">
              <w:rPr>
                <w:rFonts w:eastAsia="Calibri"/>
                <w:sz w:val="22"/>
                <w:szCs w:val="22"/>
                <w:lang w:eastAsia="en-US"/>
              </w:rPr>
              <w:t xml:space="preserve"> проинформировали об отсутствии необходимости в проведении такой работы в связи </w:t>
            </w:r>
            <w:r w:rsidR="00A05969">
              <w:rPr>
                <w:rFonts w:eastAsia="Calibri"/>
                <w:sz w:val="22"/>
                <w:szCs w:val="22"/>
                <w:lang w:eastAsia="en-US"/>
              </w:rPr>
              <w:br/>
              <w:t xml:space="preserve">с достигнутой доступностью </w:t>
            </w:r>
            <w:r w:rsidR="005533F0" w:rsidRPr="00A05969">
              <w:rPr>
                <w:rFonts w:eastAsia="Calibri"/>
                <w:sz w:val="22"/>
                <w:szCs w:val="22"/>
                <w:lang w:eastAsia="en-US"/>
              </w:rPr>
              <w:t>интерфейсов интернет-ресурсов</w:t>
            </w:r>
            <w:r w:rsidR="00863BFC">
              <w:rPr>
                <w:rFonts w:eastAsia="Calibri"/>
                <w:sz w:val="22"/>
                <w:szCs w:val="22"/>
                <w:lang w:eastAsia="en-US"/>
              </w:rPr>
              <w:br/>
            </w:r>
            <w:r w:rsidR="005533F0" w:rsidRPr="00A05969">
              <w:rPr>
                <w:rFonts w:eastAsia="Calibri"/>
                <w:sz w:val="22"/>
                <w:szCs w:val="22"/>
                <w:lang w:eastAsia="en-US"/>
              </w:rPr>
              <w:t xml:space="preserve">и мобильных приложений, используемых для организации транспортного обслуживания граждан, </w:t>
            </w:r>
            <w:r w:rsidR="00A05969" w:rsidRPr="00A05969">
              <w:rPr>
                <w:rFonts w:eastAsia="Calibri"/>
                <w:sz w:val="22"/>
                <w:szCs w:val="22"/>
                <w:lang w:eastAsia="en-US"/>
              </w:rPr>
              <w:t xml:space="preserve">для инвалидов </w:t>
            </w:r>
            <w:r w:rsidR="00A05969" w:rsidRPr="00A05969">
              <w:rPr>
                <w:rFonts w:eastAsia="Calibri"/>
                <w:sz w:val="22"/>
                <w:szCs w:val="22"/>
                <w:lang w:eastAsia="en-US"/>
              </w:rPr>
              <w:br/>
              <w:t>по зрению.</w:t>
            </w:r>
          </w:p>
        </w:tc>
      </w:tr>
      <w:tr w:rsidR="00395BD0" w:rsidRPr="00395BD0" w:rsidTr="00E628CE">
        <w:trPr>
          <w:trHeight w:val="566"/>
        </w:trPr>
        <w:tc>
          <w:tcPr>
            <w:tcW w:w="15593" w:type="dxa"/>
            <w:gridSpan w:val="5"/>
          </w:tcPr>
          <w:p w:rsidR="00B160BD" w:rsidRPr="00395BD0" w:rsidRDefault="00B160BD" w:rsidP="00C9799A">
            <w:pPr>
              <w:suppressAutoHyphens w:val="0"/>
              <w:spacing w:line="228" w:lineRule="auto"/>
              <w:jc w:val="center"/>
              <w:rPr>
                <w:rFonts w:eastAsia="Calibri"/>
                <w:sz w:val="22"/>
                <w:szCs w:val="22"/>
                <w:lang w:eastAsia="en-US"/>
              </w:rPr>
            </w:pPr>
            <w:r w:rsidRPr="00395BD0">
              <w:rPr>
                <w:rFonts w:eastAsia="Calibri"/>
                <w:b/>
                <w:sz w:val="22"/>
                <w:szCs w:val="22"/>
                <w:lang w:val="en-US" w:eastAsia="en-US"/>
              </w:rPr>
              <w:lastRenderedPageBreak/>
              <w:t>V</w:t>
            </w:r>
            <w:r w:rsidRPr="00395BD0">
              <w:rPr>
                <w:rFonts w:eastAsia="Calibri"/>
                <w:b/>
                <w:sz w:val="22"/>
                <w:szCs w:val="22"/>
                <w:lang w:eastAsia="en-US"/>
              </w:rPr>
              <w:t>. Развитие кадрового обеспечения транспортного комплекса и исполнительных органов в сфере транспорта</w:t>
            </w:r>
            <w:r w:rsidRPr="00395BD0">
              <w:rPr>
                <w:rFonts w:eastAsia="Calibri"/>
                <w:b/>
                <w:sz w:val="22"/>
                <w:szCs w:val="22"/>
                <w:lang w:eastAsia="en-US"/>
              </w:rPr>
              <w:br/>
              <w:t>по вопросам создания доступной среды</w:t>
            </w:r>
          </w:p>
        </w:tc>
      </w:tr>
      <w:tr w:rsidR="00395BD0" w:rsidRPr="004D1002" w:rsidTr="00E628CE">
        <w:trPr>
          <w:trHeight w:val="430"/>
        </w:trPr>
        <w:tc>
          <w:tcPr>
            <w:tcW w:w="566" w:type="dxa"/>
          </w:tcPr>
          <w:p w:rsidR="00395BD0" w:rsidRPr="00395BD0" w:rsidDel="009C71D2" w:rsidRDefault="00395BD0" w:rsidP="00C9799A">
            <w:pPr>
              <w:suppressAutoHyphens w:val="0"/>
              <w:spacing w:line="228" w:lineRule="auto"/>
              <w:jc w:val="center"/>
              <w:rPr>
                <w:rFonts w:eastAsia="Calibri"/>
                <w:sz w:val="22"/>
                <w:szCs w:val="22"/>
                <w:lang w:eastAsia="en-US"/>
              </w:rPr>
            </w:pPr>
            <w:r w:rsidRPr="00395BD0">
              <w:rPr>
                <w:rFonts w:eastAsia="Calibri"/>
                <w:sz w:val="22"/>
                <w:szCs w:val="22"/>
                <w:lang w:eastAsia="en-US"/>
              </w:rPr>
              <w:t>23.</w:t>
            </w:r>
          </w:p>
        </w:tc>
        <w:tc>
          <w:tcPr>
            <w:tcW w:w="2695" w:type="dxa"/>
          </w:tcPr>
          <w:p w:rsidR="00395BD0" w:rsidRPr="00395BD0" w:rsidRDefault="00395BD0"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 xml:space="preserve">Подготовка и размещение </w:t>
            </w:r>
            <w:r w:rsidRPr="00395BD0">
              <w:rPr>
                <w:rFonts w:eastAsia="Calibri"/>
                <w:sz w:val="22"/>
                <w:szCs w:val="22"/>
                <w:lang w:eastAsia="en-US"/>
              </w:rPr>
              <w:br/>
              <w:t xml:space="preserve">в публичном доступе обучающих материалов, </w:t>
            </w:r>
            <w:r w:rsidRPr="00395BD0">
              <w:rPr>
                <w:rFonts w:eastAsia="Calibri"/>
                <w:sz w:val="22"/>
                <w:szCs w:val="22"/>
                <w:lang w:eastAsia="en-US"/>
              </w:rPr>
              <w:br/>
              <w:t>в том числе видеокурсов,</w:t>
            </w:r>
          </w:p>
          <w:p w:rsidR="00395BD0" w:rsidRPr="00395BD0" w:rsidRDefault="00395BD0"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для специалистов, исполнение должностных обязанностей которых связано с созданием</w:t>
            </w:r>
          </w:p>
          <w:p w:rsidR="00395BD0" w:rsidRPr="00395BD0" w:rsidRDefault="00395BD0"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условий доступности</w:t>
            </w:r>
          </w:p>
          <w:p w:rsidR="00395BD0" w:rsidRPr="00395BD0" w:rsidRDefault="00395BD0"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 xml:space="preserve">для инвалидов, в том числе на объектах транспортной инфраструктуры </w:t>
            </w:r>
            <w:r w:rsidRPr="00395BD0">
              <w:rPr>
                <w:rFonts w:eastAsia="Calibri"/>
                <w:sz w:val="22"/>
                <w:szCs w:val="22"/>
                <w:lang w:eastAsia="en-US"/>
              </w:rPr>
              <w:br/>
              <w:t>на этапах проектирования, строительства</w:t>
            </w:r>
            <w:r w:rsidRPr="00395BD0">
              <w:rPr>
                <w:rFonts w:eastAsia="Calibri"/>
                <w:sz w:val="22"/>
                <w:szCs w:val="22"/>
                <w:lang w:eastAsia="en-US"/>
              </w:rPr>
              <w:br/>
              <w:t xml:space="preserve">и реконструкции, а также при оказании услуг </w:t>
            </w:r>
            <w:r w:rsidRPr="00395BD0">
              <w:rPr>
                <w:rFonts w:eastAsia="Calibri"/>
                <w:sz w:val="22"/>
                <w:szCs w:val="22"/>
                <w:lang w:eastAsia="en-US"/>
              </w:rPr>
              <w:br/>
              <w:t>и ситуационной помощи</w:t>
            </w:r>
          </w:p>
          <w:p w:rsidR="00395BD0" w:rsidRPr="00395BD0" w:rsidRDefault="00395BD0" w:rsidP="00C9799A">
            <w:pPr>
              <w:suppressAutoHyphens w:val="0"/>
              <w:spacing w:line="228" w:lineRule="auto"/>
              <w:ind w:right="-108"/>
              <w:rPr>
                <w:rFonts w:eastAsia="Calibri"/>
                <w:sz w:val="22"/>
                <w:szCs w:val="22"/>
                <w:lang w:eastAsia="en-US"/>
              </w:rPr>
            </w:pPr>
          </w:p>
          <w:p w:rsidR="00395BD0" w:rsidRPr="00395BD0" w:rsidRDefault="00395BD0" w:rsidP="00C9799A">
            <w:pPr>
              <w:suppressAutoHyphens w:val="0"/>
              <w:spacing w:line="228" w:lineRule="auto"/>
              <w:ind w:right="-108"/>
              <w:rPr>
                <w:rFonts w:eastAsia="Calibri"/>
                <w:sz w:val="22"/>
                <w:szCs w:val="22"/>
                <w:lang w:eastAsia="en-US"/>
              </w:rPr>
            </w:pPr>
            <w:r w:rsidRPr="00395BD0">
              <w:rPr>
                <w:rFonts w:eastAsia="Calibri"/>
                <w:sz w:val="22"/>
                <w:szCs w:val="22"/>
                <w:lang w:eastAsia="en-US"/>
              </w:rPr>
              <w:lastRenderedPageBreak/>
              <w:t>Срок – 2024-2030 годы</w:t>
            </w:r>
          </w:p>
        </w:tc>
        <w:tc>
          <w:tcPr>
            <w:tcW w:w="2126" w:type="dxa"/>
          </w:tcPr>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lastRenderedPageBreak/>
              <w:t>Минтранс России, Минтруд России, Минстрой России,</w:t>
            </w:r>
          </w:p>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общественные организации инвалидов,</w:t>
            </w:r>
          </w:p>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организации транспортного комплекса</w:t>
            </w:r>
          </w:p>
          <w:p w:rsidR="00395BD0" w:rsidRPr="00395BD0" w:rsidRDefault="00395BD0" w:rsidP="00C9799A">
            <w:pPr>
              <w:suppressAutoHyphens w:val="0"/>
              <w:spacing w:line="228" w:lineRule="auto"/>
              <w:rPr>
                <w:rFonts w:eastAsia="Calibri"/>
                <w:sz w:val="22"/>
                <w:szCs w:val="22"/>
                <w:lang w:eastAsia="en-US"/>
              </w:rPr>
            </w:pPr>
          </w:p>
        </w:tc>
        <w:tc>
          <w:tcPr>
            <w:tcW w:w="3969" w:type="dxa"/>
          </w:tcPr>
          <w:p w:rsidR="00395BD0" w:rsidRPr="00C4724C" w:rsidRDefault="00395BD0" w:rsidP="00C9799A">
            <w:pPr>
              <w:suppressAutoHyphens w:val="0"/>
              <w:spacing w:line="228" w:lineRule="auto"/>
              <w:rPr>
                <w:rFonts w:eastAsia="Calibri"/>
                <w:sz w:val="22"/>
                <w:szCs w:val="22"/>
                <w:lang w:eastAsia="en-US"/>
              </w:rPr>
            </w:pPr>
            <w:r w:rsidRPr="00C4724C">
              <w:rPr>
                <w:rFonts w:eastAsia="Calibri"/>
                <w:sz w:val="22"/>
                <w:szCs w:val="22"/>
                <w:lang w:eastAsia="en-US"/>
              </w:rPr>
              <w:t>Наполнение раздела на официальном сайте ФГБУ «Научный центр Минтранса России» и актуализация обучающих материалов</w:t>
            </w:r>
          </w:p>
        </w:tc>
        <w:tc>
          <w:tcPr>
            <w:tcW w:w="6237" w:type="dxa"/>
          </w:tcPr>
          <w:p w:rsidR="00395BD0" w:rsidRPr="00C4724C" w:rsidRDefault="00395BD0" w:rsidP="00C9799A">
            <w:pPr>
              <w:suppressAutoHyphens w:val="0"/>
              <w:spacing w:line="228" w:lineRule="auto"/>
              <w:ind w:firstLine="172"/>
              <w:jc w:val="both"/>
              <w:rPr>
                <w:rFonts w:eastAsia="Calibri"/>
                <w:sz w:val="22"/>
                <w:szCs w:val="22"/>
                <w:lang w:eastAsia="en-US"/>
              </w:rPr>
            </w:pPr>
            <w:r w:rsidRPr="00C4724C">
              <w:rPr>
                <w:rFonts w:eastAsia="Calibri"/>
                <w:sz w:val="22"/>
                <w:szCs w:val="22"/>
                <w:lang w:eastAsia="en-US"/>
              </w:rPr>
              <w:t xml:space="preserve">На официальном сайте ФГБУ «Научный центр Минтранса России» в сети Интернет размещены обучающие материалы, </w:t>
            </w:r>
            <w:r w:rsidRPr="00C4724C">
              <w:rPr>
                <w:rFonts w:eastAsia="Calibri"/>
                <w:sz w:val="22"/>
                <w:szCs w:val="22"/>
                <w:lang w:eastAsia="en-US"/>
              </w:rPr>
              <w:br/>
              <w:t xml:space="preserve">в том числе видеокурсы, для специалистов, исполнение должностных обязанностей которых связано с созданием условий доступности для инвалидов, в том числе на объектах транспортной инфраструктуры на этапах проектирования, строительства и реконструкции, а также при оказании услуг </w:t>
            </w:r>
            <w:r w:rsidRPr="00C4724C">
              <w:rPr>
                <w:rFonts w:eastAsia="Calibri"/>
                <w:sz w:val="22"/>
                <w:szCs w:val="22"/>
                <w:lang w:eastAsia="en-US"/>
              </w:rPr>
              <w:br/>
              <w:t>и ситуационной помощи (https://nacmt.ru/esg/accessible-environment).</w:t>
            </w:r>
          </w:p>
        </w:tc>
      </w:tr>
      <w:tr w:rsidR="00395BD0" w:rsidRPr="004D1002" w:rsidTr="00E628CE">
        <w:trPr>
          <w:trHeight w:val="430"/>
        </w:trPr>
        <w:tc>
          <w:tcPr>
            <w:tcW w:w="566" w:type="dxa"/>
          </w:tcPr>
          <w:p w:rsidR="00395BD0" w:rsidRPr="00395BD0" w:rsidRDefault="00395BD0" w:rsidP="00C9799A">
            <w:pPr>
              <w:suppressAutoHyphens w:val="0"/>
              <w:spacing w:line="228" w:lineRule="auto"/>
              <w:jc w:val="center"/>
              <w:rPr>
                <w:rFonts w:eastAsia="Calibri"/>
                <w:sz w:val="22"/>
                <w:szCs w:val="22"/>
                <w:lang w:eastAsia="en-US"/>
              </w:rPr>
            </w:pPr>
            <w:r w:rsidRPr="00395BD0">
              <w:rPr>
                <w:rFonts w:eastAsia="Calibri"/>
                <w:sz w:val="22"/>
                <w:szCs w:val="22"/>
                <w:lang w:eastAsia="en-US"/>
              </w:rPr>
              <w:lastRenderedPageBreak/>
              <w:t>24.</w:t>
            </w:r>
          </w:p>
        </w:tc>
        <w:tc>
          <w:tcPr>
            <w:tcW w:w="2695" w:type="dxa"/>
          </w:tcPr>
          <w:p w:rsidR="00395BD0" w:rsidRPr="00395BD0" w:rsidRDefault="00395BD0"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 xml:space="preserve">Повышение квалификации инспекторов, осуществляющих контрольную (надзорную) деятельность на предмет соответствия объектов транспортной инфраструктуры </w:t>
            </w:r>
          </w:p>
          <w:p w:rsidR="00395BD0" w:rsidRPr="00395BD0" w:rsidRDefault="00395BD0"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и транспорта требованиям доступности для инвалидов</w:t>
            </w:r>
          </w:p>
          <w:p w:rsidR="00395BD0" w:rsidRPr="00395BD0" w:rsidRDefault="00395BD0" w:rsidP="00C9799A">
            <w:pPr>
              <w:suppressAutoHyphens w:val="0"/>
              <w:spacing w:line="228" w:lineRule="auto"/>
              <w:ind w:right="-108"/>
              <w:rPr>
                <w:rFonts w:eastAsia="Calibri"/>
                <w:sz w:val="22"/>
                <w:szCs w:val="22"/>
                <w:lang w:eastAsia="en-US"/>
              </w:rPr>
            </w:pPr>
          </w:p>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 xml:space="preserve">Срок – ежегодно, </w:t>
            </w:r>
            <w:r w:rsidRPr="00395BD0">
              <w:rPr>
                <w:rFonts w:eastAsia="Calibri"/>
                <w:sz w:val="22"/>
                <w:szCs w:val="22"/>
                <w:lang w:eastAsia="en-US"/>
              </w:rPr>
              <w:br/>
              <w:t>до 25 декабря</w:t>
            </w:r>
          </w:p>
        </w:tc>
        <w:tc>
          <w:tcPr>
            <w:tcW w:w="2126" w:type="dxa"/>
          </w:tcPr>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Ространснадзор</w:t>
            </w:r>
          </w:p>
        </w:tc>
        <w:tc>
          <w:tcPr>
            <w:tcW w:w="3969" w:type="dxa"/>
          </w:tcPr>
          <w:p w:rsidR="00395BD0" w:rsidRPr="00303DEA" w:rsidRDefault="00395BD0" w:rsidP="00C9799A">
            <w:pPr>
              <w:suppressAutoHyphens w:val="0"/>
              <w:spacing w:line="228" w:lineRule="auto"/>
              <w:rPr>
                <w:rFonts w:eastAsia="Calibri"/>
                <w:sz w:val="22"/>
                <w:szCs w:val="22"/>
                <w:lang w:eastAsia="en-US"/>
              </w:rPr>
            </w:pPr>
            <w:r w:rsidRPr="00303DEA">
              <w:rPr>
                <w:rFonts w:eastAsia="Calibri"/>
                <w:sz w:val="22"/>
                <w:szCs w:val="22"/>
                <w:lang w:eastAsia="en-US"/>
              </w:rPr>
              <w:t>Доля инспекторов, осуществляющих контрольную (надзорную) деятельность на предмет соответствия объектов транспортной инфраструктуры и транспорта требованиям доступности для инвалидов, повысивших квалификацию:</w:t>
            </w:r>
          </w:p>
          <w:p w:rsidR="00395BD0" w:rsidRPr="00303DEA" w:rsidRDefault="00395BD0" w:rsidP="00C9799A">
            <w:pPr>
              <w:suppressAutoHyphens w:val="0"/>
              <w:spacing w:line="228" w:lineRule="auto"/>
              <w:ind w:right="-112"/>
              <w:rPr>
                <w:rFonts w:eastAsia="Calibri"/>
                <w:sz w:val="22"/>
                <w:szCs w:val="22"/>
                <w:lang w:eastAsia="en-US"/>
              </w:rPr>
            </w:pPr>
            <w:r w:rsidRPr="00303DEA">
              <w:rPr>
                <w:rFonts w:eastAsia="Calibri"/>
                <w:sz w:val="22"/>
                <w:szCs w:val="22"/>
                <w:lang w:eastAsia="en-US"/>
              </w:rPr>
              <w:t>2025 год – не менее 45 %</w:t>
            </w:r>
          </w:p>
        </w:tc>
        <w:tc>
          <w:tcPr>
            <w:tcW w:w="6237" w:type="dxa"/>
          </w:tcPr>
          <w:p w:rsidR="00395BD0" w:rsidRPr="0076033D" w:rsidRDefault="00395BD0" w:rsidP="00184B0E">
            <w:pPr>
              <w:suppressAutoHyphens w:val="0"/>
              <w:spacing w:line="228" w:lineRule="auto"/>
              <w:ind w:firstLine="172"/>
              <w:jc w:val="both"/>
              <w:rPr>
                <w:rFonts w:eastAsia="Calibri"/>
                <w:sz w:val="22"/>
                <w:szCs w:val="22"/>
                <w:lang w:eastAsia="en-US"/>
              </w:rPr>
            </w:pPr>
            <w:r w:rsidRPr="0076033D">
              <w:rPr>
                <w:rFonts w:eastAsia="Calibri"/>
                <w:sz w:val="22"/>
                <w:szCs w:val="22"/>
                <w:lang w:eastAsia="en-US"/>
              </w:rPr>
              <w:t>В 2025 году доля инспекторов, осуществляющих контрольную (надзорную) деятельность на предмет соответствия объектов транспортной инфраструктуры требованиям доступности для людей с инвалидностью, повысивших квалификацию, достигла в Ространснадзоре 61,3</w:t>
            </w:r>
            <w:r w:rsidR="00184B0E">
              <w:rPr>
                <w:rFonts w:eastAsia="Calibri"/>
                <w:sz w:val="22"/>
                <w:szCs w:val="22"/>
                <w:lang w:eastAsia="en-US"/>
              </w:rPr>
              <w:t xml:space="preserve"> процента</w:t>
            </w:r>
            <w:r w:rsidRPr="0076033D">
              <w:rPr>
                <w:rFonts w:eastAsia="Calibri"/>
                <w:sz w:val="22"/>
                <w:szCs w:val="22"/>
                <w:lang w:eastAsia="en-US"/>
              </w:rPr>
              <w:t>.</w:t>
            </w:r>
          </w:p>
        </w:tc>
      </w:tr>
      <w:tr w:rsidR="00B160BD" w:rsidRPr="004D1002" w:rsidTr="00E628CE">
        <w:tc>
          <w:tcPr>
            <w:tcW w:w="566" w:type="dxa"/>
          </w:tcPr>
          <w:p w:rsidR="00B160BD" w:rsidRPr="00395BD0" w:rsidRDefault="00B160BD" w:rsidP="00C9799A">
            <w:pPr>
              <w:suppressAutoHyphens w:val="0"/>
              <w:spacing w:line="228" w:lineRule="auto"/>
              <w:jc w:val="center"/>
              <w:rPr>
                <w:rFonts w:eastAsia="Calibri"/>
                <w:sz w:val="22"/>
                <w:szCs w:val="22"/>
                <w:lang w:eastAsia="en-US"/>
              </w:rPr>
            </w:pPr>
            <w:r w:rsidRPr="00395BD0">
              <w:rPr>
                <w:rFonts w:eastAsia="Calibri"/>
                <w:sz w:val="22"/>
                <w:szCs w:val="22"/>
                <w:lang w:eastAsia="en-US"/>
              </w:rPr>
              <w:t>25.</w:t>
            </w:r>
          </w:p>
        </w:tc>
        <w:tc>
          <w:tcPr>
            <w:tcW w:w="2695" w:type="dxa"/>
          </w:tcPr>
          <w:p w:rsidR="00B160BD" w:rsidRPr="00395BD0" w:rsidRDefault="00B160BD"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 xml:space="preserve">Повышение квалификации государственных </w:t>
            </w:r>
            <w:r w:rsidRPr="00395BD0">
              <w:rPr>
                <w:rFonts w:eastAsia="Calibri"/>
                <w:sz w:val="22"/>
                <w:szCs w:val="22"/>
                <w:lang w:eastAsia="en-US"/>
              </w:rPr>
              <w:br/>
              <w:t>и муниципальных служащих, исполнение должностных обязанностей которых связано с созданием</w:t>
            </w:r>
            <w:r w:rsidRPr="00395BD0">
              <w:rPr>
                <w:rFonts w:eastAsia="Calibri"/>
                <w:sz w:val="22"/>
                <w:szCs w:val="22"/>
                <w:lang w:eastAsia="en-US"/>
              </w:rPr>
              <w:br/>
              <w:t>на транспорте условий доступности</w:t>
            </w:r>
            <w:r w:rsidRPr="00395BD0">
              <w:rPr>
                <w:rFonts w:eastAsia="Calibri"/>
                <w:sz w:val="22"/>
                <w:szCs w:val="22"/>
                <w:lang w:eastAsia="en-US"/>
              </w:rPr>
              <w:br/>
              <w:t xml:space="preserve">для инвалидов в рамках исполнения полномочий </w:t>
            </w:r>
            <w:r w:rsidRPr="00395BD0">
              <w:rPr>
                <w:rFonts w:eastAsia="Calibri"/>
                <w:sz w:val="22"/>
                <w:szCs w:val="22"/>
                <w:lang w:eastAsia="en-US"/>
              </w:rPr>
              <w:br/>
              <w:t xml:space="preserve">в части организации транспортного обслуживания населения, осуществления регионального государственного контроля (надзора) </w:t>
            </w:r>
            <w:r w:rsidRPr="00395BD0">
              <w:rPr>
                <w:rFonts w:eastAsia="Calibri"/>
                <w:sz w:val="22"/>
                <w:szCs w:val="22"/>
                <w:lang w:eastAsia="en-US"/>
              </w:rPr>
              <w:br/>
              <w:t xml:space="preserve">на автомобильном транспорте, городском наземном электрическом транспорте и в дорожном </w:t>
            </w:r>
            <w:r w:rsidRPr="00395BD0">
              <w:rPr>
                <w:rFonts w:eastAsia="Calibri"/>
                <w:sz w:val="22"/>
                <w:szCs w:val="22"/>
                <w:lang w:eastAsia="en-US"/>
              </w:rPr>
              <w:lastRenderedPageBreak/>
              <w:t>хозяйстве, в сфере перевозок пассажиров</w:t>
            </w:r>
            <w:r w:rsidRPr="00395BD0">
              <w:rPr>
                <w:rFonts w:eastAsia="Calibri"/>
                <w:sz w:val="22"/>
                <w:szCs w:val="22"/>
                <w:lang w:eastAsia="en-US"/>
              </w:rPr>
              <w:br/>
              <w:t>и багажа легковым такси</w:t>
            </w:r>
          </w:p>
          <w:p w:rsidR="00B160BD" w:rsidRPr="00395BD0" w:rsidRDefault="00B160BD" w:rsidP="00C9799A">
            <w:pPr>
              <w:suppressAutoHyphens w:val="0"/>
              <w:spacing w:line="228" w:lineRule="auto"/>
              <w:ind w:right="-108"/>
              <w:rPr>
                <w:rFonts w:eastAsia="Calibri"/>
                <w:sz w:val="22"/>
                <w:szCs w:val="22"/>
                <w:lang w:eastAsia="en-US"/>
              </w:rPr>
            </w:pPr>
          </w:p>
          <w:p w:rsidR="00B160BD" w:rsidRPr="00395BD0" w:rsidRDefault="00B160BD"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Срок – 2024</w:t>
            </w:r>
            <w:r w:rsidR="0031210E" w:rsidRPr="00395BD0">
              <w:rPr>
                <w:rFonts w:eastAsia="Calibri"/>
                <w:sz w:val="22"/>
                <w:szCs w:val="22"/>
                <w:lang w:eastAsia="en-US"/>
              </w:rPr>
              <w:t>-</w:t>
            </w:r>
            <w:r w:rsidRPr="00395BD0">
              <w:rPr>
                <w:rFonts w:eastAsia="Calibri"/>
                <w:sz w:val="22"/>
                <w:szCs w:val="22"/>
                <w:lang w:eastAsia="en-US"/>
              </w:rPr>
              <w:t>2030 годы</w:t>
            </w:r>
          </w:p>
        </w:tc>
        <w:tc>
          <w:tcPr>
            <w:tcW w:w="2126" w:type="dxa"/>
          </w:tcPr>
          <w:p w:rsidR="00B160BD" w:rsidRPr="00395BD0" w:rsidRDefault="00B160BD" w:rsidP="00C9799A">
            <w:pPr>
              <w:suppressAutoHyphens w:val="0"/>
              <w:spacing w:line="228" w:lineRule="auto"/>
              <w:rPr>
                <w:rFonts w:eastAsia="Calibri"/>
                <w:sz w:val="22"/>
                <w:szCs w:val="22"/>
                <w:lang w:eastAsia="en-US"/>
              </w:rPr>
            </w:pPr>
            <w:r w:rsidRPr="00395BD0">
              <w:rPr>
                <w:rFonts w:eastAsia="Calibri"/>
                <w:sz w:val="22"/>
                <w:szCs w:val="22"/>
                <w:lang w:eastAsia="en-US"/>
              </w:rPr>
              <w:lastRenderedPageBreak/>
              <w:t xml:space="preserve">Субъекты Российской Федерации, </w:t>
            </w:r>
          </w:p>
          <w:p w:rsidR="00B160BD" w:rsidRPr="00395BD0" w:rsidRDefault="00B160BD" w:rsidP="00C9799A">
            <w:pPr>
              <w:suppressAutoHyphens w:val="0"/>
              <w:spacing w:line="228" w:lineRule="auto"/>
              <w:rPr>
                <w:rFonts w:eastAsia="Calibri"/>
                <w:sz w:val="22"/>
                <w:szCs w:val="22"/>
                <w:lang w:eastAsia="en-US"/>
              </w:rPr>
            </w:pPr>
            <w:r w:rsidRPr="00395BD0">
              <w:rPr>
                <w:rFonts w:eastAsia="Calibri"/>
                <w:sz w:val="22"/>
                <w:szCs w:val="22"/>
                <w:lang w:eastAsia="en-US"/>
              </w:rPr>
              <w:t>органы местного самоуправления</w:t>
            </w:r>
          </w:p>
        </w:tc>
        <w:tc>
          <w:tcPr>
            <w:tcW w:w="3969" w:type="dxa"/>
          </w:tcPr>
          <w:p w:rsidR="00B160BD" w:rsidRPr="00395BD0" w:rsidRDefault="00B160BD" w:rsidP="00C9799A">
            <w:pPr>
              <w:suppressAutoHyphens w:val="0"/>
              <w:spacing w:line="228" w:lineRule="auto"/>
              <w:rPr>
                <w:rFonts w:eastAsia="Calibri"/>
                <w:sz w:val="22"/>
                <w:szCs w:val="22"/>
                <w:lang w:eastAsia="en-US"/>
              </w:rPr>
            </w:pPr>
            <w:r w:rsidRPr="00395BD0">
              <w:rPr>
                <w:rFonts w:eastAsia="Calibri"/>
                <w:sz w:val="22"/>
                <w:szCs w:val="22"/>
                <w:lang w:eastAsia="en-US"/>
              </w:rPr>
              <w:t xml:space="preserve">Доля государственных / муниципальных служащих, исполнение должностных обязанностей которых связано с созданием на транспорте условий доступности для инвалидов </w:t>
            </w:r>
            <w:r w:rsidRPr="00395BD0">
              <w:rPr>
                <w:rFonts w:eastAsia="Calibri"/>
                <w:sz w:val="22"/>
                <w:szCs w:val="22"/>
                <w:lang w:eastAsia="en-US"/>
              </w:rPr>
              <w:br/>
              <w:t xml:space="preserve">в рамках исполнения полномочий </w:t>
            </w:r>
            <w:r w:rsidRPr="00395BD0">
              <w:rPr>
                <w:rFonts w:eastAsia="Calibri"/>
                <w:sz w:val="22"/>
                <w:szCs w:val="22"/>
                <w:lang w:eastAsia="en-US"/>
              </w:rPr>
              <w:br/>
              <w:t xml:space="preserve">в части организации транспортного обслуживания населения, осуществления регионального государственного контроля (надзора) на автомобильном транспорте, городском наземном электрическом транспорте и в дорожном хозяйстве, </w:t>
            </w:r>
            <w:r w:rsidRPr="00395BD0">
              <w:rPr>
                <w:rFonts w:eastAsia="Calibri"/>
                <w:sz w:val="22"/>
                <w:szCs w:val="22"/>
                <w:lang w:eastAsia="en-US"/>
              </w:rPr>
              <w:br/>
              <w:t>в сфере перевозок пассажиров и багажа легковым такси, повысивших квалификацию:</w:t>
            </w:r>
          </w:p>
          <w:p w:rsidR="00B160BD" w:rsidRPr="00395BD0" w:rsidRDefault="00B160BD" w:rsidP="00C9799A">
            <w:pPr>
              <w:suppressAutoHyphens w:val="0"/>
              <w:spacing w:line="228" w:lineRule="auto"/>
              <w:ind w:right="-109"/>
              <w:rPr>
                <w:rFonts w:eastAsia="Calibri"/>
                <w:sz w:val="22"/>
                <w:szCs w:val="22"/>
                <w:lang w:eastAsia="en-US"/>
              </w:rPr>
            </w:pPr>
            <w:r w:rsidRPr="00395BD0">
              <w:rPr>
                <w:rFonts w:eastAsia="Calibri"/>
                <w:sz w:val="22"/>
                <w:szCs w:val="22"/>
                <w:lang w:eastAsia="en-US"/>
              </w:rPr>
              <w:t>202</w:t>
            </w:r>
            <w:r w:rsidR="00395BD0" w:rsidRPr="00395BD0">
              <w:rPr>
                <w:rFonts w:eastAsia="Calibri"/>
                <w:sz w:val="22"/>
                <w:szCs w:val="22"/>
                <w:lang w:eastAsia="en-US"/>
              </w:rPr>
              <w:t>5</w:t>
            </w:r>
            <w:r w:rsidRPr="00395BD0">
              <w:rPr>
                <w:rFonts w:eastAsia="Calibri"/>
                <w:sz w:val="22"/>
                <w:szCs w:val="22"/>
                <w:lang w:eastAsia="en-US"/>
              </w:rPr>
              <w:t xml:space="preserve"> год – не менее </w:t>
            </w:r>
            <w:r w:rsidR="00395BD0" w:rsidRPr="00395BD0">
              <w:rPr>
                <w:rFonts w:eastAsia="Calibri"/>
                <w:sz w:val="22"/>
                <w:szCs w:val="22"/>
                <w:lang w:eastAsia="en-US"/>
              </w:rPr>
              <w:t>45</w:t>
            </w:r>
            <w:r w:rsidRPr="00395BD0">
              <w:rPr>
                <w:rFonts w:eastAsia="Calibri"/>
                <w:sz w:val="22"/>
                <w:szCs w:val="22"/>
                <w:lang w:eastAsia="en-US"/>
              </w:rPr>
              <w:t xml:space="preserve"> %</w:t>
            </w:r>
          </w:p>
        </w:tc>
        <w:tc>
          <w:tcPr>
            <w:tcW w:w="6237" w:type="dxa"/>
          </w:tcPr>
          <w:p w:rsidR="00177A7A" w:rsidRPr="00177A7A" w:rsidRDefault="00B160BD" w:rsidP="00C9799A">
            <w:pPr>
              <w:suppressAutoHyphens w:val="0"/>
              <w:spacing w:line="228" w:lineRule="auto"/>
              <w:ind w:firstLine="172"/>
              <w:jc w:val="both"/>
              <w:rPr>
                <w:rFonts w:eastAsia="Calibri"/>
                <w:sz w:val="22"/>
                <w:szCs w:val="22"/>
                <w:lang w:eastAsia="en-US"/>
              </w:rPr>
            </w:pPr>
            <w:r w:rsidRPr="00177A7A">
              <w:rPr>
                <w:rFonts w:eastAsia="Calibri"/>
                <w:sz w:val="22"/>
                <w:szCs w:val="22"/>
                <w:lang w:eastAsia="en-US"/>
              </w:rPr>
              <w:t>Информацию по данному мероприятию представил</w:t>
            </w:r>
            <w:r w:rsidR="00CF5076">
              <w:rPr>
                <w:rFonts w:eastAsia="Calibri"/>
                <w:sz w:val="22"/>
                <w:szCs w:val="22"/>
                <w:lang w:eastAsia="en-US"/>
              </w:rPr>
              <w:t>и</w:t>
            </w:r>
            <w:r w:rsidRPr="00177A7A">
              <w:rPr>
                <w:rFonts w:eastAsia="Calibri"/>
                <w:sz w:val="22"/>
                <w:szCs w:val="22"/>
                <w:lang w:eastAsia="en-US"/>
              </w:rPr>
              <w:t xml:space="preserve"> </w:t>
            </w:r>
            <w:r w:rsidRPr="00177A7A">
              <w:rPr>
                <w:rFonts w:eastAsia="Calibri"/>
                <w:sz w:val="22"/>
                <w:szCs w:val="22"/>
                <w:lang w:eastAsia="en-US"/>
              </w:rPr>
              <w:br/>
            </w:r>
            <w:r w:rsidR="0065758E" w:rsidRPr="00177A7A">
              <w:rPr>
                <w:rFonts w:eastAsia="Calibri"/>
                <w:sz w:val="22"/>
                <w:szCs w:val="22"/>
                <w:lang w:eastAsia="en-US"/>
              </w:rPr>
              <w:t>6</w:t>
            </w:r>
            <w:r w:rsidR="00CF5076">
              <w:rPr>
                <w:rFonts w:eastAsia="Calibri"/>
                <w:sz w:val="22"/>
                <w:szCs w:val="22"/>
                <w:lang w:eastAsia="en-US"/>
              </w:rPr>
              <w:t>4</w:t>
            </w:r>
            <w:r w:rsidRPr="00177A7A">
              <w:rPr>
                <w:rFonts w:eastAsia="Calibri"/>
                <w:sz w:val="22"/>
                <w:szCs w:val="22"/>
                <w:lang w:eastAsia="en-US"/>
              </w:rPr>
              <w:t xml:space="preserve"> субъект</w:t>
            </w:r>
            <w:r w:rsidR="00CF5076">
              <w:rPr>
                <w:rFonts w:eastAsia="Calibri"/>
                <w:sz w:val="22"/>
                <w:szCs w:val="22"/>
                <w:lang w:eastAsia="en-US"/>
              </w:rPr>
              <w:t>а</w:t>
            </w:r>
            <w:r w:rsidRPr="00177A7A">
              <w:rPr>
                <w:rFonts w:eastAsia="Calibri"/>
                <w:sz w:val="22"/>
                <w:szCs w:val="22"/>
                <w:lang w:eastAsia="en-US"/>
              </w:rPr>
              <w:t xml:space="preserve"> Российской Федерации, из них в </w:t>
            </w:r>
            <w:r w:rsidR="00177A7A" w:rsidRPr="00177A7A">
              <w:rPr>
                <w:rFonts w:eastAsia="Calibri"/>
                <w:sz w:val="22"/>
                <w:szCs w:val="22"/>
                <w:lang w:eastAsia="en-US"/>
              </w:rPr>
              <w:t>21 регионе</w:t>
            </w:r>
            <w:r w:rsidRPr="00177A7A">
              <w:rPr>
                <w:rFonts w:eastAsia="Calibri"/>
                <w:sz w:val="22"/>
                <w:szCs w:val="22"/>
                <w:lang w:eastAsia="en-US"/>
              </w:rPr>
              <w:t xml:space="preserve"> проводилась соответствующая работа посредством: </w:t>
            </w:r>
          </w:p>
          <w:p w:rsidR="00177A7A" w:rsidRPr="001B2C05" w:rsidRDefault="00B160BD" w:rsidP="00C9799A">
            <w:pPr>
              <w:suppressAutoHyphens w:val="0"/>
              <w:spacing w:line="228" w:lineRule="auto"/>
              <w:ind w:firstLine="172"/>
              <w:jc w:val="both"/>
              <w:rPr>
                <w:rFonts w:eastAsia="Calibri"/>
                <w:sz w:val="22"/>
                <w:szCs w:val="22"/>
                <w:lang w:eastAsia="en-US"/>
              </w:rPr>
            </w:pPr>
            <w:r w:rsidRPr="00177A7A">
              <w:rPr>
                <w:rFonts w:eastAsia="Calibri"/>
                <w:sz w:val="22"/>
                <w:szCs w:val="22"/>
                <w:lang w:eastAsia="en-US"/>
              </w:rPr>
              <w:t xml:space="preserve">участия в онлайн просветительских семинарах по вопросам организации доступной среды </w:t>
            </w:r>
            <w:r w:rsidRPr="001B2C05">
              <w:rPr>
                <w:rFonts w:eastAsia="Calibri"/>
                <w:sz w:val="22"/>
                <w:szCs w:val="22"/>
                <w:lang w:eastAsia="en-US"/>
              </w:rPr>
              <w:t>для инвалидов и других маломобильных групп населения (Республика Марий Эл, Севастополь, Новгородская область)</w:t>
            </w:r>
            <w:r w:rsidR="00177A7A" w:rsidRPr="001B2C05">
              <w:rPr>
                <w:rFonts w:eastAsia="Calibri"/>
                <w:sz w:val="22"/>
                <w:szCs w:val="22"/>
                <w:lang w:eastAsia="en-US"/>
              </w:rPr>
              <w:t>;</w:t>
            </w:r>
            <w:r w:rsidRPr="001B2C05">
              <w:rPr>
                <w:rFonts w:eastAsia="Calibri"/>
                <w:sz w:val="22"/>
                <w:szCs w:val="22"/>
                <w:lang w:eastAsia="en-US"/>
              </w:rPr>
              <w:t xml:space="preserve"> </w:t>
            </w:r>
          </w:p>
          <w:p w:rsidR="00177A7A" w:rsidRPr="001B2C05" w:rsidRDefault="00B160BD" w:rsidP="00C9799A">
            <w:pPr>
              <w:suppressAutoHyphens w:val="0"/>
              <w:spacing w:line="228" w:lineRule="auto"/>
              <w:ind w:firstLine="172"/>
              <w:jc w:val="both"/>
              <w:rPr>
                <w:rFonts w:eastAsia="Calibri"/>
                <w:sz w:val="22"/>
                <w:szCs w:val="22"/>
                <w:lang w:eastAsia="en-US"/>
              </w:rPr>
            </w:pPr>
            <w:r w:rsidRPr="001B2C05">
              <w:rPr>
                <w:rFonts w:eastAsia="Calibri"/>
                <w:sz w:val="22"/>
                <w:szCs w:val="22"/>
                <w:lang w:eastAsia="en-US"/>
              </w:rPr>
              <w:t xml:space="preserve">прохождения курсов повышения квалификации (Санкт-Петербург, </w:t>
            </w:r>
            <w:r w:rsidR="00F778E7" w:rsidRPr="001B2C05">
              <w:rPr>
                <w:rFonts w:eastAsia="Calibri"/>
                <w:sz w:val="22"/>
                <w:szCs w:val="22"/>
                <w:lang w:eastAsia="en-US"/>
              </w:rPr>
              <w:t>Иркутская</w:t>
            </w:r>
            <w:r w:rsidR="001B2C05" w:rsidRPr="001B2C05">
              <w:rPr>
                <w:rFonts w:eastAsia="Calibri"/>
                <w:sz w:val="22"/>
                <w:szCs w:val="22"/>
                <w:lang w:eastAsia="en-US"/>
              </w:rPr>
              <w:t>, Волгоградская, Челябинская</w:t>
            </w:r>
            <w:r w:rsidR="00F778E7" w:rsidRPr="001B2C05">
              <w:rPr>
                <w:rFonts w:eastAsia="Calibri"/>
                <w:sz w:val="22"/>
                <w:szCs w:val="22"/>
                <w:lang w:eastAsia="en-US"/>
              </w:rPr>
              <w:t xml:space="preserve">, </w:t>
            </w:r>
            <w:r w:rsidR="00177A7A" w:rsidRPr="001B2C05">
              <w:rPr>
                <w:rFonts w:eastAsia="Calibri"/>
                <w:sz w:val="22"/>
                <w:szCs w:val="22"/>
                <w:lang w:eastAsia="en-US"/>
              </w:rPr>
              <w:t xml:space="preserve">Калужская </w:t>
            </w:r>
            <w:r w:rsidR="001B2C05" w:rsidRPr="001B2C05">
              <w:rPr>
                <w:rFonts w:eastAsia="Calibri"/>
                <w:sz w:val="22"/>
                <w:szCs w:val="22"/>
                <w:lang w:eastAsia="en-US"/>
              </w:rPr>
              <w:t>и Курская</w:t>
            </w:r>
            <w:r w:rsidRPr="001B2C05">
              <w:rPr>
                <w:rFonts w:eastAsia="Calibri"/>
                <w:sz w:val="22"/>
                <w:szCs w:val="22"/>
                <w:lang w:eastAsia="en-US"/>
              </w:rPr>
              <w:t xml:space="preserve"> област</w:t>
            </w:r>
            <w:r w:rsidR="001B2C05" w:rsidRPr="001B2C05">
              <w:rPr>
                <w:rFonts w:eastAsia="Calibri"/>
                <w:sz w:val="22"/>
                <w:szCs w:val="22"/>
                <w:lang w:eastAsia="en-US"/>
              </w:rPr>
              <w:t>и</w:t>
            </w:r>
            <w:r w:rsidR="00F778E7" w:rsidRPr="001B2C05">
              <w:rPr>
                <w:rFonts w:eastAsia="Calibri"/>
                <w:sz w:val="22"/>
                <w:szCs w:val="22"/>
                <w:lang w:eastAsia="en-US"/>
              </w:rPr>
              <w:t>, Ямало-Ненецкий автономный округ</w:t>
            </w:r>
            <w:r w:rsidR="00177A7A" w:rsidRPr="001B2C05">
              <w:rPr>
                <w:rFonts w:eastAsia="Calibri"/>
                <w:sz w:val="22"/>
                <w:szCs w:val="22"/>
                <w:lang w:eastAsia="en-US"/>
              </w:rPr>
              <w:t>);</w:t>
            </w:r>
          </w:p>
          <w:p w:rsidR="00177A7A" w:rsidRPr="001B2C05" w:rsidRDefault="00B160BD" w:rsidP="00C9799A">
            <w:pPr>
              <w:suppressAutoHyphens w:val="0"/>
              <w:spacing w:line="228" w:lineRule="auto"/>
              <w:ind w:firstLine="172"/>
              <w:jc w:val="both"/>
              <w:rPr>
                <w:rFonts w:eastAsia="Calibri"/>
                <w:sz w:val="22"/>
                <w:szCs w:val="22"/>
                <w:lang w:eastAsia="en-US"/>
              </w:rPr>
            </w:pPr>
            <w:r w:rsidRPr="001B2C05">
              <w:rPr>
                <w:rFonts w:eastAsia="Calibri"/>
                <w:sz w:val="22"/>
                <w:szCs w:val="22"/>
                <w:lang w:eastAsia="en-US"/>
              </w:rPr>
              <w:t>проведения обучающих семинаров для государственных</w:t>
            </w:r>
            <w:r w:rsidR="008B01A7">
              <w:rPr>
                <w:rFonts w:eastAsia="Calibri"/>
                <w:sz w:val="22"/>
                <w:szCs w:val="22"/>
                <w:lang w:eastAsia="en-US"/>
              </w:rPr>
              <w:br/>
            </w:r>
            <w:r w:rsidRPr="001B2C05">
              <w:rPr>
                <w:rFonts w:eastAsia="Calibri"/>
                <w:sz w:val="22"/>
                <w:szCs w:val="22"/>
                <w:lang w:eastAsia="en-US"/>
              </w:rPr>
              <w:t xml:space="preserve">и муниципальных служащих, государственных </w:t>
            </w:r>
            <w:r w:rsidR="00967B27">
              <w:rPr>
                <w:rFonts w:eastAsia="Calibri"/>
                <w:sz w:val="22"/>
                <w:szCs w:val="22"/>
                <w:lang w:eastAsia="en-US"/>
              </w:rPr>
              <w:br/>
            </w:r>
            <w:r w:rsidRPr="001B2C05">
              <w:rPr>
                <w:rFonts w:eastAsia="Calibri"/>
                <w:sz w:val="22"/>
                <w:szCs w:val="22"/>
                <w:lang w:eastAsia="en-US"/>
              </w:rPr>
              <w:t>и муниципальных служащих (Сахалинская область)</w:t>
            </w:r>
            <w:r w:rsidR="00177A7A" w:rsidRPr="001B2C05">
              <w:rPr>
                <w:rFonts w:eastAsia="Calibri"/>
                <w:sz w:val="22"/>
                <w:szCs w:val="22"/>
                <w:lang w:eastAsia="en-US"/>
              </w:rPr>
              <w:t>;</w:t>
            </w:r>
          </w:p>
          <w:p w:rsidR="00177A7A" w:rsidRPr="001B2C05" w:rsidRDefault="00B160BD" w:rsidP="00C9799A">
            <w:pPr>
              <w:suppressAutoHyphens w:val="0"/>
              <w:spacing w:line="228" w:lineRule="auto"/>
              <w:ind w:firstLine="172"/>
              <w:jc w:val="both"/>
              <w:rPr>
                <w:rFonts w:eastAsia="Calibri"/>
                <w:sz w:val="22"/>
                <w:szCs w:val="22"/>
                <w:lang w:eastAsia="en-US"/>
              </w:rPr>
            </w:pPr>
            <w:r w:rsidRPr="001B2C05">
              <w:rPr>
                <w:rFonts w:eastAsia="Calibri"/>
                <w:sz w:val="22"/>
                <w:szCs w:val="22"/>
                <w:lang w:eastAsia="en-US"/>
              </w:rPr>
              <w:t>инструктирования (</w:t>
            </w:r>
            <w:r w:rsidR="00177A7A" w:rsidRPr="001B2C05">
              <w:rPr>
                <w:rFonts w:eastAsia="Calibri"/>
                <w:sz w:val="22"/>
                <w:szCs w:val="22"/>
                <w:lang w:eastAsia="en-US"/>
              </w:rPr>
              <w:t>Республика Дагестан</w:t>
            </w:r>
            <w:r w:rsidRPr="001B2C05">
              <w:rPr>
                <w:rFonts w:eastAsia="Calibri"/>
                <w:sz w:val="22"/>
                <w:szCs w:val="22"/>
                <w:lang w:eastAsia="en-US"/>
              </w:rPr>
              <w:t>)</w:t>
            </w:r>
            <w:r w:rsidR="00177A7A" w:rsidRPr="001B2C05">
              <w:rPr>
                <w:rFonts w:eastAsia="Calibri"/>
                <w:sz w:val="22"/>
                <w:szCs w:val="22"/>
                <w:lang w:eastAsia="en-US"/>
              </w:rPr>
              <w:t>;</w:t>
            </w:r>
          </w:p>
          <w:p w:rsidR="00B160BD" w:rsidRPr="001B2C05" w:rsidRDefault="00177A7A" w:rsidP="00C9799A">
            <w:pPr>
              <w:suppressAutoHyphens w:val="0"/>
              <w:spacing w:line="228" w:lineRule="auto"/>
              <w:ind w:firstLine="172"/>
              <w:jc w:val="both"/>
              <w:rPr>
                <w:rFonts w:eastAsia="Calibri"/>
                <w:sz w:val="22"/>
                <w:szCs w:val="22"/>
                <w:lang w:eastAsia="en-US"/>
              </w:rPr>
            </w:pPr>
            <w:r w:rsidRPr="001B2C05">
              <w:rPr>
                <w:rFonts w:eastAsia="Calibri"/>
                <w:sz w:val="22"/>
                <w:szCs w:val="22"/>
                <w:lang w:eastAsia="en-US"/>
              </w:rPr>
              <w:t xml:space="preserve">направления муниципальным образованиям рекомендаций </w:t>
            </w:r>
            <w:r w:rsidRPr="001B2C05">
              <w:rPr>
                <w:rFonts w:eastAsia="Calibri"/>
                <w:sz w:val="22"/>
                <w:szCs w:val="22"/>
                <w:lang w:eastAsia="en-US"/>
              </w:rPr>
              <w:br/>
              <w:t>о проведении мероприятий, в части повышения квалификации муниципальных служащих (Ленинградская область)</w:t>
            </w:r>
            <w:r w:rsidR="00B160BD" w:rsidRPr="001B2C05">
              <w:rPr>
                <w:rFonts w:eastAsia="Calibri"/>
                <w:sz w:val="22"/>
                <w:szCs w:val="22"/>
                <w:lang w:eastAsia="en-US"/>
              </w:rPr>
              <w:t>.</w:t>
            </w:r>
          </w:p>
          <w:p w:rsidR="007A55F9" w:rsidRPr="008B01A7" w:rsidRDefault="00B160BD" w:rsidP="00C9799A">
            <w:pPr>
              <w:suppressAutoHyphens w:val="0"/>
              <w:spacing w:line="228" w:lineRule="auto"/>
              <w:ind w:firstLine="172"/>
              <w:jc w:val="both"/>
              <w:rPr>
                <w:rFonts w:eastAsia="Calibri"/>
                <w:sz w:val="22"/>
                <w:szCs w:val="22"/>
                <w:lang w:eastAsia="en-US"/>
              </w:rPr>
            </w:pPr>
            <w:r w:rsidRPr="008B01A7">
              <w:rPr>
                <w:rFonts w:eastAsia="Calibri"/>
                <w:sz w:val="22"/>
                <w:szCs w:val="22"/>
                <w:lang w:eastAsia="en-US"/>
              </w:rPr>
              <w:t xml:space="preserve">Соответствующие мероприятия предусмотрены </w:t>
            </w:r>
            <w:r w:rsidRPr="008B01A7">
              <w:rPr>
                <w:rFonts w:eastAsia="Calibri"/>
                <w:sz w:val="22"/>
                <w:szCs w:val="22"/>
                <w:lang w:eastAsia="en-US"/>
              </w:rPr>
              <w:br/>
              <w:t>в региональных планах и в рамках планов мероприятий (</w:t>
            </w:r>
            <w:r w:rsidR="00CF5076">
              <w:rPr>
                <w:rFonts w:eastAsia="Calibri"/>
                <w:sz w:val="22"/>
                <w:szCs w:val="22"/>
                <w:lang w:eastAsia="en-US"/>
              </w:rPr>
              <w:t>«</w:t>
            </w:r>
            <w:r w:rsidRPr="008B01A7">
              <w:rPr>
                <w:rFonts w:eastAsia="Calibri"/>
                <w:sz w:val="22"/>
                <w:szCs w:val="22"/>
                <w:lang w:eastAsia="en-US"/>
              </w:rPr>
              <w:t>дорожных карт</w:t>
            </w:r>
            <w:r w:rsidR="00CF5076">
              <w:rPr>
                <w:rFonts w:eastAsia="Calibri"/>
                <w:sz w:val="22"/>
                <w:szCs w:val="22"/>
                <w:lang w:eastAsia="en-US"/>
              </w:rPr>
              <w:t>»</w:t>
            </w:r>
            <w:r w:rsidRPr="008B01A7">
              <w:rPr>
                <w:rFonts w:eastAsia="Calibri"/>
                <w:sz w:val="22"/>
                <w:szCs w:val="22"/>
                <w:lang w:eastAsia="en-US"/>
              </w:rPr>
              <w:t xml:space="preserve">) </w:t>
            </w:r>
            <w:r w:rsidR="0065758E" w:rsidRPr="008B01A7">
              <w:rPr>
                <w:rFonts w:eastAsia="Calibri"/>
                <w:sz w:val="22"/>
                <w:szCs w:val="22"/>
                <w:lang w:eastAsia="en-US"/>
              </w:rPr>
              <w:t>3</w:t>
            </w:r>
            <w:r w:rsidR="00CF5076">
              <w:rPr>
                <w:rFonts w:eastAsia="Calibri"/>
                <w:sz w:val="22"/>
                <w:szCs w:val="22"/>
                <w:lang w:eastAsia="en-US"/>
              </w:rPr>
              <w:t>2</w:t>
            </w:r>
            <w:r w:rsidR="007A55F9" w:rsidRPr="008B01A7">
              <w:rPr>
                <w:rFonts w:eastAsia="Calibri"/>
                <w:sz w:val="22"/>
                <w:szCs w:val="22"/>
                <w:lang w:eastAsia="en-US"/>
              </w:rPr>
              <w:t xml:space="preserve"> субъектов Российской Федерации.</w:t>
            </w:r>
          </w:p>
          <w:p w:rsidR="00B160BD" w:rsidRPr="00967B27" w:rsidRDefault="00B160BD" w:rsidP="00C9799A">
            <w:pPr>
              <w:suppressAutoHyphens w:val="0"/>
              <w:spacing w:line="228" w:lineRule="auto"/>
              <w:ind w:firstLine="172"/>
              <w:jc w:val="both"/>
              <w:rPr>
                <w:rFonts w:eastAsia="Calibri"/>
                <w:sz w:val="22"/>
                <w:szCs w:val="22"/>
                <w:lang w:eastAsia="en-US"/>
              </w:rPr>
            </w:pPr>
            <w:r w:rsidRPr="00967B27">
              <w:rPr>
                <w:rFonts w:eastAsia="Calibri"/>
                <w:sz w:val="22"/>
                <w:szCs w:val="22"/>
                <w:lang w:eastAsia="en-US"/>
              </w:rPr>
              <w:t xml:space="preserve">По информации </w:t>
            </w:r>
            <w:r w:rsidR="008B01A7" w:rsidRPr="00967B27">
              <w:rPr>
                <w:rFonts w:eastAsia="Calibri"/>
                <w:sz w:val="22"/>
                <w:szCs w:val="22"/>
                <w:lang w:eastAsia="en-US"/>
              </w:rPr>
              <w:t>4</w:t>
            </w:r>
            <w:r w:rsidR="00CF5076">
              <w:rPr>
                <w:rFonts w:eastAsia="Calibri"/>
                <w:sz w:val="22"/>
                <w:szCs w:val="22"/>
                <w:lang w:eastAsia="en-US"/>
              </w:rPr>
              <w:t>5</w:t>
            </w:r>
            <w:r w:rsidRPr="00967B27">
              <w:rPr>
                <w:rFonts w:eastAsia="Calibri"/>
                <w:sz w:val="22"/>
                <w:szCs w:val="22"/>
                <w:lang w:eastAsia="en-US"/>
              </w:rPr>
              <w:t xml:space="preserve"> субъектов Российской Федерации</w:t>
            </w:r>
            <w:r w:rsidR="0031210E" w:rsidRPr="00967B27">
              <w:rPr>
                <w:rFonts w:eastAsia="Calibri"/>
                <w:sz w:val="22"/>
                <w:szCs w:val="22"/>
                <w:lang w:eastAsia="en-US"/>
              </w:rPr>
              <w:t>,</w:t>
            </w:r>
            <w:r w:rsidRPr="00967B27">
              <w:rPr>
                <w:rFonts w:eastAsia="Calibri"/>
                <w:sz w:val="22"/>
                <w:szCs w:val="22"/>
                <w:lang w:eastAsia="en-US"/>
              </w:rPr>
              <w:t xml:space="preserve"> </w:t>
            </w:r>
            <w:r w:rsidRPr="00967B27">
              <w:rPr>
                <w:rFonts w:eastAsia="Calibri"/>
                <w:sz w:val="22"/>
                <w:szCs w:val="22"/>
                <w:lang w:eastAsia="en-US"/>
              </w:rPr>
              <w:br/>
              <w:t xml:space="preserve">из </w:t>
            </w:r>
            <w:r w:rsidR="00967B27" w:rsidRPr="00967B27">
              <w:rPr>
                <w:rFonts w:eastAsia="Calibri"/>
                <w:sz w:val="22"/>
                <w:szCs w:val="22"/>
                <w:lang w:eastAsia="en-US"/>
              </w:rPr>
              <w:t>1</w:t>
            </w:r>
            <w:r w:rsidR="00CF5076">
              <w:rPr>
                <w:rFonts w:eastAsia="Calibri"/>
                <w:sz w:val="22"/>
                <w:szCs w:val="22"/>
                <w:lang w:eastAsia="en-US"/>
              </w:rPr>
              <w:t>143</w:t>
            </w:r>
            <w:r w:rsidRPr="00967B27">
              <w:rPr>
                <w:rFonts w:eastAsia="Calibri"/>
                <w:sz w:val="22"/>
                <w:szCs w:val="22"/>
                <w:lang w:eastAsia="en-US"/>
              </w:rPr>
              <w:t xml:space="preserve"> государственных и муниципальных служащих </w:t>
            </w:r>
            <w:r w:rsidRPr="00967B27">
              <w:rPr>
                <w:rFonts w:eastAsia="Calibri"/>
                <w:sz w:val="22"/>
                <w:szCs w:val="22"/>
                <w:lang w:eastAsia="en-US"/>
              </w:rPr>
              <w:lastRenderedPageBreak/>
              <w:t xml:space="preserve">количество </w:t>
            </w:r>
            <w:r w:rsidR="007A55F9" w:rsidRPr="00967B27">
              <w:rPr>
                <w:rFonts w:eastAsia="Calibri"/>
                <w:sz w:val="22"/>
                <w:szCs w:val="22"/>
                <w:lang w:eastAsia="en-US"/>
              </w:rPr>
              <w:t>прошедших обучение (</w:t>
            </w:r>
            <w:r w:rsidRPr="00967B27">
              <w:rPr>
                <w:rFonts w:eastAsia="Calibri"/>
                <w:sz w:val="22"/>
                <w:szCs w:val="22"/>
                <w:lang w:eastAsia="en-US"/>
              </w:rPr>
              <w:t>повысивших квалификацию</w:t>
            </w:r>
            <w:r w:rsidR="007A55F9" w:rsidRPr="00967B27">
              <w:rPr>
                <w:rFonts w:eastAsia="Calibri"/>
                <w:sz w:val="22"/>
                <w:szCs w:val="22"/>
                <w:lang w:eastAsia="en-US"/>
              </w:rPr>
              <w:t>)</w:t>
            </w:r>
            <w:r w:rsidRPr="00967B27">
              <w:rPr>
                <w:rFonts w:eastAsia="Calibri"/>
                <w:sz w:val="22"/>
                <w:szCs w:val="22"/>
                <w:lang w:eastAsia="en-US"/>
              </w:rPr>
              <w:t xml:space="preserve"> по итогам 202</w:t>
            </w:r>
            <w:r w:rsidR="00967B27" w:rsidRPr="00967B27">
              <w:rPr>
                <w:rFonts w:eastAsia="Calibri"/>
                <w:sz w:val="22"/>
                <w:szCs w:val="22"/>
                <w:lang w:eastAsia="en-US"/>
              </w:rPr>
              <w:t>5</w:t>
            </w:r>
            <w:r w:rsidRPr="00967B27">
              <w:rPr>
                <w:rFonts w:eastAsia="Calibri"/>
                <w:sz w:val="22"/>
                <w:szCs w:val="22"/>
                <w:lang w:eastAsia="en-US"/>
              </w:rPr>
              <w:t xml:space="preserve"> года составило </w:t>
            </w:r>
            <w:r w:rsidR="00CF5076">
              <w:rPr>
                <w:rFonts w:eastAsia="Calibri"/>
                <w:sz w:val="22"/>
                <w:szCs w:val="22"/>
                <w:lang w:eastAsia="en-US"/>
              </w:rPr>
              <w:t>317</w:t>
            </w:r>
            <w:r w:rsidRPr="00967B27">
              <w:rPr>
                <w:rFonts w:eastAsia="Calibri"/>
                <w:sz w:val="22"/>
                <w:szCs w:val="22"/>
                <w:lang w:eastAsia="en-US"/>
              </w:rPr>
              <w:t xml:space="preserve"> человек (</w:t>
            </w:r>
            <w:r w:rsidR="00CF5076">
              <w:rPr>
                <w:rFonts w:eastAsia="Calibri"/>
                <w:sz w:val="22"/>
                <w:szCs w:val="22"/>
                <w:lang w:eastAsia="en-US"/>
              </w:rPr>
              <w:t>27,7</w:t>
            </w:r>
            <w:r w:rsidRPr="00967B27">
              <w:rPr>
                <w:rFonts w:eastAsia="Calibri"/>
                <w:sz w:val="22"/>
                <w:szCs w:val="22"/>
                <w:lang w:eastAsia="en-US"/>
              </w:rPr>
              <w:t xml:space="preserve"> % от общей численности </w:t>
            </w:r>
            <w:r w:rsidR="00967B27" w:rsidRPr="00967B27">
              <w:rPr>
                <w:rFonts w:eastAsia="Calibri"/>
                <w:sz w:val="22"/>
                <w:szCs w:val="22"/>
                <w:lang w:eastAsia="en-US"/>
              </w:rPr>
              <w:t xml:space="preserve">служащих, </w:t>
            </w:r>
            <w:r w:rsidRPr="00967B27">
              <w:rPr>
                <w:rFonts w:eastAsia="Calibri"/>
                <w:sz w:val="22"/>
                <w:szCs w:val="22"/>
                <w:lang w:eastAsia="en-US"/>
              </w:rPr>
              <w:t xml:space="preserve">занимающихся вопросами создания доступной среды). </w:t>
            </w:r>
          </w:p>
          <w:p w:rsidR="00B160BD" w:rsidRPr="00967B27" w:rsidRDefault="00B160BD" w:rsidP="00C9799A">
            <w:pPr>
              <w:suppressAutoHyphens w:val="0"/>
              <w:spacing w:line="228" w:lineRule="auto"/>
              <w:ind w:firstLine="172"/>
              <w:jc w:val="both"/>
              <w:rPr>
                <w:rFonts w:eastAsia="Calibri"/>
                <w:sz w:val="22"/>
                <w:szCs w:val="22"/>
                <w:lang w:eastAsia="en-US"/>
              </w:rPr>
            </w:pPr>
            <w:r w:rsidRPr="00967B27">
              <w:rPr>
                <w:rFonts w:eastAsia="Calibri"/>
                <w:sz w:val="22"/>
                <w:szCs w:val="22"/>
                <w:lang w:eastAsia="en-US"/>
              </w:rPr>
              <w:t>Причиной недостижения планового значения целевого показателя послужило отсутствие соответствующего финансирования на региональном и муниципальном уровне.</w:t>
            </w:r>
          </w:p>
          <w:p w:rsidR="00B160BD" w:rsidRPr="004D1002" w:rsidRDefault="00B160BD" w:rsidP="00C9799A">
            <w:pPr>
              <w:suppressAutoHyphens w:val="0"/>
              <w:spacing w:line="228" w:lineRule="auto"/>
              <w:ind w:firstLine="172"/>
              <w:jc w:val="both"/>
              <w:rPr>
                <w:rFonts w:eastAsia="Calibri"/>
                <w:color w:val="FF0000"/>
                <w:sz w:val="22"/>
                <w:szCs w:val="22"/>
                <w:highlight w:val="yellow"/>
                <w:lang w:eastAsia="en-US"/>
              </w:rPr>
            </w:pPr>
            <w:r w:rsidRPr="00967B27">
              <w:rPr>
                <w:rFonts w:eastAsia="Calibri"/>
                <w:sz w:val="22"/>
                <w:szCs w:val="22"/>
                <w:lang w:eastAsia="en-US"/>
              </w:rPr>
              <w:t xml:space="preserve">При этом плановое значение достигнуто в </w:t>
            </w:r>
            <w:r w:rsidR="007A55F9" w:rsidRPr="00967B27">
              <w:rPr>
                <w:rFonts w:eastAsia="Calibri"/>
                <w:sz w:val="22"/>
                <w:szCs w:val="22"/>
                <w:lang w:eastAsia="en-US"/>
              </w:rPr>
              <w:t>1</w:t>
            </w:r>
            <w:r w:rsidR="00967B27" w:rsidRPr="00967B27">
              <w:rPr>
                <w:rFonts w:eastAsia="Calibri"/>
                <w:sz w:val="22"/>
                <w:szCs w:val="22"/>
                <w:lang w:eastAsia="en-US"/>
              </w:rPr>
              <w:t>4</w:t>
            </w:r>
            <w:r w:rsidRPr="00967B27">
              <w:rPr>
                <w:rFonts w:eastAsia="Calibri"/>
                <w:sz w:val="22"/>
                <w:szCs w:val="22"/>
                <w:lang w:eastAsia="en-US"/>
              </w:rPr>
              <w:t xml:space="preserve"> регионах: </w:t>
            </w:r>
            <w:r w:rsidR="00967B27" w:rsidRPr="00967B27">
              <w:rPr>
                <w:rFonts w:eastAsia="Calibri"/>
                <w:sz w:val="22"/>
                <w:szCs w:val="22"/>
                <w:lang w:eastAsia="en-US"/>
              </w:rPr>
              <w:t>Сахалинская область</w:t>
            </w:r>
            <w:r w:rsidRPr="00967B27">
              <w:rPr>
                <w:rFonts w:eastAsia="Calibri"/>
                <w:sz w:val="22"/>
                <w:szCs w:val="22"/>
                <w:lang w:eastAsia="en-US"/>
              </w:rPr>
              <w:t xml:space="preserve"> – </w:t>
            </w:r>
            <w:r w:rsidR="00967B27" w:rsidRPr="00967B27">
              <w:rPr>
                <w:rFonts w:eastAsia="Calibri"/>
                <w:sz w:val="22"/>
                <w:szCs w:val="22"/>
                <w:lang w:eastAsia="en-US"/>
              </w:rPr>
              <w:t>47,6</w:t>
            </w:r>
            <w:r w:rsidRPr="00967B27">
              <w:rPr>
                <w:rFonts w:eastAsia="Calibri"/>
                <w:sz w:val="22"/>
                <w:szCs w:val="22"/>
                <w:lang w:eastAsia="en-US"/>
              </w:rPr>
              <w:t> % (</w:t>
            </w:r>
            <w:r w:rsidR="00967B27" w:rsidRPr="00967B27">
              <w:rPr>
                <w:rFonts w:eastAsia="Calibri"/>
                <w:sz w:val="22"/>
                <w:szCs w:val="22"/>
                <w:lang w:eastAsia="en-US"/>
              </w:rPr>
              <w:t>10</w:t>
            </w:r>
            <w:r w:rsidRPr="00967B27">
              <w:rPr>
                <w:rFonts w:eastAsia="Calibri"/>
                <w:sz w:val="22"/>
                <w:szCs w:val="22"/>
                <w:lang w:eastAsia="en-US"/>
              </w:rPr>
              <w:t xml:space="preserve"> человек прош</w:t>
            </w:r>
            <w:r w:rsidR="00CA0F2E" w:rsidRPr="00967B27">
              <w:rPr>
                <w:rFonts w:eastAsia="Calibri"/>
                <w:sz w:val="22"/>
                <w:szCs w:val="22"/>
                <w:lang w:eastAsia="en-US"/>
              </w:rPr>
              <w:t>ли</w:t>
            </w:r>
            <w:r w:rsidRPr="00967B27">
              <w:rPr>
                <w:rFonts w:eastAsia="Calibri"/>
                <w:sz w:val="22"/>
                <w:szCs w:val="22"/>
                <w:lang w:eastAsia="en-US"/>
              </w:rPr>
              <w:t xml:space="preserve"> соответствующее обучение/инструктирование), </w:t>
            </w:r>
            <w:r w:rsidR="00CA0F2E" w:rsidRPr="00967B27">
              <w:rPr>
                <w:rFonts w:eastAsia="Calibri"/>
                <w:sz w:val="22"/>
                <w:szCs w:val="22"/>
                <w:lang w:eastAsia="en-US"/>
              </w:rPr>
              <w:t xml:space="preserve">Республика Башкортостан – 100 % (28 человек), Республика </w:t>
            </w:r>
            <w:r w:rsidR="00967B27" w:rsidRPr="00967B27">
              <w:rPr>
                <w:rFonts w:eastAsia="Calibri"/>
                <w:sz w:val="22"/>
                <w:szCs w:val="22"/>
                <w:lang w:eastAsia="en-US"/>
              </w:rPr>
              <w:t>Марий Эл</w:t>
            </w:r>
            <w:r w:rsidR="00CA0F2E" w:rsidRPr="00967B27">
              <w:rPr>
                <w:rFonts w:eastAsia="Calibri"/>
                <w:sz w:val="22"/>
                <w:szCs w:val="22"/>
                <w:lang w:eastAsia="en-US"/>
              </w:rPr>
              <w:t xml:space="preserve"> – </w:t>
            </w:r>
            <w:r w:rsidR="00967B27" w:rsidRPr="00967B27">
              <w:rPr>
                <w:rFonts w:eastAsia="Calibri"/>
                <w:sz w:val="22"/>
                <w:szCs w:val="22"/>
                <w:lang w:eastAsia="en-US"/>
              </w:rPr>
              <w:t>68</w:t>
            </w:r>
            <w:r w:rsidR="00CA0F2E" w:rsidRPr="00967B27">
              <w:rPr>
                <w:rFonts w:eastAsia="Calibri"/>
                <w:sz w:val="22"/>
                <w:szCs w:val="22"/>
                <w:lang w:eastAsia="en-US"/>
              </w:rPr>
              <w:t> % (</w:t>
            </w:r>
            <w:r w:rsidR="00967B27" w:rsidRPr="00967B27">
              <w:rPr>
                <w:rFonts w:eastAsia="Calibri"/>
                <w:sz w:val="22"/>
                <w:szCs w:val="22"/>
                <w:lang w:eastAsia="en-US"/>
              </w:rPr>
              <w:t>17</w:t>
            </w:r>
            <w:r w:rsidR="00CA0F2E" w:rsidRPr="00967B27">
              <w:rPr>
                <w:rFonts w:eastAsia="Calibri"/>
                <w:sz w:val="22"/>
                <w:szCs w:val="22"/>
                <w:lang w:eastAsia="en-US"/>
              </w:rPr>
              <w:t xml:space="preserve"> </w:t>
            </w:r>
            <w:r w:rsidR="00CA0F2E" w:rsidRPr="00275F9E">
              <w:rPr>
                <w:rFonts w:eastAsia="Calibri"/>
                <w:sz w:val="22"/>
                <w:szCs w:val="22"/>
                <w:lang w:eastAsia="en-US"/>
              </w:rPr>
              <w:t xml:space="preserve">человек), </w:t>
            </w:r>
            <w:r w:rsidR="00967B27" w:rsidRPr="00275F9E">
              <w:rPr>
                <w:rFonts w:eastAsia="Calibri"/>
                <w:sz w:val="22"/>
                <w:szCs w:val="22"/>
                <w:lang w:eastAsia="en-US"/>
              </w:rPr>
              <w:t>Архангельская область</w:t>
            </w:r>
            <w:r w:rsidR="00CA0F2E" w:rsidRPr="00275F9E">
              <w:rPr>
                <w:rFonts w:eastAsia="Calibri"/>
                <w:sz w:val="22"/>
                <w:szCs w:val="22"/>
                <w:lang w:eastAsia="en-US"/>
              </w:rPr>
              <w:t xml:space="preserve"> – </w:t>
            </w:r>
            <w:r w:rsidR="00967B27" w:rsidRPr="00275F9E">
              <w:rPr>
                <w:rFonts w:eastAsia="Calibri"/>
                <w:sz w:val="22"/>
                <w:szCs w:val="22"/>
                <w:lang w:eastAsia="en-US"/>
              </w:rPr>
              <w:t>85,2</w:t>
            </w:r>
            <w:r w:rsidR="00CA0F2E" w:rsidRPr="00275F9E">
              <w:rPr>
                <w:rFonts w:eastAsia="Calibri"/>
                <w:sz w:val="22"/>
                <w:szCs w:val="22"/>
                <w:lang w:eastAsia="en-US"/>
              </w:rPr>
              <w:t xml:space="preserve"> % </w:t>
            </w:r>
            <w:r w:rsidR="00275F9E">
              <w:rPr>
                <w:rFonts w:eastAsia="Calibri"/>
                <w:sz w:val="22"/>
                <w:szCs w:val="22"/>
                <w:lang w:eastAsia="en-US"/>
              </w:rPr>
              <w:br/>
            </w:r>
            <w:r w:rsidR="00CA0F2E" w:rsidRPr="00275F9E">
              <w:rPr>
                <w:rFonts w:eastAsia="Calibri"/>
                <w:sz w:val="22"/>
                <w:szCs w:val="22"/>
                <w:lang w:eastAsia="en-US"/>
              </w:rPr>
              <w:t>(2</w:t>
            </w:r>
            <w:r w:rsidR="00967B27" w:rsidRPr="00275F9E">
              <w:rPr>
                <w:rFonts w:eastAsia="Calibri"/>
                <w:sz w:val="22"/>
                <w:szCs w:val="22"/>
                <w:lang w:eastAsia="en-US"/>
              </w:rPr>
              <w:t>3</w:t>
            </w:r>
            <w:r w:rsidR="00CA0F2E" w:rsidRPr="00275F9E">
              <w:rPr>
                <w:rFonts w:eastAsia="Calibri"/>
                <w:sz w:val="22"/>
                <w:szCs w:val="22"/>
                <w:lang w:eastAsia="en-US"/>
              </w:rPr>
              <w:t xml:space="preserve"> человека), Ямало-Ненецкий автономный округ – 85 % </w:t>
            </w:r>
            <w:r w:rsidR="00275F9E" w:rsidRPr="00275F9E">
              <w:rPr>
                <w:rFonts w:eastAsia="Calibri"/>
                <w:sz w:val="22"/>
                <w:szCs w:val="22"/>
                <w:lang w:eastAsia="en-US"/>
              </w:rPr>
              <w:br/>
            </w:r>
            <w:r w:rsidR="00CA0F2E" w:rsidRPr="00275F9E">
              <w:rPr>
                <w:rFonts w:eastAsia="Calibri"/>
                <w:sz w:val="22"/>
                <w:szCs w:val="22"/>
                <w:lang w:eastAsia="en-US"/>
              </w:rPr>
              <w:t xml:space="preserve">(17 человек), </w:t>
            </w:r>
            <w:r w:rsidR="00967B27" w:rsidRPr="00275F9E">
              <w:rPr>
                <w:rFonts w:eastAsia="Calibri"/>
                <w:sz w:val="22"/>
                <w:szCs w:val="22"/>
                <w:lang w:eastAsia="en-US"/>
              </w:rPr>
              <w:t>Иркутская</w:t>
            </w:r>
            <w:r w:rsidR="00CA0F2E" w:rsidRPr="00275F9E">
              <w:rPr>
                <w:rFonts w:eastAsia="Calibri"/>
                <w:sz w:val="22"/>
                <w:szCs w:val="22"/>
                <w:lang w:eastAsia="en-US"/>
              </w:rPr>
              <w:t xml:space="preserve"> область – </w:t>
            </w:r>
            <w:r w:rsidR="00967B27" w:rsidRPr="00275F9E">
              <w:rPr>
                <w:rFonts w:eastAsia="Calibri"/>
                <w:sz w:val="22"/>
                <w:szCs w:val="22"/>
                <w:lang w:eastAsia="en-US"/>
              </w:rPr>
              <w:t>100</w:t>
            </w:r>
            <w:r w:rsidR="00CA0F2E" w:rsidRPr="00275F9E">
              <w:rPr>
                <w:rFonts w:eastAsia="Calibri"/>
                <w:sz w:val="22"/>
                <w:szCs w:val="22"/>
                <w:lang w:eastAsia="en-US"/>
              </w:rPr>
              <w:t> % (1</w:t>
            </w:r>
            <w:r w:rsidR="00967B27" w:rsidRPr="00275F9E">
              <w:rPr>
                <w:rFonts w:eastAsia="Calibri"/>
                <w:sz w:val="22"/>
                <w:szCs w:val="22"/>
                <w:lang w:eastAsia="en-US"/>
              </w:rPr>
              <w:t>0</w:t>
            </w:r>
            <w:r w:rsidR="00CA0F2E" w:rsidRPr="00275F9E">
              <w:rPr>
                <w:rFonts w:eastAsia="Calibri"/>
                <w:sz w:val="22"/>
                <w:szCs w:val="22"/>
                <w:lang w:eastAsia="en-US"/>
              </w:rPr>
              <w:t xml:space="preserve"> человек), </w:t>
            </w:r>
            <w:r w:rsidR="00967B27" w:rsidRPr="00275F9E">
              <w:rPr>
                <w:rFonts w:eastAsia="Calibri"/>
                <w:sz w:val="22"/>
                <w:szCs w:val="22"/>
                <w:lang w:eastAsia="en-US"/>
              </w:rPr>
              <w:t>Республика Бурятия</w:t>
            </w:r>
            <w:r w:rsidR="00CA0F2E" w:rsidRPr="00275F9E">
              <w:rPr>
                <w:rFonts w:eastAsia="Calibri"/>
                <w:sz w:val="22"/>
                <w:szCs w:val="22"/>
                <w:lang w:eastAsia="en-US"/>
              </w:rPr>
              <w:t xml:space="preserve"> – </w:t>
            </w:r>
            <w:r w:rsidR="00967B27" w:rsidRPr="00275F9E">
              <w:rPr>
                <w:rFonts w:eastAsia="Calibri"/>
                <w:sz w:val="22"/>
                <w:szCs w:val="22"/>
                <w:lang w:eastAsia="en-US"/>
              </w:rPr>
              <w:t>75</w:t>
            </w:r>
            <w:r w:rsidR="00CA0F2E" w:rsidRPr="00275F9E">
              <w:rPr>
                <w:rFonts w:eastAsia="Calibri"/>
                <w:sz w:val="22"/>
                <w:szCs w:val="22"/>
                <w:lang w:eastAsia="en-US"/>
              </w:rPr>
              <w:t> %</w:t>
            </w:r>
            <w:r w:rsidR="00967B27" w:rsidRPr="00275F9E">
              <w:rPr>
                <w:rFonts w:eastAsia="Calibri"/>
                <w:sz w:val="22"/>
                <w:szCs w:val="22"/>
                <w:lang w:eastAsia="en-US"/>
              </w:rPr>
              <w:t xml:space="preserve"> </w:t>
            </w:r>
            <w:r w:rsidR="00CA0F2E" w:rsidRPr="00275F9E">
              <w:rPr>
                <w:rFonts w:eastAsia="Calibri"/>
                <w:sz w:val="22"/>
                <w:szCs w:val="22"/>
                <w:lang w:eastAsia="en-US"/>
              </w:rPr>
              <w:t>(3 человек</w:t>
            </w:r>
            <w:r w:rsidR="00967B27" w:rsidRPr="00275F9E">
              <w:rPr>
                <w:rFonts w:eastAsia="Calibri"/>
                <w:sz w:val="22"/>
                <w:szCs w:val="22"/>
                <w:lang w:eastAsia="en-US"/>
              </w:rPr>
              <w:t>а</w:t>
            </w:r>
            <w:r w:rsidR="00CA0F2E" w:rsidRPr="00275F9E">
              <w:rPr>
                <w:rFonts w:eastAsia="Calibri"/>
                <w:sz w:val="22"/>
                <w:szCs w:val="22"/>
                <w:lang w:eastAsia="en-US"/>
              </w:rPr>
              <w:t xml:space="preserve">), </w:t>
            </w:r>
            <w:r w:rsidR="00967B27" w:rsidRPr="00275F9E">
              <w:rPr>
                <w:rFonts w:eastAsia="Calibri"/>
                <w:sz w:val="22"/>
                <w:szCs w:val="22"/>
                <w:lang w:eastAsia="en-US"/>
              </w:rPr>
              <w:t>Республика Хакасия</w:t>
            </w:r>
            <w:r w:rsidR="00CA0F2E" w:rsidRPr="00275F9E">
              <w:rPr>
                <w:rFonts w:eastAsia="Calibri"/>
                <w:sz w:val="22"/>
                <w:szCs w:val="22"/>
                <w:lang w:eastAsia="en-US"/>
              </w:rPr>
              <w:t xml:space="preserve"> –</w:t>
            </w:r>
            <w:r w:rsidR="00967B27" w:rsidRPr="00275F9E">
              <w:rPr>
                <w:rFonts w:eastAsia="Calibri"/>
                <w:sz w:val="22"/>
                <w:szCs w:val="22"/>
                <w:lang w:eastAsia="en-US"/>
              </w:rPr>
              <w:t xml:space="preserve"> 71,4</w:t>
            </w:r>
            <w:r w:rsidR="00CA0F2E" w:rsidRPr="00275F9E">
              <w:rPr>
                <w:rFonts w:eastAsia="Calibri"/>
                <w:sz w:val="22"/>
                <w:szCs w:val="22"/>
                <w:lang w:eastAsia="en-US"/>
              </w:rPr>
              <w:t> % (1</w:t>
            </w:r>
            <w:r w:rsidR="00967B27" w:rsidRPr="00275F9E">
              <w:rPr>
                <w:rFonts w:eastAsia="Calibri"/>
                <w:sz w:val="22"/>
                <w:szCs w:val="22"/>
                <w:lang w:eastAsia="en-US"/>
              </w:rPr>
              <w:t>0</w:t>
            </w:r>
            <w:r w:rsidR="00CA0F2E" w:rsidRPr="00275F9E">
              <w:rPr>
                <w:rFonts w:eastAsia="Calibri"/>
                <w:sz w:val="22"/>
                <w:szCs w:val="22"/>
                <w:lang w:eastAsia="en-US"/>
              </w:rPr>
              <w:t xml:space="preserve"> человек), </w:t>
            </w:r>
            <w:r w:rsidR="00967B27" w:rsidRPr="00275F9E">
              <w:rPr>
                <w:rFonts w:eastAsia="Calibri"/>
                <w:sz w:val="22"/>
                <w:szCs w:val="22"/>
                <w:lang w:eastAsia="en-US"/>
              </w:rPr>
              <w:t>Москва</w:t>
            </w:r>
            <w:r w:rsidR="00CA0F2E" w:rsidRPr="00275F9E">
              <w:rPr>
                <w:rFonts w:eastAsia="Calibri"/>
                <w:sz w:val="22"/>
                <w:szCs w:val="22"/>
                <w:lang w:eastAsia="en-US"/>
              </w:rPr>
              <w:t xml:space="preserve"> – </w:t>
            </w:r>
            <w:r w:rsidR="00967B27" w:rsidRPr="00275F9E">
              <w:rPr>
                <w:rFonts w:eastAsia="Calibri"/>
                <w:sz w:val="22"/>
                <w:szCs w:val="22"/>
                <w:lang w:eastAsia="en-US"/>
              </w:rPr>
              <w:t>100</w:t>
            </w:r>
            <w:r w:rsidR="00CA0F2E" w:rsidRPr="00275F9E">
              <w:rPr>
                <w:rFonts w:eastAsia="Calibri"/>
                <w:sz w:val="22"/>
                <w:szCs w:val="22"/>
                <w:lang w:eastAsia="en-US"/>
              </w:rPr>
              <w:t> % (</w:t>
            </w:r>
            <w:r w:rsidR="00967B27" w:rsidRPr="00275F9E">
              <w:rPr>
                <w:rFonts w:eastAsia="Calibri"/>
                <w:sz w:val="22"/>
                <w:szCs w:val="22"/>
                <w:lang w:eastAsia="en-US"/>
              </w:rPr>
              <w:t>1</w:t>
            </w:r>
            <w:r w:rsidR="00CA0F2E" w:rsidRPr="00275F9E">
              <w:rPr>
                <w:rFonts w:eastAsia="Calibri"/>
                <w:sz w:val="22"/>
                <w:szCs w:val="22"/>
                <w:lang w:eastAsia="en-US"/>
              </w:rPr>
              <w:t xml:space="preserve"> человек), К</w:t>
            </w:r>
            <w:r w:rsidR="00967B27" w:rsidRPr="00275F9E">
              <w:rPr>
                <w:rFonts w:eastAsia="Calibri"/>
                <w:sz w:val="22"/>
                <w:szCs w:val="22"/>
                <w:lang w:eastAsia="en-US"/>
              </w:rPr>
              <w:t>алужская область</w:t>
            </w:r>
            <w:r w:rsidRPr="00275F9E">
              <w:rPr>
                <w:rFonts w:eastAsia="Calibri"/>
                <w:sz w:val="22"/>
                <w:szCs w:val="22"/>
                <w:lang w:eastAsia="en-US"/>
              </w:rPr>
              <w:t xml:space="preserve"> – </w:t>
            </w:r>
            <w:r w:rsidR="00967B27" w:rsidRPr="00275F9E">
              <w:rPr>
                <w:rFonts w:eastAsia="Calibri"/>
                <w:sz w:val="22"/>
                <w:szCs w:val="22"/>
                <w:lang w:eastAsia="en-US"/>
              </w:rPr>
              <w:t>63,2</w:t>
            </w:r>
            <w:r w:rsidRPr="00275F9E">
              <w:rPr>
                <w:rFonts w:eastAsia="Calibri"/>
                <w:sz w:val="22"/>
                <w:szCs w:val="22"/>
                <w:lang w:eastAsia="en-US"/>
              </w:rPr>
              <w:t> % (</w:t>
            </w:r>
            <w:r w:rsidR="00A42A83" w:rsidRPr="00275F9E">
              <w:rPr>
                <w:rFonts w:eastAsia="Calibri"/>
                <w:sz w:val="22"/>
                <w:szCs w:val="22"/>
                <w:lang w:eastAsia="en-US"/>
              </w:rPr>
              <w:t>1</w:t>
            </w:r>
            <w:r w:rsidR="00967B27" w:rsidRPr="00275F9E">
              <w:rPr>
                <w:rFonts w:eastAsia="Calibri"/>
                <w:sz w:val="22"/>
                <w:szCs w:val="22"/>
                <w:lang w:eastAsia="en-US"/>
              </w:rPr>
              <w:t>2</w:t>
            </w:r>
            <w:r w:rsidRPr="00275F9E">
              <w:rPr>
                <w:rFonts w:eastAsia="Calibri"/>
                <w:sz w:val="22"/>
                <w:szCs w:val="22"/>
                <w:lang w:eastAsia="en-US"/>
              </w:rPr>
              <w:t xml:space="preserve"> человек),</w:t>
            </w:r>
            <w:r w:rsidR="00A42A83" w:rsidRPr="00275F9E">
              <w:rPr>
                <w:rFonts w:eastAsia="Calibri"/>
                <w:sz w:val="22"/>
                <w:szCs w:val="22"/>
                <w:lang w:eastAsia="en-US"/>
              </w:rPr>
              <w:t xml:space="preserve"> </w:t>
            </w:r>
            <w:r w:rsidR="00967B27" w:rsidRPr="00275F9E">
              <w:rPr>
                <w:rFonts w:eastAsia="Calibri"/>
                <w:sz w:val="22"/>
                <w:szCs w:val="22"/>
                <w:lang w:eastAsia="en-US"/>
              </w:rPr>
              <w:t>К</w:t>
            </w:r>
            <w:r w:rsidR="00275F9E" w:rsidRPr="00275F9E">
              <w:rPr>
                <w:rFonts w:eastAsia="Calibri"/>
                <w:sz w:val="22"/>
                <w:szCs w:val="22"/>
                <w:lang w:eastAsia="en-US"/>
              </w:rPr>
              <w:t>остромская</w:t>
            </w:r>
            <w:r w:rsidR="00967B27" w:rsidRPr="00275F9E">
              <w:rPr>
                <w:rFonts w:eastAsia="Calibri"/>
                <w:sz w:val="22"/>
                <w:szCs w:val="22"/>
                <w:lang w:eastAsia="en-US"/>
              </w:rPr>
              <w:t xml:space="preserve"> область – </w:t>
            </w:r>
            <w:r w:rsidR="00275F9E" w:rsidRPr="00275F9E">
              <w:rPr>
                <w:rFonts w:eastAsia="Calibri"/>
                <w:sz w:val="22"/>
                <w:szCs w:val="22"/>
                <w:lang w:eastAsia="en-US"/>
              </w:rPr>
              <w:t>70 </w:t>
            </w:r>
            <w:r w:rsidR="00967B27" w:rsidRPr="00275F9E">
              <w:rPr>
                <w:rFonts w:eastAsia="Calibri"/>
                <w:sz w:val="22"/>
                <w:szCs w:val="22"/>
                <w:lang w:eastAsia="en-US"/>
              </w:rPr>
              <w:t xml:space="preserve">% </w:t>
            </w:r>
            <w:r w:rsidR="00275F9E" w:rsidRPr="00275F9E">
              <w:rPr>
                <w:rFonts w:eastAsia="Calibri"/>
                <w:sz w:val="22"/>
                <w:szCs w:val="22"/>
                <w:lang w:eastAsia="en-US"/>
              </w:rPr>
              <w:br/>
            </w:r>
            <w:r w:rsidR="00967B27" w:rsidRPr="00275F9E">
              <w:rPr>
                <w:rFonts w:eastAsia="Calibri"/>
                <w:sz w:val="22"/>
                <w:szCs w:val="22"/>
                <w:lang w:eastAsia="en-US"/>
              </w:rPr>
              <w:t>(1</w:t>
            </w:r>
            <w:r w:rsidR="00275F9E" w:rsidRPr="00275F9E">
              <w:rPr>
                <w:rFonts w:eastAsia="Calibri"/>
                <w:sz w:val="22"/>
                <w:szCs w:val="22"/>
                <w:lang w:eastAsia="en-US"/>
              </w:rPr>
              <w:t>4</w:t>
            </w:r>
            <w:r w:rsidR="00967B27" w:rsidRPr="00275F9E">
              <w:rPr>
                <w:rFonts w:eastAsia="Calibri"/>
                <w:sz w:val="22"/>
                <w:szCs w:val="22"/>
                <w:lang w:eastAsia="en-US"/>
              </w:rPr>
              <w:t xml:space="preserve"> человек), </w:t>
            </w:r>
            <w:r w:rsidR="00275F9E" w:rsidRPr="00275F9E">
              <w:rPr>
                <w:rFonts w:eastAsia="Calibri"/>
                <w:sz w:val="22"/>
                <w:szCs w:val="22"/>
                <w:lang w:eastAsia="en-US"/>
              </w:rPr>
              <w:t>Тульская</w:t>
            </w:r>
            <w:r w:rsidR="00967B27" w:rsidRPr="00275F9E">
              <w:rPr>
                <w:rFonts w:eastAsia="Calibri"/>
                <w:sz w:val="22"/>
                <w:szCs w:val="22"/>
                <w:lang w:eastAsia="en-US"/>
              </w:rPr>
              <w:t xml:space="preserve"> область – </w:t>
            </w:r>
            <w:r w:rsidR="00275F9E" w:rsidRPr="00275F9E">
              <w:rPr>
                <w:rFonts w:eastAsia="Calibri"/>
                <w:sz w:val="22"/>
                <w:szCs w:val="22"/>
                <w:lang w:eastAsia="en-US"/>
              </w:rPr>
              <w:t>80</w:t>
            </w:r>
            <w:r w:rsidR="00967B27" w:rsidRPr="00275F9E">
              <w:rPr>
                <w:rFonts w:eastAsia="Calibri"/>
                <w:sz w:val="22"/>
                <w:szCs w:val="22"/>
                <w:lang w:eastAsia="en-US"/>
              </w:rPr>
              <w:t> % (</w:t>
            </w:r>
            <w:r w:rsidR="00275F9E" w:rsidRPr="00275F9E">
              <w:rPr>
                <w:rFonts w:eastAsia="Calibri"/>
                <w:sz w:val="22"/>
                <w:szCs w:val="22"/>
                <w:lang w:eastAsia="en-US"/>
              </w:rPr>
              <w:t>80</w:t>
            </w:r>
            <w:r w:rsidR="00967B27" w:rsidRPr="00275F9E">
              <w:rPr>
                <w:rFonts w:eastAsia="Calibri"/>
                <w:sz w:val="22"/>
                <w:szCs w:val="22"/>
                <w:lang w:eastAsia="en-US"/>
              </w:rPr>
              <w:t xml:space="preserve"> человек),</w:t>
            </w:r>
            <w:r w:rsidR="00275F9E" w:rsidRPr="00275F9E">
              <w:rPr>
                <w:rFonts w:eastAsia="Calibri"/>
                <w:sz w:val="22"/>
                <w:szCs w:val="22"/>
                <w:lang w:eastAsia="en-US"/>
              </w:rPr>
              <w:t xml:space="preserve"> Астраханская область – 100 % (1 человек), Севастополь </w:t>
            </w:r>
            <w:r w:rsidRPr="00275F9E">
              <w:rPr>
                <w:rFonts w:eastAsia="Calibri"/>
                <w:sz w:val="22"/>
                <w:szCs w:val="22"/>
                <w:lang w:eastAsia="en-US"/>
              </w:rPr>
              <w:t xml:space="preserve">– </w:t>
            </w:r>
            <w:r w:rsidR="00275F9E" w:rsidRPr="00275F9E">
              <w:rPr>
                <w:rFonts w:eastAsia="Calibri"/>
                <w:sz w:val="22"/>
                <w:szCs w:val="22"/>
                <w:lang w:eastAsia="en-US"/>
              </w:rPr>
              <w:t>100</w:t>
            </w:r>
            <w:r w:rsidRPr="00275F9E">
              <w:rPr>
                <w:rFonts w:eastAsia="Calibri"/>
                <w:sz w:val="22"/>
                <w:szCs w:val="22"/>
                <w:lang w:eastAsia="en-US"/>
              </w:rPr>
              <w:t xml:space="preserve"> % </w:t>
            </w:r>
            <w:r w:rsidR="00275F9E" w:rsidRPr="00275F9E">
              <w:rPr>
                <w:rFonts w:eastAsia="Calibri"/>
                <w:sz w:val="22"/>
                <w:szCs w:val="22"/>
                <w:lang w:eastAsia="en-US"/>
              </w:rPr>
              <w:br/>
            </w:r>
            <w:r w:rsidRPr="00275F9E">
              <w:rPr>
                <w:rFonts w:eastAsia="Calibri"/>
                <w:sz w:val="22"/>
                <w:szCs w:val="22"/>
                <w:lang w:eastAsia="en-US"/>
              </w:rPr>
              <w:t>(</w:t>
            </w:r>
            <w:r w:rsidR="00275F9E" w:rsidRPr="00275F9E">
              <w:rPr>
                <w:rFonts w:eastAsia="Calibri"/>
                <w:sz w:val="22"/>
                <w:szCs w:val="22"/>
                <w:lang w:eastAsia="en-US"/>
              </w:rPr>
              <w:t>1</w:t>
            </w:r>
            <w:r w:rsidRPr="00275F9E">
              <w:rPr>
                <w:rFonts w:eastAsia="Calibri"/>
                <w:sz w:val="22"/>
                <w:szCs w:val="22"/>
                <w:lang w:eastAsia="en-US"/>
              </w:rPr>
              <w:t xml:space="preserve"> человек</w:t>
            </w:r>
            <w:r w:rsidR="00275F9E" w:rsidRPr="00275F9E">
              <w:rPr>
                <w:rFonts w:eastAsia="Calibri"/>
                <w:sz w:val="22"/>
                <w:szCs w:val="22"/>
                <w:lang w:eastAsia="en-US"/>
              </w:rPr>
              <w:t>)</w:t>
            </w:r>
            <w:r w:rsidRPr="00275F9E">
              <w:rPr>
                <w:rFonts w:eastAsia="Calibri"/>
                <w:sz w:val="22"/>
                <w:szCs w:val="22"/>
                <w:lang w:eastAsia="en-US"/>
              </w:rPr>
              <w:t>.</w:t>
            </w:r>
          </w:p>
        </w:tc>
      </w:tr>
      <w:tr w:rsidR="00B160BD" w:rsidRPr="004D1002" w:rsidTr="00E628CE">
        <w:tc>
          <w:tcPr>
            <w:tcW w:w="566" w:type="dxa"/>
          </w:tcPr>
          <w:p w:rsidR="00B160BD" w:rsidRPr="00395BD0" w:rsidRDefault="00B160BD" w:rsidP="00C9799A">
            <w:pPr>
              <w:suppressAutoHyphens w:val="0"/>
              <w:spacing w:line="228" w:lineRule="auto"/>
              <w:jc w:val="center"/>
              <w:rPr>
                <w:rFonts w:eastAsia="Calibri"/>
                <w:sz w:val="22"/>
                <w:szCs w:val="22"/>
                <w:lang w:eastAsia="en-US"/>
              </w:rPr>
            </w:pPr>
            <w:r w:rsidRPr="00395BD0">
              <w:rPr>
                <w:rFonts w:eastAsia="Calibri"/>
                <w:sz w:val="22"/>
                <w:szCs w:val="22"/>
                <w:lang w:eastAsia="en-US"/>
              </w:rPr>
              <w:lastRenderedPageBreak/>
              <w:t>26.</w:t>
            </w:r>
          </w:p>
        </w:tc>
        <w:tc>
          <w:tcPr>
            <w:tcW w:w="2695" w:type="dxa"/>
          </w:tcPr>
          <w:p w:rsidR="00B160BD" w:rsidRPr="00395BD0" w:rsidRDefault="00B160BD"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Проведение инструктирования</w:t>
            </w:r>
            <w:r w:rsidRPr="00395BD0">
              <w:rPr>
                <w:rFonts w:eastAsia="Calibri"/>
                <w:sz w:val="22"/>
                <w:szCs w:val="22"/>
                <w:lang w:eastAsia="en-US"/>
              </w:rPr>
              <w:br/>
              <w:t>или обучения сотрудников организаций транспортного комплекса, исполнение должностных обязанностей которых связано с обеспечением доступности для инвалидов объектов транспортной инфраструктуры</w:t>
            </w:r>
            <w:r w:rsidRPr="00395BD0">
              <w:rPr>
                <w:rFonts w:eastAsia="Calibri"/>
                <w:sz w:val="22"/>
                <w:szCs w:val="22"/>
                <w:lang w:eastAsia="en-US"/>
              </w:rPr>
              <w:br/>
              <w:t xml:space="preserve">и услуг в соответствии </w:t>
            </w:r>
            <w:r w:rsidRPr="00395BD0">
              <w:rPr>
                <w:rFonts w:eastAsia="Calibri"/>
                <w:sz w:val="22"/>
                <w:szCs w:val="22"/>
                <w:lang w:eastAsia="en-US"/>
              </w:rPr>
              <w:br/>
              <w:t xml:space="preserve">с законодательством Российской Федерации </w:t>
            </w:r>
            <w:r w:rsidRPr="00395BD0">
              <w:rPr>
                <w:rFonts w:eastAsia="Calibri"/>
                <w:sz w:val="22"/>
                <w:szCs w:val="22"/>
                <w:lang w:eastAsia="en-US"/>
              </w:rPr>
              <w:br/>
              <w:t>и законодательством субъектов Российской Федерации</w:t>
            </w:r>
          </w:p>
          <w:p w:rsidR="00B160BD" w:rsidRPr="00395BD0" w:rsidRDefault="00B160BD" w:rsidP="00C9799A">
            <w:pPr>
              <w:suppressAutoHyphens w:val="0"/>
              <w:spacing w:line="228" w:lineRule="auto"/>
              <w:ind w:right="-108"/>
              <w:rPr>
                <w:rFonts w:eastAsia="Calibri"/>
                <w:sz w:val="22"/>
                <w:szCs w:val="22"/>
                <w:lang w:eastAsia="en-US"/>
              </w:rPr>
            </w:pPr>
          </w:p>
          <w:p w:rsidR="00B160BD" w:rsidRPr="00395BD0" w:rsidRDefault="00B160BD"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Срок – 2024</w:t>
            </w:r>
            <w:r w:rsidR="0031210E" w:rsidRPr="00395BD0">
              <w:rPr>
                <w:rFonts w:eastAsia="Calibri"/>
                <w:sz w:val="22"/>
                <w:szCs w:val="22"/>
                <w:lang w:eastAsia="en-US"/>
              </w:rPr>
              <w:t>-</w:t>
            </w:r>
            <w:r w:rsidRPr="00395BD0">
              <w:rPr>
                <w:rFonts w:eastAsia="Calibri"/>
                <w:sz w:val="22"/>
                <w:szCs w:val="22"/>
                <w:lang w:eastAsia="en-US"/>
              </w:rPr>
              <w:t>2030 годы</w:t>
            </w:r>
          </w:p>
        </w:tc>
        <w:tc>
          <w:tcPr>
            <w:tcW w:w="2126" w:type="dxa"/>
          </w:tcPr>
          <w:p w:rsidR="00B160BD" w:rsidRPr="00395BD0" w:rsidRDefault="00B160BD" w:rsidP="00C9799A">
            <w:pPr>
              <w:suppressAutoHyphens w:val="0"/>
              <w:spacing w:line="228" w:lineRule="auto"/>
              <w:rPr>
                <w:rFonts w:eastAsia="Calibri"/>
                <w:sz w:val="22"/>
                <w:szCs w:val="22"/>
                <w:lang w:eastAsia="en-US"/>
              </w:rPr>
            </w:pPr>
            <w:r w:rsidRPr="00395BD0">
              <w:rPr>
                <w:rFonts w:eastAsia="Calibri"/>
                <w:sz w:val="22"/>
                <w:szCs w:val="22"/>
                <w:lang w:eastAsia="en-US"/>
              </w:rPr>
              <w:lastRenderedPageBreak/>
              <w:t>Субъекты Российской Федерации, организации транспортного комплекса</w:t>
            </w:r>
          </w:p>
        </w:tc>
        <w:tc>
          <w:tcPr>
            <w:tcW w:w="3969" w:type="dxa"/>
          </w:tcPr>
          <w:p w:rsidR="00B160BD" w:rsidRPr="00395BD0" w:rsidRDefault="00B160BD" w:rsidP="00C9799A">
            <w:pPr>
              <w:suppressAutoHyphens w:val="0"/>
              <w:spacing w:line="228" w:lineRule="auto"/>
              <w:rPr>
                <w:rFonts w:eastAsia="Calibri"/>
                <w:sz w:val="22"/>
                <w:szCs w:val="22"/>
                <w:lang w:eastAsia="en-US"/>
              </w:rPr>
            </w:pPr>
            <w:r w:rsidRPr="00395BD0">
              <w:rPr>
                <w:rFonts w:eastAsia="Calibri"/>
                <w:sz w:val="22"/>
                <w:szCs w:val="22"/>
                <w:lang w:eastAsia="en-US"/>
              </w:rPr>
              <w:t xml:space="preserve">Доля сотрудников организаций транспортного комплекса, исполнение должностных обязанностей которых связано с обеспечением доступности для инвалидов объектов транспортной инфраструктуры и услуг </w:t>
            </w:r>
            <w:r w:rsidRPr="00395BD0">
              <w:rPr>
                <w:rFonts w:eastAsia="Calibri"/>
                <w:sz w:val="22"/>
                <w:szCs w:val="22"/>
                <w:lang w:eastAsia="en-US"/>
              </w:rPr>
              <w:br/>
              <w:t>в соответствии с законодательством Российской Федерации</w:t>
            </w:r>
            <w:r w:rsidRPr="00395BD0">
              <w:rPr>
                <w:rFonts w:eastAsia="Calibri"/>
                <w:sz w:val="22"/>
                <w:szCs w:val="22"/>
                <w:lang w:eastAsia="en-US"/>
              </w:rPr>
              <w:br/>
              <w:t>и законодательством субъектов Российской Федерации, прошедших обучение или инструктирование:</w:t>
            </w:r>
          </w:p>
          <w:p w:rsidR="00B160BD" w:rsidRPr="00395BD0" w:rsidRDefault="00395BD0" w:rsidP="00C9799A">
            <w:pPr>
              <w:suppressAutoHyphens w:val="0"/>
              <w:spacing w:line="228" w:lineRule="auto"/>
              <w:ind w:right="-109"/>
              <w:rPr>
                <w:rFonts w:eastAsia="Calibri"/>
                <w:sz w:val="22"/>
                <w:szCs w:val="22"/>
                <w:lang w:eastAsia="en-US"/>
              </w:rPr>
            </w:pPr>
            <w:r w:rsidRPr="00395BD0">
              <w:rPr>
                <w:rFonts w:eastAsia="Calibri"/>
                <w:sz w:val="22"/>
                <w:szCs w:val="22"/>
                <w:lang w:eastAsia="en-US"/>
              </w:rPr>
              <w:t>2025 год – не менее 75 %</w:t>
            </w:r>
          </w:p>
        </w:tc>
        <w:tc>
          <w:tcPr>
            <w:tcW w:w="6237" w:type="dxa"/>
          </w:tcPr>
          <w:p w:rsidR="00197D99" w:rsidRPr="001B5811" w:rsidRDefault="00B160BD" w:rsidP="00C9799A">
            <w:pPr>
              <w:suppressAutoHyphens w:val="0"/>
              <w:spacing w:line="228" w:lineRule="auto"/>
              <w:ind w:firstLine="172"/>
              <w:jc w:val="both"/>
              <w:rPr>
                <w:rFonts w:eastAsia="Calibri"/>
                <w:sz w:val="22"/>
                <w:szCs w:val="22"/>
                <w:lang w:eastAsia="en-US"/>
              </w:rPr>
            </w:pPr>
            <w:r w:rsidRPr="001B5811">
              <w:rPr>
                <w:rFonts w:eastAsia="Calibri"/>
                <w:sz w:val="22"/>
                <w:szCs w:val="22"/>
                <w:lang w:eastAsia="en-US"/>
              </w:rPr>
              <w:t>Информацию по данному мероприятию представил</w:t>
            </w:r>
            <w:r w:rsidR="00CF5076">
              <w:rPr>
                <w:rFonts w:eastAsia="Calibri"/>
                <w:sz w:val="22"/>
                <w:szCs w:val="22"/>
                <w:lang w:eastAsia="en-US"/>
              </w:rPr>
              <w:t>и</w:t>
            </w:r>
            <w:r w:rsidRPr="001B5811">
              <w:rPr>
                <w:rFonts w:eastAsia="Calibri"/>
                <w:sz w:val="22"/>
                <w:szCs w:val="22"/>
                <w:lang w:eastAsia="en-US"/>
              </w:rPr>
              <w:t xml:space="preserve"> </w:t>
            </w:r>
            <w:r w:rsidRPr="001B5811">
              <w:rPr>
                <w:rFonts w:eastAsia="Calibri"/>
                <w:sz w:val="22"/>
                <w:szCs w:val="22"/>
                <w:lang w:eastAsia="en-US"/>
              </w:rPr>
              <w:br/>
            </w:r>
            <w:r w:rsidR="00BA1CDF" w:rsidRPr="001B5811">
              <w:rPr>
                <w:rFonts w:eastAsia="Calibri"/>
                <w:sz w:val="22"/>
                <w:szCs w:val="22"/>
                <w:lang w:eastAsia="en-US"/>
              </w:rPr>
              <w:t>6</w:t>
            </w:r>
            <w:r w:rsidR="00CF5076">
              <w:rPr>
                <w:rFonts w:eastAsia="Calibri"/>
                <w:sz w:val="22"/>
                <w:szCs w:val="22"/>
                <w:lang w:eastAsia="en-US"/>
              </w:rPr>
              <w:t>5</w:t>
            </w:r>
            <w:r w:rsidRPr="001B5811">
              <w:rPr>
                <w:rFonts w:eastAsia="Calibri"/>
                <w:sz w:val="22"/>
                <w:szCs w:val="22"/>
                <w:lang w:eastAsia="en-US"/>
              </w:rPr>
              <w:t xml:space="preserve"> субъект</w:t>
            </w:r>
            <w:r w:rsidR="00CF5076">
              <w:rPr>
                <w:rFonts w:eastAsia="Calibri"/>
                <w:sz w:val="22"/>
                <w:szCs w:val="22"/>
                <w:lang w:eastAsia="en-US"/>
              </w:rPr>
              <w:t>ов</w:t>
            </w:r>
            <w:r w:rsidRPr="001B5811">
              <w:rPr>
                <w:rFonts w:eastAsia="Calibri"/>
                <w:sz w:val="22"/>
                <w:szCs w:val="22"/>
                <w:lang w:eastAsia="en-US"/>
              </w:rPr>
              <w:t xml:space="preserve"> Российской Федерации, из них в </w:t>
            </w:r>
            <w:r w:rsidR="00C027F3" w:rsidRPr="001B5811">
              <w:rPr>
                <w:rFonts w:eastAsia="Calibri"/>
                <w:sz w:val="22"/>
                <w:szCs w:val="22"/>
                <w:lang w:eastAsia="en-US"/>
              </w:rPr>
              <w:t>4</w:t>
            </w:r>
            <w:r w:rsidR="00775D75">
              <w:rPr>
                <w:rFonts w:eastAsia="Calibri"/>
                <w:sz w:val="22"/>
                <w:szCs w:val="22"/>
                <w:lang w:eastAsia="en-US"/>
              </w:rPr>
              <w:t>8</w:t>
            </w:r>
            <w:r w:rsidRPr="001B5811">
              <w:rPr>
                <w:rFonts w:eastAsia="Calibri"/>
                <w:sz w:val="22"/>
                <w:szCs w:val="22"/>
                <w:lang w:eastAsia="en-US"/>
              </w:rPr>
              <w:t xml:space="preserve"> регионах соответствующая работа велась посредством: </w:t>
            </w:r>
          </w:p>
          <w:p w:rsidR="00197D99" w:rsidRPr="001B5811" w:rsidRDefault="00B160BD" w:rsidP="00C9799A">
            <w:pPr>
              <w:widowControl w:val="0"/>
              <w:suppressAutoHyphens w:val="0"/>
              <w:spacing w:line="228" w:lineRule="auto"/>
              <w:ind w:firstLine="170"/>
              <w:jc w:val="both"/>
              <w:rPr>
                <w:rFonts w:eastAsia="Calibri"/>
                <w:sz w:val="22"/>
                <w:szCs w:val="22"/>
                <w:lang w:eastAsia="en-US"/>
              </w:rPr>
            </w:pPr>
            <w:r w:rsidRPr="001B5811">
              <w:rPr>
                <w:rFonts w:eastAsia="Calibri"/>
                <w:sz w:val="22"/>
                <w:szCs w:val="22"/>
                <w:lang w:eastAsia="en-US"/>
              </w:rPr>
              <w:t>организации и проведения плановых и внеплановых инструктажей (Севастополь,</w:t>
            </w:r>
            <w:r w:rsidR="00E14BD3" w:rsidRPr="001B5811">
              <w:t xml:space="preserve"> </w:t>
            </w:r>
            <w:r w:rsidR="00E14BD3" w:rsidRPr="001B5811">
              <w:rPr>
                <w:rFonts w:eastAsia="Calibri"/>
                <w:sz w:val="22"/>
                <w:szCs w:val="22"/>
                <w:lang w:eastAsia="en-US"/>
              </w:rPr>
              <w:t>Ямало-Ненецкий автономный округ</w:t>
            </w:r>
            <w:r w:rsidRPr="001B5811">
              <w:rPr>
                <w:rFonts w:eastAsia="Calibri"/>
                <w:sz w:val="22"/>
                <w:szCs w:val="22"/>
                <w:lang w:eastAsia="en-US"/>
              </w:rPr>
              <w:t xml:space="preserve">, </w:t>
            </w:r>
            <w:r w:rsidR="00C027F3" w:rsidRPr="001B5811">
              <w:rPr>
                <w:rFonts w:eastAsia="Calibri"/>
                <w:sz w:val="22"/>
                <w:szCs w:val="22"/>
                <w:lang w:eastAsia="en-US"/>
              </w:rPr>
              <w:t xml:space="preserve">Республика Башкортостан, </w:t>
            </w:r>
            <w:r w:rsidR="000737DD" w:rsidRPr="001B5811">
              <w:rPr>
                <w:rFonts w:eastAsia="Calibri"/>
                <w:sz w:val="22"/>
                <w:szCs w:val="22"/>
                <w:lang w:eastAsia="en-US"/>
              </w:rPr>
              <w:t xml:space="preserve">Республика Бурятия, </w:t>
            </w:r>
            <w:r w:rsidRPr="001B5811">
              <w:rPr>
                <w:rFonts w:eastAsia="Calibri"/>
                <w:sz w:val="22"/>
                <w:szCs w:val="22"/>
                <w:lang w:eastAsia="en-US"/>
              </w:rPr>
              <w:t>Республика</w:t>
            </w:r>
            <w:r w:rsidR="00BA1CDF" w:rsidRPr="001B5811">
              <w:rPr>
                <w:rFonts w:eastAsia="Calibri"/>
                <w:sz w:val="22"/>
                <w:szCs w:val="22"/>
                <w:lang w:eastAsia="en-US"/>
              </w:rPr>
              <w:t xml:space="preserve"> </w:t>
            </w:r>
            <w:r w:rsidR="000737DD" w:rsidRPr="001B5811">
              <w:rPr>
                <w:rFonts w:eastAsia="Calibri"/>
                <w:sz w:val="22"/>
                <w:szCs w:val="22"/>
                <w:lang w:eastAsia="en-US"/>
              </w:rPr>
              <w:t>Дагестан</w:t>
            </w:r>
            <w:r w:rsidRPr="001B5811">
              <w:rPr>
                <w:rFonts w:eastAsia="Calibri"/>
                <w:sz w:val="22"/>
                <w:szCs w:val="22"/>
                <w:lang w:eastAsia="en-US"/>
              </w:rPr>
              <w:t xml:space="preserve">, </w:t>
            </w:r>
            <w:r w:rsidR="00BA1CDF" w:rsidRPr="001B5811">
              <w:rPr>
                <w:rFonts w:eastAsia="Calibri"/>
                <w:sz w:val="22"/>
                <w:szCs w:val="22"/>
                <w:lang w:eastAsia="en-US"/>
              </w:rPr>
              <w:t>Республика Хакасия, Кабардино-Балкарская Республика,</w:t>
            </w:r>
            <w:r w:rsidR="00AF6BCA" w:rsidRPr="001B5811">
              <w:rPr>
                <w:rFonts w:eastAsia="Calibri"/>
                <w:sz w:val="22"/>
                <w:szCs w:val="22"/>
                <w:lang w:eastAsia="en-US"/>
              </w:rPr>
              <w:t xml:space="preserve"> Республика Марий Эл, Республика Северная Осетия – Алания, Удмуртская Республика,</w:t>
            </w:r>
            <w:r w:rsidR="00BA1CDF" w:rsidRPr="001B5811">
              <w:rPr>
                <w:rFonts w:eastAsia="Calibri"/>
                <w:sz w:val="22"/>
                <w:szCs w:val="22"/>
                <w:lang w:eastAsia="en-US"/>
              </w:rPr>
              <w:t xml:space="preserve"> </w:t>
            </w:r>
            <w:r w:rsidR="000737DD" w:rsidRPr="001B5811">
              <w:rPr>
                <w:rFonts w:eastAsia="Calibri"/>
                <w:sz w:val="22"/>
                <w:szCs w:val="22"/>
                <w:lang w:eastAsia="en-US"/>
              </w:rPr>
              <w:t>Республика Крым</w:t>
            </w:r>
            <w:r w:rsidR="00AF6BCA" w:rsidRPr="001B5811">
              <w:rPr>
                <w:rFonts w:eastAsia="Calibri"/>
                <w:sz w:val="22"/>
                <w:szCs w:val="22"/>
                <w:lang w:eastAsia="en-US"/>
              </w:rPr>
              <w:t xml:space="preserve">, Приморский край, </w:t>
            </w:r>
            <w:r w:rsidR="00C027F3" w:rsidRPr="001B5811">
              <w:rPr>
                <w:rFonts w:eastAsia="Calibri"/>
                <w:sz w:val="22"/>
                <w:szCs w:val="22"/>
                <w:lang w:eastAsia="en-US"/>
              </w:rPr>
              <w:t xml:space="preserve">Архангельская, </w:t>
            </w:r>
            <w:r w:rsidR="000737DD" w:rsidRPr="001B5811">
              <w:rPr>
                <w:rFonts w:eastAsia="Calibri"/>
                <w:sz w:val="22"/>
                <w:szCs w:val="22"/>
                <w:lang w:eastAsia="en-US"/>
              </w:rPr>
              <w:t xml:space="preserve">Брянская, </w:t>
            </w:r>
            <w:r w:rsidR="00C027F3" w:rsidRPr="001B5811">
              <w:rPr>
                <w:rFonts w:eastAsia="Calibri"/>
                <w:sz w:val="22"/>
                <w:szCs w:val="22"/>
                <w:lang w:eastAsia="en-US"/>
              </w:rPr>
              <w:t>Вологодская, Мурманская</w:t>
            </w:r>
            <w:r w:rsidR="000737DD" w:rsidRPr="001B5811">
              <w:rPr>
                <w:rFonts w:eastAsia="Calibri"/>
                <w:sz w:val="22"/>
                <w:szCs w:val="22"/>
                <w:lang w:eastAsia="en-US"/>
              </w:rPr>
              <w:t>, Иркутская, Калужская</w:t>
            </w:r>
            <w:r w:rsidR="00C027F3" w:rsidRPr="001B5811">
              <w:rPr>
                <w:rFonts w:eastAsia="Calibri"/>
                <w:sz w:val="22"/>
                <w:szCs w:val="22"/>
                <w:lang w:eastAsia="en-US"/>
              </w:rPr>
              <w:t xml:space="preserve">, </w:t>
            </w:r>
            <w:r w:rsidR="000737DD" w:rsidRPr="001B5811">
              <w:rPr>
                <w:rFonts w:eastAsia="Calibri"/>
                <w:sz w:val="22"/>
                <w:szCs w:val="22"/>
                <w:lang w:eastAsia="en-US"/>
              </w:rPr>
              <w:t>Волгоградская,</w:t>
            </w:r>
            <w:r w:rsidR="00C027F3" w:rsidRPr="001B5811">
              <w:rPr>
                <w:rFonts w:eastAsia="Calibri"/>
                <w:sz w:val="22"/>
                <w:szCs w:val="22"/>
                <w:lang w:eastAsia="en-US"/>
              </w:rPr>
              <w:t xml:space="preserve"> </w:t>
            </w:r>
            <w:r w:rsidR="00AF6BCA" w:rsidRPr="001B5811">
              <w:rPr>
                <w:rFonts w:eastAsia="Calibri"/>
                <w:sz w:val="22"/>
                <w:szCs w:val="22"/>
                <w:lang w:eastAsia="en-US"/>
              </w:rPr>
              <w:t xml:space="preserve">Курская, </w:t>
            </w:r>
            <w:r w:rsidR="000737DD" w:rsidRPr="001B5811">
              <w:rPr>
                <w:rFonts w:eastAsia="Calibri"/>
                <w:sz w:val="22"/>
                <w:szCs w:val="22"/>
                <w:lang w:eastAsia="en-US"/>
              </w:rPr>
              <w:t xml:space="preserve">Липецкая, </w:t>
            </w:r>
            <w:r w:rsidR="00AF6BCA" w:rsidRPr="001B5811">
              <w:rPr>
                <w:rFonts w:eastAsia="Calibri"/>
                <w:sz w:val="22"/>
                <w:szCs w:val="22"/>
                <w:lang w:eastAsia="en-US"/>
              </w:rPr>
              <w:t xml:space="preserve">Новгородская, </w:t>
            </w:r>
            <w:r w:rsidR="000737DD" w:rsidRPr="001B5811">
              <w:rPr>
                <w:rFonts w:eastAsia="Calibri"/>
                <w:sz w:val="22"/>
                <w:szCs w:val="22"/>
                <w:lang w:eastAsia="en-US"/>
              </w:rPr>
              <w:t xml:space="preserve">Томская </w:t>
            </w:r>
            <w:r w:rsidR="000737DD" w:rsidRPr="001B5811">
              <w:rPr>
                <w:rFonts w:eastAsia="Calibri"/>
                <w:sz w:val="22"/>
                <w:szCs w:val="22"/>
                <w:lang w:eastAsia="en-US"/>
              </w:rPr>
              <w:br/>
              <w:t xml:space="preserve">и </w:t>
            </w:r>
            <w:r w:rsidR="00AF6BCA" w:rsidRPr="001B5811">
              <w:rPr>
                <w:rFonts w:eastAsia="Calibri"/>
                <w:sz w:val="22"/>
                <w:szCs w:val="22"/>
                <w:lang w:eastAsia="en-US"/>
              </w:rPr>
              <w:t>Омская области</w:t>
            </w:r>
            <w:r w:rsidRPr="001B5811">
              <w:rPr>
                <w:rFonts w:eastAsia="Calibri"/>
                <w:sz w:val="22"/>
                <w:szCs w:val="22"/>
                <w:lang w:eastAsia="en-US"/>
              </w:rPr>
              <w:t>)</w:t>
            </w:r>
            <w:r w:rsidR="00197D99" w:rsidRPr="001B5811">
              <w:rPr>
                <w:rFonts w:eastAsia="Calibri"/>
                <w:sz w:val="22"/>
                <w:szCs w:val="22"/>
                <w:lang w:eastAsia="en-US"/>
              </w:rPr>
              <w:t>;</w:t>
            </w:r>
          </w:p>
          <w:p w:rsidR="00197D99" w:rsidRPr="001B5811" w:rsidRDefault="00AF6BCA" w:rsidP="00C9799A">
            <w:pPr>
              <w:widowControl w:val="0"/>
              <w:suppressAutoHyphens w:val="0"/>
              <w:spacing w:line="228" w:lineRule="auto"/>
              <w:ind w:firstLine="170"/>
              <w:jc w:val="both"/>
              <w:rPr>
                <w:rFonts w:eastAsia="Calibri"/>
                <w:sz w:val="22"/>
                <w:szCs w:val="22"/>
                <w:lang w:eastAsia="en-US"/>
              </w:rPr>
            </w:pPr>
            <w:r w:rsidRPr="001B5811">
              <w:rPr>
                <w:rFonts w:eastAsia="Calibri"/>
                <w:sz w:val="22"/>
                <w:szCs w:val="22"/>
                <w:lang w:eastAsia="en-US"/>
              </w:rPr>
              <w:t xml:space="preserve">обучения (Республика </w:t>
            </w:r>
            <w:r w:rsidR="000737DD" w:rsidRPr="001B5811">
              <w:rPr>
                <w:rFonts w:eastAsia="Calibri"/>
                <w:sz w:val="22"/>
                <w:szCs w:val="22"/>
                <w:lang w:eastAsia="en-US"/>
              </w:rPr>
              <w:t>Ингушетия</w:t>
            </w:r>
            <w:r w:rsidRPr="001B5811">
              <w:rPr>
                <w:rFonts w:eastAsia="Calibri"/>
                <w:sz w:val="22"/>
                <w:szCs w:val="22"/>
                <w:lang w:eastAsia="en-US"/>
              </w:rPr>
              <w:t xml:space="preserve">, Пермский край, </w:t>
            </w:r>
            <w:r w:rsidR="00C027F3" w:rsidRPr="001B5811">
              <w:rPr>
                <w:rFonts w:eastAsia="Calibri"/>
                <w:sz w:val="22"/>
                <w:szCs w:val="22"/>
                <w:lang w:eastAsia="en-US"/>
              </w:rPr>
              <w:t>Магаданская, Сахалинская, Нижегородская, Пензенская</w:t>
            </w:r>
            <w:r w:rsidR="000737DD" w:rsidRPr="001B5811">
              <w:rPr>
                <w:rFonts w:eastAsia="Calibri"/>
                <w:sz w:val="22"/>
                <w:szCs w:val="22"/>
                <w:lang w:eastAsia="en-US"/>
              </w:rPr>
              <w:t>, Тамбовская</w:t>
            </w:r>
            <w:r w:rsidR="00816F1F" w:rsidRPr="001B5811">
              <w:rPr>
                <w:rFonts w:eastAsia="Calibri"/>
                <w:sz w:val="22"/>
                <w:szCs w:val="22"/>
                <w:lang w:eastAsia="en-US"/>
              </w:rPr>
              <w:t xml:space="preserve"> </w:t>
            </w:r>
            <w:r w:rsidR="00E14BD3" w:rsidRPr="001B5811">
              <w:rPr>
                <w:rFonts w:eastAsia="Calibri"/>
                <w:sz w:val="22"/>
                <w:szCs w:val="22"/>
                <w:lang w:eastAsia="en-US"/>
              </w:rPr>
              <w:t>и Челябинская</w:t>
            </w:r>
            <w:r w:rsidRPr="001B5811">
              <w:rPr>
                <w:rFonts w:eastAsia="Calibri"/>
                <w:sz w:val="22"/>
                <w:szCs w:val="22"/>
                <w:lang w:eastAsia="en-US"/>
              </w:rPr>
              <w:t xml:space="preserve"> област</w:t>
            </w:r>
            <w:r w:rsidR="00E14BD3" w:rsidRPr="001B5811">
              <w:rPr>
                <w:rFonts w:eastAsia="Calibri"/>
                <w:sz w:val="22"/>
                <w:szCs w:val="22"/>
                <w:lang w:eastAsia="en-US"/>
              </w:rPr>
              <w:t>и, Москва, Санкт-Петербург</w:t>
            </w:r>
            <w:r w:rsidR="000737DD" w:rsidRPr="001B5811">
              <w:rPr>
                <w:rFonts w:eastAsia="Calibri"/>
                <w:sz w:val="22"/>
                <w:szCs w:val="22"/>
                <w:lang w:eastAsia="en-US"/>
              </w:rPr>
              <w:t>,</w:t>
            </w:r>
            <w:r w:rsidR="000737DD" w:rsidRPr="001B5811">
              <w:t xml:space="preserve"> </w:t>
            </w:r>
            <w:r w:rsidR="000737DD" w:rsidRPr="001B5811">
              <w:rPr>
                <w:rFonts w:eastAsia="Calibri"/>
                <w:sz w:val="22"/>
                <w:szCs w:val="22"/>
                <w:lang w:eastAsia="en-US"/>
              </w:rPr>
              <w:t>Ненецкий автономный округ</w:t>
            </w:r>
            <w:r w:rsidRPr="001B5811">
              <w:rPr>
                <w:rFonts w:eastAsia="Calibri"/>
                <w:sz w:val="22"/>
                <w:szCs w:val="22"/>
                <w:lang w:eastAsia="en-US"/>
              </w:rPr>
              <w:t>)</w:t>
            </w:r>
            <w:r w:rsidR="00197D99" w:rsidRPr="001B5811">
              <w:rPr>
                <w:rFonts w:eastAsia="Calibri"/>
                <w:sz w:val="22"/>
                <w:szCs w:val="22"/>
                <w:lang w:eastAsia="en-US"/>
              </w:rPr>
              <w:t>;</w:t>
            </w:r>
          </w:p>
          <w:p w:rsidR="00197D99" w:rsidRPr="001B5811" w:rsidRDefault="00B160BD" w:rsidP="00C9799A">
            <w:pPr>
              <w:widowControl w:val="0"/>
              <w:suppressAutoHyphens w:val="0"/>
              <w:spacing w:line="228" w:lineRule="auto"/>
              <w:ind w:firstLine="170"/>
              <w:jc w:val="both"/>
              <w:rPr>
                <w:rFonts w:eastAsia="Calibri"/>
                <w:sz w:val="22"/>
                <w:szCs w:val="22"/>
                <w:lang w:eastAsia="en-US"/>
              </w:rPr>
            </w:pPr>
            <w:r w:rsidRPr="001B5811">
              <w:rPr>
                <w:rFonts w:eastAsia="Calibri"/>
                <w:sz w:val="22"/>
                <w:szCs w:val="22"/>
                <w:lang w:eastAsia="en-US"/>
              </w:rPr>
              <w:t>направлени</w:t>
            </w:r>
            <w:r w:rsidR="00197D99" w:rsidRPr="001B5811">
              <w:rPr>
                <w:rFonts w:eastAsia="Calibri"/>
                <w:sz w:val="22"/>
                <w:szCs w:val="22"/>
                <w:lang w:eastAsia="en-US"/>
              </w:rPr>
              <w:t>я</w:t>
            </w:r>
            <w:r w:rsidRPr="001B5811">
              <w:rPr>
                <w:rFonts w:eastAsia="Calibri"/>
                <w:sz w:val="22"/>
                <w:szCs w:val="22"/>
                <w:lang w:eastAsia="en-US"/>
              </w:rPr>
              <w:t xml:space="preserve"> в транспортные компании рекомендаций </w:t>
            </w:r>
            <w:r w:rsidR="00197D99" w:rsidRPr="001B5811">
              <w:rPr>
                <w:rFonts w:eastAsia="Calibri"/>
                <w:sz w:val="22"/>
                <w:szCs w:val="22"/>
                <w:lang w:eastAsia="en-US"/>
              </w:rPr>
              <w:br/>
            </w:r>
            <w:r w:rsidRPr="001B5811">
              <w:rPr>
                <w:rFonts w:eastAsia="Calibri"/>
                <w:sz w:val="22"/>
                <w:szCs w:val="22"/>
                <w:lang w:eastAsia="en-US"/>
              </w:rPr>
              <w:lastRenderedPageBreak/>
              <w:t xml:space="preserve">о необходимости проведения обучения (инструктирования) </w:t>
            </w:r>
            <w:r w:rsidR="00197D99" w:rsidRPr="001B5811">
              <w:rPr>
                <w:rFonts w:eastAsia="Calibri"/>
                <w:sz w:val="22"/>
                <w:szCs w:val="22"/>
                <w:lang w:eastAsia="en-US"/>
              </w:rPr>
              <w:br/>
            </w:r>
            <w:r w:rsidRPr="001B5811">
              <w:rPr>
                <w:rFonts w:eastAsia="Calibri"/>
                <w:sz w:val="22"/>
                <w:szCs w:val="22"/>
                <w:lang w:eastAsia="en-US"/>
              </w:rPr>
              <w:t>и мест возможного обучения (</w:t>
            </w:r>
            <w:r w:rsidR="000737DD" w:rsidRPr="001B5811">
              <w:rPr>
                <w:rFonts w:eastAsia="Calibri"/>
                <w:sz w:val="22"/>
                <w:szCs w:val="22"/>
                <w:lang w:eastAsia="en-US"/>
              </w:rPr>
              <w:t xml:space="preserve">Краснодарский край, </w:t>
            </w:r>
            <w:r w:rsidR="00BA1CDF" w:rsidRPr="001B5811">
              <w:rPr>
                <w:rFonts w:eastAsia="Calibri"/>
                <w:sz w:val="22"/>
                <w:szCs w:val="22"/>
                <w:lang w:eastAsia="en-US"/>
              </w:rPr>
              <w:t>Ставропольский край</w:t>
            </w:r>
            <w:r w:rsidRPr="001B5811">
              <w:rPr>
                <w:rFonts w:eastAsia="Calibri"/>
                <w:sz w:val="22"/>
                <w:szCs w:val="22"/>
                <w:lang w:eastAsia="en-US"/>
              </w:rPr>
              <w:t>, Кировская</w:t>
            </w:r>
            <w:r w:rsidR="00C027F3" w:rsidRPr="001B5811">
              <w:rPr>
                <w:rFonts w:eastAsia="Calibri"/>
                <w:sz w:val="22"/>
                <w:szCs w:val="22"/>
                <w:lang w:eastAsia="en-US"/>
              </w:rPr>
              <w:t>, Ульяновская</w:t>
            </w:r>
            <w:r w:rsidR="00E14BD3" w:rsidRPr="001B5811">
              <w:rPr>
                <w:rFonts w:eastAsia="Calibri"/>
                <w:sz w:val="22"/>
                <w:szCs w:val="22"/>
                <w:lang w:eastAsia="en-US"/>
              </w:rPr>
              <w:t xml:space="preserve"> и Тульская</w:t>
            </w:r>
            <w:r w:rsidRPr="001B5811">
              <w:rPr>
                <w:rFonts w:eastAsia="Calibri"/>
                <w:sz w:val="22"/>
                <w:szCs w:val="22"/>
                <w:lang w:eastAsia="en-US"/>
              </w:rPr>
              <w:t xml:space="preserve"> област</w:t>
            </w:r>
            <w:r w:rsidR="00AF6BCA" w:rsidRPr="001B5811">
              <w:rPr>
                <w:rFonts w:eastAsia="Calibri"/>
                <w:sz w:val="22"/>
                <w:szCs w:val="22"/>
                <w:lang w:eastAsia="en-US"/>
              </w:rPr>
              <w:t>и</w:t>
            </w:r>
            <w:r w:rsidRPr="001B5811">
              <w:rPr>
                <w:rFonts w:eastAsia="Calibri"/>
                <w:sz w:val="22"/>
                <w:szCs w:val="22"/>
                <w:lang w:eastAsia="en-US"/>
              </w:rPr>
              <w:t>)</w:t>
            </w:r>
            <w:r w:rsidR="00197D99" w:rsidRPr="001B5811">
              <w:rPr>
                <w:rFonts w:eastAsia="Calibri"/>
                <w:sz w:val="22"/>
                <w:szCs w:val="22"/>
                <w:lang w:eastAsia="en-US"/>
              </w:rPr>
              <w:t>;</w:t>
            </w:r>
          </w:p>
          <w:p w:rsidR="00B160BD" w:rsidRPr="001B5811" w:rsidRDefault="00AF6BCA" w:rsidP="00C9799A">
            <w:pPr>
              <w:suppressAutoHyphens w:val="0"/>
              <w:spacing w:line="228" w:lineRule="auto"/>
              <w:ind w:firstLine="172"/>
              <w:jc w:val="both"/>
              <w:rPr>
                <w:rFonts w:eastAsia="Calibri"/>
                <w:sz w:val="22"/>
                <w:szCs w:val="22"/>
                <w:lang w:eastAsia="en-US"/>
              </w:rPr>
            </w:pPr>
            <w:r w:rsidRPr="001B5811">
              <w:rPr>
                <w:rFonts w:eastAsia="Calibri"/>
                <w:sz w:val="22"/>
                <w:szCs w:val="22"/>
                <w:lang w:eastAsia="en-US"/>
              </w:rPr>
              <w:t>координаци</w:t>
            </w:r>
            <w:r w:rsidR="00197D99" w:rsidRPr="001B5811">
              <w:rPr>
                <w:rFonts w:eastAsia="Calibri"/>
                <w:sz w:val="22"/>
                <w:szCs w:val="22"/>
                <w:lang w:eastAsia="en-US"/>
              </w:rPr>
              <w:t>и</w:t>
            </w:r>
            <w:r w:rsidRPr="001B5811">
              <w:rPr>
                <w:rFonts w:eastAsia="Calibri"/>
                <w:sz w:val="22"/>
                <w:szCs w:val="22"/>
                <w:lang w:eastAsia="en-US"/>
              </w:rPr>
              <w:t xml:space="preserve"> работы и проведение проверок субъектов рынка перевозок пассажиров (Владимирская область)</w:t>
            </w:r>
            <w:r w:rsidR="00B160BD" w:rsidRPr="001B5811">
              <w:rPr>
                <w:rFonts w:eastAsia="Calibri"/>
                <w:sz w:val="22"/>
                <w:szCs w:val="22"/>
                <w:lang w:eastAsia="en-US"/>
              </w:rPr>
              <w:t xml:space="preserve">. </w:t>
            </w:r>
          </w:p>
          <w:p w:rsidR="00B160BD" w:rsidRPr="001B5811" w:rsidRDefault="00B160BD" w:rsidP="00C9799A">
            <w:pPr>
              <w:suppressAutoHyphens w:val="0"/>
              <w:spacing w:line="228" w:lineRule="auto"/>
              <w:ind w:firstLine="172"/>
              <w:jc w:val="both"/>
              <w:rPr>
                <w:rFonts w:eastAsia="Calibri"/>
                <w:sz w:val="22"/>
                <w:szCs w:val="22"/>
                <w:lang w:eastAsia="en-US"/>
              </w:rPr>
            </w:pPr>
            <w:r w:rsidRPr="001B5811">
              <w:rPr>
                <w:rFonts w:eastAsia="Calibri"/>
                <w:sz w:val="22"/>
                <w:szCs w:val="22"/>
                <w:lang w:eastAsia="en-US"/>
              </w:rPr>
              <w:t xml:space="preserve">Соответствующие мероприятия предусмотрены </w:t>
            </w:r>
            <w:r w:rsidRPr="001B5811">
              <w:rPr>
                <w:rFonts w:eastAsia="Calibri"/>
                <w:sz w:val="22"/>
                <w:szCs w:val="22"/>
                <w:lang w:eastAsia="en-US"/>
              </w:rPr>
              <w:br/>
              <w:t xml:space="preserve">в региональных планах и </w:t>
            </w:r>
            <w:r w:rsidR="00212F2A" w:rsidRPr="001B5811">
              <w:rPr>
                <w:rFonts w:eastAsia="Calibri"/>
                <w:sz w:val="22"/>
                <w:szCs w:val="22"/>
                <w:lang w:eastAsia="en-US"/>
              </w:rPr>
              <w:t>иных документах</w:t>
            </w:r>
            <w:r w:rsidRPr="001B5811">
              <w:rPr>
                <w:rFonts w:eastAsia="Calibri"/>
                <w:sz w:val="22"/>
                <w:szCs w:val="22"/>
                <w:lang w:eastAsia="en-US"/>
              </w:rPr>
              <w:t xml:space="preserve"> по повышению показателей доступности для инвалидов объектов и услуг </w:t>
            </w:r>
            <w:r w:rsidR="00E14BD3" w:rsidRPr="001B5811">
              <w:rPr>
                <w:rFonts w:eastAsia="Calibri"/>
                <w:sz w:val="22"/>
                <w:szCs w:val="22"/>
                <w:lang w:eastAsia="en-US"/>
              </w:rPr>
              <w:br/>
            </w:r>
            <w:r w:rsidR="00775D75">
              <w:rPr>
                <w:rFonts w:eastAsia="Calibri"/>
                <w:sz w:val="22"/>
                <w:szCs w:val="22"/>
                <w:lang w:eastAsia="en-US"/>
              </w:rPr>
              <w:t>41</w:t>
            </w:r>
            <w:r w:rsidRPr="001B5811">
              <w:rPr>
                <w:rFonts w:eastAsia="Calibri"/>
                <w:sz w:val="22"/>
                <w:szCs w:val="22"/>
                <w:lang w:eastAsia="en-US"/>
              </w:rPr>
              <w:t xml:space="preserve"> субъект</w:t>
            </w:r>
            <w:r w:rsidR="00775D75">
              <w:rPr>
                <w:rFonts w:eastAsia="Calibri"/>
                <w:sz w:val="22"/>
                <w:szCs w:val="22"/>
                <w:lang w:eastAsia="en-US"/>
              </w:rPr>
              <w:t>а</w:t>
            </w:r>
            <w:r w:rsidRPr="001B5811">
              <w:rPr>
                <w:rFonts w:eastAsia="Calibri"/>
                <w:sz w:val="22"/>
                <w:szCs w:val="22"/>
                <w:lang w:eastAsia="en-US"/>
              </w:rPr>
              <w:t xml:space="preserve"> Российской Федерации</w:t>
            </w:r>
            <w:r w:rsidR="00816F1F" w:rsidRPr="001B5811">
              <w:rPr>
                <w:rFonts w:eastAsia="Calibri"/>
                <w:sz w:val="22"/>
                <w:szCs w:val="22"/>
                <w:lang w:eastAsia="en-US"/>
              </w:rPr>
              <w:t>, из них в 3</w:t>
            </w:r>
            <w:r w:rsidR="00775D75">
              <w:rPr>
                <w:rFonts w:eastAsia="Calibri"/>
                <w:sz w:val="22"/>
                <w:szCs w:val="22"/>
                <w:lang w:eastAsia="en-US"/>
              </w:rPr>
              <w:t>4</w:t>
            </w:r>
            <w:r w:rsidR="00816F1F" w:rsidRPr="001B5811">
              <w:rPr>
                <w:rFonts w:eastAsia="Calibri"/>
                <w:sz w:val="22"/>
                <w:szCs w:val="22"/>
                <w:lang w:eastAsia="en-US"/>
              </w:rPr>
              <w:t xml:space="preserve"> регионах установлены целевые показатели</w:t>
            </w:r>
            <w:r w:rsidRPr="001B5811">
              <w:rPr>
                <w:rFonts w:eastAsia="Calibri"/>
                <w:sz w:val="22"/>
                <w:szCs w:val="22"/>
                <w:lang w:eastAsia="en-US"/>
              </w:rPr>
              <w:t>.</w:t>
            </w:r>
          </w:p>
          <w:p w:rsidR="00B160BD" w:rsidRPr="001B5811" w:rsidRDefault="00B160BD" w:rsidP="00C9799A">
            <w:pPr>
              <w:suppressAutoHyphens w:val="0"/>
              <w:spacing w:line="228" w:lineRule="auto"/>
              <w:ind w:firstLine="172"/>
              <w:jc w:val="both"/>
              <w:rPr>
                <w:rFonts w:eastAsia="Calibri"/>
                <w:sz w:val="22"/>
                <w:szCs w:val="22"/>
                <w:lang w:eastAsia="en-US"/>
              </w:rPr>
            </w:pPr>
            <w:r w:rsidRPr="001B5811">
              <w:rPr>
                <w:rFonts w:eastAsia="Calibri"/>
                <w:sz w:val="22"/>
                <w:szCs w:val="22"/>
                <w:lang w:eastAsia="en-US"/>
              </w:rPr>
              <w:t xml:space="preserve">По информации </w:t>
            </w:r>
            <w:r w:rsidR="00D7184B" w:rsidRPr="001B5811">
              <w:rPr>
                <w:rFonts w:eastAsia="Calibri"/>
                <w:sz w:val="22"/>
                <w:szCs w:val="22"/>
                <w:lang w:eastAsia="en-US"/>
              </w:rPr>
              <w:t>5</w:t>
            </w:r>
            <w:r w:rsidR="00775D75">
              <w:rPr>
                <w:rFonts w:eastAsia="Calibri"/>
                <w:sz w:val="22"/>
                <w:szCs w:val="22"/>
                <w:lang w:eastAsia="en-US"/>
              </w:rPr>
              <w:t>9</w:t>
            </w:r>
            <w:r w:rsidRPr="001B5811">
              <w:rPr>
                <w:rFonts w:eastAsia="Calibri"/>
                <w:sz w:val="22"/>
                <w:szCs w:val="22"/>
                <w:lang w:eastAsia="en-US"/>
              </w:rPr>
              <w:t xml:space="preserve"> субъектов Российской Федерации </w:t>
            </w:r>
            <w:r w:rsidRPr="001B5811">
              <w:rPr>
                <w:rFonts w:eastAsia="Calibri"/>
                <w:sz w:val="22"/>
                <w:szCs w:val="22"/>
                <w:lang w:eastAsia="en-US"/>
              </w:rPr>
              <w:br/>
              <w:t xml:space="preserve">из </w:t>
            </w:r>
            <w:r w:rsidR="003C76C9" w:rsidRPr="001B5811">
              <w:rPr>
                <w:rFonts w:eastAsia="Calibri"/>
                <w:sz w:val="22"/>
                <w:szCs w:val="22"/>
                <w:lang w:eastAsia="en-US"/>
              </w:rPr>
              <w:t>120,</w:t>
            </w:r>
            <w:r w:rsidR="00775D75">
              <w:rPr>
                <w:rFonts w:eastAsia="Calibri"/>
                <w:sz w:val="22"/>
                <w:szCs w:val="22"/>
                <w:lang w:eastAsia="en-US"/>
              </w:rPr>
              <w:t>9</w:t>
            </w:r>
            <w:r w:rsidRPr="001B5811">
              <w:rPr>
                <w:rFonts w:eastAsia="Calibri"/>
                <w:sz w:val="22"/>
                <w:szCs w:val="22"/>
                <w:lang w:eastAsia="en-US"/>
              </w:rPr>
              <w:t xml:space="preserve"> тыс. сотрудников организаций транспортного комплекса, исполнение должностных обязанностей которых связано с обеспечением доступности для инвалидов объектов транспортной инфраструктуры и услуг, количество прошедших обучение или инструктирование по итогам 202</w:t>
            </w:r>
            <w:r w:rsidR="003C76C9" w:rsidRPr="001B5811">
              <w:rPr>
                <w:rFonts w:eastAsia="Calibri"/>
                <w:sz w:val="22"/>
                <w:szCs w:val="22"/>
                <w:lang w:eastAsia="en-US"/>
              </w:rPr>
              <w:t>5</w:t>
            </w:r>
            <w:r w:rsidRPr="001B5811">
              <w:rPr>
                <w:rFonts w:eastAsia="Calibri"/>
                <w:sz w:val="22"/>
                <w:szCs w:val="22"/>
                <w:lang w:eastAsia="en-US"/>
              </w:rPr>
              <w:t xml:space="preserve"> года составило </w:t>
            </w:r>
            <w:r w:rsidRPr="001B5811">
              <w:rPr>
                <w:rFonts w:eastAsia="Calibri"/>
                <w:sz w:val="22"/>
                <w:szCs w:val="22"/>
                <w:lang w:eastAsia="en-US"/>
              </w:rPr>
              <w:br/>
              <w:t xml:space="preserve">порядка </w:t>
            </w:r>
            <w:r w:rsidR="003C76C9" w:rsidRPr="001B5811">
              <w:rPr>
                <w:rFonts w:eastAsia="Calibri"/>
                <w:sz w:val="22"/>
                <w:szCs w:val="22"/>
                <w:lang w:eastAsia="en-US"/>
              </w:rPr>
              <w:t>58</w:t>
            </w:r>
            <w:r w:rsidR="00775D75">
              <w:rPr>
                <w:rFonts w:eastAsia="Calibri"/>
                <w:sz w:val="22"/>
                <w:szCs w:val="22"/>
                <w:lang w:eastAsia="en-US"/>
              </w:rPr>
              <w:t>,7</w:t>
            </w:r>
            <w:r w:rsidRPr="001B5811">
              <w:rPr>
                <w:rFonts w:eastAsia="Calibri"/>
                <w:sz w:val="22"/>
                <w:szCs w:val="22"/>
                <w:lang w:eastAsia="en-US"/>
              </w:rPr>
              <w:t xml:space="preserve"> тыс. человек (</w:t>
            </w:r>
            <w:r w:rsidR="003C76C9" w:rsidRPr="001B5811">
              <w:rPr>
                <w:rFonts w:eastAsia="Calibri"/>
                <w:sz w:val="22"/>
                <w:szCs w:val="22"/>
                <w:lang w:eastAsia="en-US"/>
              </w:rPr>
              <w:t>48,</w:t>
            </w:r>
            <w:r w:rsidR="00775D75">
              <w:rPr>
                <w:rFonts w:eastAsia="Calibri"/>
                <w:sz w:val="22"/>
                <w:szCs w:val="22"/>
                <w:lang w:eastAsia="en-US"/>
              </w:rPr>
              <w:t>6</w:t>
            </w:r>
            <w:r w:rsidRPr="001B5811">
              <w:rPr>
                <w:rFonts w:eastAsia="Calibri"/>
                <w:sz w:val="22"/>
                <w:szCs w:val="22"/>
                <w:lang w:eastAsia="en-US"/>
              </w:rPr>
              <w:t> %).</w:t>
            </w:r>
          </w:p>
          <w:p w:rsidR="00B160BD" w:rsidRPr="001B5811" w:rsidRDefault="00B160BD" w:rsidP="00775D75">
            <w:pPr>
              <w:suppressAutoHyphens w:val="0"/>
              <w:spacing w:line="228" w:lineRule="auto"/>
              <w:ind w:firstLine="172"/>
              <w:jc w:val="both"/>
              <w:rPr>
                <w:rFonts w:eastAsia="Calibri"/>
                <w:sz w:val="22"/>
                <w:szCs w:val="22"/>
                <w:highlight w:val="yellow"/>
                <w:lang w:eastAsia="en-US"/>
              </w:rPr>
            </w:pPr>
            <w:r w:rsidRPr="001B5811">
              <w:rPr>
                <w:rFonts w:eastAsia="Calibri"/>
                <w:sz w:val="22"/>
                <w:szCs w:val="22"/>
                <w:lang w:eastAsia="en-US"/>
              </w:rPr>
              <w:t>При этом плановое значение (не менее 7</w:t>
            </w:r>
            <w:r w:rsidR="008B01A7">
              <w:rPr>
                <w:rFonts w:eastAsia="Calibri"/>
                <w:sz w:val="22"/>
                <w:szCs w:val="22"/>
                <w:lang w:eastAsia="en-US"/>
              </w:rPr>
              <w:t>5</w:t>
            </w:r>
            <w:r w:rsidRPr="001B5811">
              <w:rPr>
                <w:rFonts w:eastAsia="Calibri"/>
                <w:sz w:val="22"/>
                <w:szCs w:val="22"/>
                <w:lang w:eastAsia="en-US"/>
              </w:rPr>
              <w:t> %) достигнуто</w:t>
            </w:r>
            <w:r w:rsidRPr="001B5811">
              <w:rPr>
                <w:rFonts w:eastAsia="Calibri"/>
                <w:sz w:val="22"/>
                <w:szCs w:val="22"/>
                <w:lang w:eastAsia="en-US"/>
              </w:rPr>
              <w:br/>
              <w:t xml:space="preserve">в </w:t>
            </w:r>
            <w:r w:rsidR="006411C1" w:rsidRPr="001B5811">
              <w:rPr>
                <w:rFonts w:eastAsia="Calibri"/>
                <w:sz w:val="22"/>
                <w:szCs w:val="22"/>
                <w:lang w:eastAsia="en-US"/>
              </w:rPr>
              <w:t>3</w:t>
            </w:r>
            <w:r w:rsidR="00775D75">
              <w:rPr>
                <w:rFonts w:eastAsia="Calibri"/>
                <w:sz w:val="22"/>
                <w:szCs w:val="22"/>
                <w:lang w:eastAsia="en-US"/>
              </w:rPr>
              <w:t>8</w:t>
            </w:r>
            <w:r w:rsidRPr="001B5811">
              <w:rPr>
                <w:rFonts w:eastAsia="Calibri"/>
                <w:sz w:val="22"/>
                <w:szCs w:val="22"/>
                <w:lang w:eastAsia="en-US"/>
              </w:rPr>
              <w:t xml:space="preserve"> регионах, из них 100 % значение в </w:t>
            </w:r>
            <w:r w:rsidR="003C76C9" w:rsidRPr="001B5811">
              <w:rPr>
                <w:rFonts w:eastAsia="Calibri"/>
                <w:sz w:val="22"/>
                <w:szCs w:val="22"/>
                <w:lang w:eastAsia="en-US"/>
              </w:rPr>
              <w:t>17</w:t>
            </w:r>
            <w:r w:rsidRPr="001B5811">
              <w:rPr>
                <w:rFonts w:eastAsia="Calibri"/>
                <w:sz w:val="22"/>
                <w:szCs w:val="22"/>
                <w:lang w:eastAsia="en-US"/>
              </w:rPr>
              <w:t xml:space="preserve"> регионах (</w:t>
            </w:r>
            <w:r w:rsidR="006411C1" w:rsidRPr="001B5811">
              <w:rPr>
                <w:rFonts w:eastAsia="Calibri"/>
                <w:sz w:val="22"/>
                <w:szCs w:val="22"/>
                <w:lang w:eastAsia="en-US"/>
              </w:rPr>
              <w:t xml:space="preserve">Республика </w:t>
            </w:r>
            <w:r w:rsidR="001B5811" w:rsidRPr="001B5811">
              <w:rPr>
                <w:rFonts w:eastAsia="Calibri"/>
                <w:sz w:val="22"/>
                <w:szCs w:val="22"/>
                <w:lang w:eastAsia="en-US"/>
              </w:rPr>
              <w:t xml:space="preserve">Крым, </w:t>
            </w:r>
            <w:r w:rsidRPr="001B5811">
              <w:rPr>
                <w:rFonts w:eastAsia="Calibri"/>
                <w:sz w:val="22"/>
                <w:szCs w:val="22"/>
                <w:lang w:eastAsia="en-US"/>
              </w:rPr>
              <w:t xml:space="preserve">Республика Дагестан, </w:t>
            </w:r>
            <w:r w:rsidR="006411C1" w:rsidRPr="001B5811">
              <w:rPr>
                <w:rFonts w:eastAsia="Calibri"/>
                <w:sz w:val="22"/>
                <w:szCs w:val="22"/>
                <w:lang w:eastAsia="en-US"/>
              </w:rPr>
              <w:t xml:space="preserve">Республика Хакасия, Приморский край, Владимирская, </w:t>
            </w:r>
            <w:r w:rsidR="001B5811" w:rsidRPr="001B5811">
              <w:rPr>
                <w:rFonts w:eastAsia="Calibri"/>
                <w:sz w:val="22"/>
                <w:szCs w:val="22"/>
                <w:lang w:eastAsia="en-US"/>
              </w:rPr>
              <w:t>Костромская</w:t>
            </w:r>
            <w:r w:rsidR="006411C1" w:rsidRPr="001B5811">
              <w:rPr>
                <w:rFonts w:eastAsia="Calibri"/>
                <w:sz w:val="22"/>
                <w:szCs w:val="22"/>
                <w:lang w:eastAsia="en-US"/>
              </w:rPr>
              <w:t>,</w:t>
            </w:r>
            <w:r w:rsidR="001B5811" w:rsidRPr="001B5811">
              <w:rPr>
                <w:rFonts w:eastAsia="Calibri"/>
                <w:sz w:val="22"/>
                <w:szCs w:val="22"/>
                <w:lang w:eastAsia="en-US"/>
              </w:rPr>
              <w:t xml:space="preserve"> Иркутская, Курганская,</w:t>
            </w:r>
            <w:r w:rsidR="006411C1" w:rsidRPr="001B5811">
              <w:rPr>
                <w:rFonts w:eastAsia="Calibri"/>
                <w:sz w:val="22"/>
                <w:szCs w:val="22"/>
                <w:lang w:eastAsia="en-US"/>
              </w:rPr>
              <w:t xml:space="preserve"> Мурманская область, </w:t>
            </w:r>
            <w:r w:rsidR="001B5811" w:rsidRPr="001B5811">
              <w:rPr>
                <w:rFonts w:eastAsia="Calibri"/>
                <w:sz w:val="22"/>
                <w:szCs w:val="22"/>
                <w:lang w:eastAsia="en-US"/>
              </w:rPr>
              <w:t xml:space="preserve">Нижегородская, Пензенская, Саратовская, Сахалинская, Ульяновская и </w:t>
            </w:r>
            <w:r w:rsidR="006411C1" w:rsidRPr="001B5811">
              <w:rPr>
                <w:rFonts w:eastAsia="Calibri"/>
                <w:sz w:val="22"/>
                <w:szCs w:val="22"/>
                <w:lang w:eastAsia="en-US"/>
              </w:rPr>
              <w:t>Тамбовская</w:t>
            </w:r>
            <w:r w:rsidRPr="001B5811">
              <w:rPr>
                <w:rFonts w:eastAsia="Calibri"/>
                <w:sz w:val="22"/>
                <w:szCs w:val="22"/>
                <w:lang w:eastAsia="en-US"/>
              </w:rPr>
              <w:t xml:space="preserve"> област</w:t>
            </w:r>
            <w:r w:rsidR="001B5811" w:rsidRPr="001B5811">
              <w:rPr>
                <w:rFonts w:eastAsia="Calibri"/>
                <w:sz w:val="22"/>
                <w:szCs w:val="22"/>
                <w:lang w:eastAsia="en-US"/>
              </w:rPr>
              <w:t>и</w:t>
            </w:r>
            <w:r w:rsidRPr="001B5811">
              <w:rPr>
                <w:rFonts w:eastAsia="Calibri"/>
                <w:sz w:val="22"/>
                <w:szCs w:val="22"/>
                <w:lang w:eastAsia="en-US"/>
              </w:rPr>
              <w:t>, Ямало-Ненецкий автономный округ</w:t>
            </w:r>
            <w:r w:rsidR="001B5811" w:rsidRPr="001B5811">
              <w:rPr>
                <w:rFonts w:eastAsia="Calibri"/>
                <w:sz w:val="22"/>
                <w:szCs w:val="22"/>
                <w:lang w:eastAsia="en-US"/>
              </w:rPr>
              <w:t>,</w:t>
            </w:r>
            <w:r w:rsidR="001B5811" w:rsidRPr="001B5811">
              <w:t xml:space="preserve"> </w:t>
            </w:r>
            <w:r w:rsidR="001B5811" w:rsidRPr="001B5811">
              <w:rPr>
                <w:rFonts w:eastAsia="Calibri"/>
                <w:sz w:val="22"/>
                <w:szCs w:val="22"/>
                <w:lang w:eastAsia="en-US"/>
              </w:rPr>
              <w:t>Чукотский автономный округ</w:t>
            </w:r>
            <w:r w:rsidRPr="001B5811">
              <w:rPr>
                <w:rFonts w:eastAsia="Calibri"/>
                <w:sz w:val="22"/>
                <w:szCs w:val="22"/>
                <w:lang w:eastAsia="en-US"/>
              </w:rPr>
              <w:t>).</w:t>
            </w:r>
          </w:p>
        </w:tc>
      </w:tr>
      <w:tr w:rsidR="00B160BD" w:rsidRPr="004D1002" w:rsidTr="00E628CE">
        <w:tc>
          <w:tcPr>
            <w:tcW w:w="566" w:type="dxa"/>
          </w:tcPr>
          <w:p w:rsidR="00B160BD" w:rsidRPr="00395BD0" w:rsidDel="0053649D" w:rsidRDefault="00B160BD" w:rsidP="00C9799A">
            <w:pPr>
              <w:suppressAutoHyphens w:val="0"/>
              <w:spacing w:line="228" w:lineRule="auto"/>
              <w:jc w:val="center"/>
              <w:rPr>
                <w:rFonts w:eastAsia="Calibri"/>
                <w:sz w:val="22"/>
                <w:szCs w:val="22"/>
                <w:lang w:eastAsia="en-US"/>
              </w:rPr>
            </w:pPr>
            <w:r w:rsidRPr="00395BD0">
              <w:rPr>
                <w:rFonts w:eastAsia="Calibri"/>
                <w:sz w:val="22"/>
                <w:szCs w:val="22"/>
                <w:lang w:eastAsia="en-US"/>
              </w:rPr>
              <w:lastRenderedPageBreak/>
              <w:t>27.</w:t>
            </w:r>
          </w:p>
        </w:tc>
        <w:tc>
          <w:tcPr>
            <w:tcW w:w="2695" w:type="dxa"/>
          </w:tcPr>
          <w:p w:rsidR="00B160BD" w:rsidRPr="00395BD0" w:rsidRDefault="00B160BD" w:rsidP="00C9799A">
            <w:pPr>
              <w:suppressAutoHyphens w:val="0"/>
              <w:spacing w:line="228" w:lineRule="auto"/>
              <w:ind w:right="-107"/>
              <w:rPr>
                <w:rFonts w:eastAsia="Calibri"/>
                <w:sz w:val="22"/>
                <w:szCs w:val="22"/>
                <w:lang w:eastAsia="en-US"/>
              </w:rPr>
            </w:pPr>
            <w:r w:rsidRPr="00395BD0">
              <w:rPr>
                <w:rFonts w:eastAsia="Calibri"/>
                <w:sz w:val="22"/>
                <w:szCs w:val="22"/>
                <w:lang w:eastAsia="en-US"/>
              </w:rPr>
              <w:t xml:space="preserve">Проведение обучения </w:t>
            </w:r>
            <w:r w:rsidRPr="00395BD0">
              <w:rPr>
                <w:rFonts w:eastAsia="Calibri"/>
                <w:sz w:val="22"/>
                <w:szCs w:val="22"/>
                <w:lang w:eastAsia="en-US"/>
              </w:rPr>
              <w:br/>
              <w:t xml:space="preserve">по программам дополнительного профессионального образования, согласованным </w:t>
            </w:r>
            <w:r w:rsidRPr="00395BD0">
              <w:rPr>
                <w:rFonts w:eastAsia="Calibri"/>
                <w:sz w:val="22"/>
                <w:szCs w:val="22"/>
                <w:lang w:eastAsia="en-US"/>
              </w:rPr>
              <w:br/>
              <w:t xml:space="preserve">с общественными организациями инвалидов, сотрудников организаций транспортного комплекса, исполнение должностных обязанностей которых связано </w:t>
            </w:r>
            <w:r w:rsidRPr="00395BD0">
              <w:rPr>
                <w:rFonts w:eastAsia="Calibri"/>
                <w:sz w:val="22"/>
                <w:szCs w:val="22"/>
                <w:lang w:eastAsia="en-US"/>
              </w:rPr>
              <w:br/>
            </w:r>
            <w:r w:rsidRPr="00395BD0">
              <w:rPr>
                <w:rFonts w:eastAsia="Calibri"/>
                <w:sz w:val="22"/>
                <w:szCs w:val="22"/>
                <w:lang w:eastAsia="en-US"/>
              </w:rPr>
              <w:lastRenderedPageBreak/>
              <w:t>с инструктированием</w:t>
            </w:r>
            <w:r w:rsidRPr="00395BD0">
              <w:rPr>
                <w:rFonts w:eastAsia="Calibri"/>
                <w:sz w:val="22"/>
                <w:szCs w:val="22"/>
                <w:lang w:eastAsia="en-US"/>
              </w:rPr>
              <w:br/>
              <w:t xml:space="preserve">по вопросам обеспечения доступности для инвалидов объектов транспортной инфраструктуры и услуг </w:t>
            </w:r>
            <w:r w:rsidRPr="00395BD0">
              <w:rPr>
                <w:rFonts w:eastAsia="Calibri"/>
                <w:sz w:val="22"/>
                <w:szCs w:val="22"/>
                <w:lang w:eastAsia="en-US"/>
              </w:rPr>
              <w:br/>
              <w:t xml:space="preserve">в соответствии </w:t>
            </w:r>
            <w:r w:rsidRPr="00395BD0">
              <w:rPr>
                <w:rFonts w:eastAsia="Calibri"/>
                <w:sz w:val="22"/>
                <w:szCs w:val="22"/>
                <w:lang w:eastAsia="en-US"/>
              </w:rPr>
              <w:br/>
              <w:t xml:space="preserve">с законодательством Российской Федерации </w:t>
            </w:r>
            <w:r w:rsidRPr="00395BD0">
              <w:rPr>
                <w:rFonts w:eastAsia="Calibri"/>
                <w:sz w:val="22"/>
                <w:szCs w:val="22"/>
                <w:lang w:eastAsia="en-US"/>
              </w:rPr>
              <w:br/>
              <w:t>и законодательством субъектов Российской Федерации</w:t>
            </w:r>
          </w:p>
          <w:p w:rsidR="00B160BD" w:rsidRPr="00395BD0" w:rsidRDefault="00B160BD" w:rsidP="00C9799A">
            <w:pPr>
              <w:suppressAutoHyphens w:val="0"/>
              <w:spacing w:line="228" w:lineRule="auto"/>
              <w:ind w:right="-108"/>
              <w:rPr>
                <w:rFonts w:eastAsia="Calibri"/>
                <w:sz w:val="22"/>
                <w:szCs w:val="22"/>
                <w:lang w:eastAsia="en-US"/>
              </w:rPr>
            </w:pPr>
          </w:p>
          <w:p w:rsidR="00B160BD" w:rsidRPr="00395BD0" w:rsidRDefault="00B160BD"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Срок – 2024</w:t>
            </w:r>
            <w:r w:rsidR="0031210E" w:rsidRPr="00395BD0">
              <w:rPr>
                <w:rFonts w:eastAsia="Calibri"/>
                <w:sz w:val="22"/>
                <w:szCs w:val="22"/>
                <w:lang w:eastAsia="en-US"/>
              </w:rPr>
              <w:t>-</w:t>
            </w:r>
            <w:r w:rsidRPr="00395BD0">
              <w:rPr>
                <w:rFonts w:eastAsia="Calibri"/>
                <w:sz w:val="22"/>
                <w:szCs w:val="22"/>
                <w:lang w:eastAsia="en-US"/>
              </w:rPr>
              <w:t>2030 годы</w:t>
            </w:r>
          </w:p>
        </w:tc>
        <w:tc>
          <w:tcPr>
            <w:tcW w:w="2126" w:type="dxa"/>
          </w:tcPr>
          <w:p w:rsidR="00B160BD" w:rsidRPr="00395BD0" w:rsidRDefault="00B160BD" w:rsidP="00C9799A">
            <w:pPr>
              <w:suppressAutoHyphens w:val="0"/>
              <w:spacing w:line="228" w:lineRule="auto"/>
              <w:rPr>
                <w:rFonts w:eastAsia="Calibri"/>
                <w:sz w:val="22"/>
                <w:szCs w:val="22"/>
                <w:lang w:eastAsia="en-US"/>
              </w:rPr>
            </w:pPr>
            <w:r w:rsidRPr="00395BD0">
              <w:rPr>
                <w:rFonts w:eastAsia="Calibri"/>
                <w:sz w:val="22"/>
                <w:szCs w:val="22"/>
                <w:lang w:eastAsia="en-US"/>
              </w:rPr>
              <w:lastRenderedPageBreak/>
              <w:t>Субъекты Российской Федерации, организации транспортного комплекса</w:t>
            </w:r>
          </w:p>
        </w:tc>
        <w:tc>
          <w:tcPr>
            <w:tcW w:w="3969" w:type="dxa"/>
          </w:tcPr>
          <w:p w:rsidR="00B160BD" w:rsidRPr="00395BD0" w:rsidRDefault="00B160BD" w:rsidP="00C9799A">
            <w:pPr>
              <w:suppressAutoHyphens w:val="0"/>
              <w:spacing w:line="228" w:lineRule="auto"/>
              <w:rPr>
                <w:rFonts w:eastAsia="Calibri"/>
                <w:sz w:val="22"/>
                <w:szCs w:val="22"/>
                <w:lang w:eastAsia="en-US"/>
              </w:rPr>
            </w:pPr>
            <w:r w:rsidRPr="00395BD0">
              <w:rPr>
                <w:rFonts w:eastAsia="Calibri"/>
                <w:sz w:val="22"/>
                <w:szCs w:val="22"/>
                <w:lang w:eastAsia="en-US"/>
              </w:rPr>
              <w:t xml:space="preserve">Доля организаций транспортного комплекса, в которых сотрудники, исполняющие должностные обязанности по инструктированию </w:t>
            </w:r>
            <w:r w:rsidRPr="00395BD0">
              <w:rPr>
                <w:rFonts w:eastAsia="Calibri"/>
                <w:sz w:val="22"/>
                <w:szCs w:val="22"/>
                <w:lang w:eastAsia="en-US"/>
              </w:rPr>
              <w:br/>
              <w:t xml:space="preserve">по вопросам обеспечения доступности для инвалидов объектов транспортной инфраструктуры и услуг </w:t>
            </w:r>
            <w:r w:rsidRPr="00395BD0">
              <w:rPr>
                <w:rFonts w:eastAsia="Calibri"/>
                <w:sz w:val="22"/>
                <w:szCs w:val="22"/>
                <w:lang w:eastAsia="en-US"/>
              </w:rPr>
              <w:br/>
              <w:t xml:space="preserve">в соответствии с законодательством Российской Федерации </w:t>
            </w:r>
            <w:r w:rsidRPr="00395BD0">
              <w:rPr>
                <w:rFonts w:eastAsia="Calibri"/>
                <w:sz w:val="22"/>
                <w:szCs w:val="22"/>
                <w:lang w:eastAsia="en-US"/>
              </w:rPr>
              <w:br/>
              <w:t xml:space="preserve">и законодательством субъектов Российской Федерации, прошли обучение по программам дополнительного профессионального </w:t>
            </w:r>
            <w:r w:rsidRPr="00395BD0">
              <w:rPr>
                <w:rFonts w:eastAsia="Calibri"/>
                <w:sz w:val="22"/>
                <w:szCs w:val="22"/>
                <w:lang w:eastAsia="en-US"/>
              </w:rPr>
              <w:lastRenderedPageBreak/>
              <w:t xml:space="preserve">образования, согласованным </w:t>
            </w:r>
            <w:r w:rsidRPr="00395BD0">
              <w:rPr>
                <w:rFonts w:eastAsia="Calibri"/>
                <w:sz w:val="22"/>
                <w:szCs w:val="22"/>
                <w:lang w:eastAsia="en-US"/>
              </w:rPr>
              <w:br/>
              <w:t>с общественными организациями инвалидов:</w:t>
            </w:r>
          </w:p>
          <w:p w:rsidR="00B160BD" w:rsidRPr="00395BD0" w:rsidRDefault="00395BD0" w:rsidP="00C9799A">
            <w:pPr>
              <w:suppressAutoHyphens w:val="0"/>
              <w:spacing w:line="228" w:lineRule="auto"/>
              <w:ind w:right="-109"/>
              <w:rPr>
                <w:rFonts w:eastAsia="Calibri"/>
                <w:sz w:val="22"/>
                <w:szCs w:val="22"/>
                <w:lang w:eastAsia="en-US"/>
              </w:rPr>
            </w:pPr>
            <w:r w:rsidRPr="00395BD0">
              <w:rPr>
                <w:rFonts w:eastAsia="Calibri"/>
                <w:sz w:val="22"/>
                <w:szCs w:val="22"/>
                <w:lang w:eastAsia="en-US"/>
              </w:rPr>
              <w:t>2025 год – не менее 35 %</w:t>
            </w:r>
          </w:p>
        </w:tc>
        <w:tc>
          <w:tcPr>
            <w:tcW w:w="6237" w:type="dxa"/>
          </w:tcPr>
          <w:p w:rsidR="007C52B7" w:rsidRPr="00E66495" w:rsidRDefault="00B160BD" w:rsidP="00D2117A">
            <w:pPr>
              <w:suppressAutoHyphens w:val="0"/>
              <w:spacing w:line="223" w:lineRule="auto"/>
              <w:ind w:firstLine="170"/>
              <w:jc w:val="both"/>
              <w:rPr>
                <w:rFonts w:eastAsia="Calibri"/>
                <w:sz w:val="22"/>
                <w:szCs w:val="22"/>
                <w:lang w:eastAsia="en-US"/>
              </w:rPr>
            </w:pPr>
            <w:r w:rsidRPr="00E66495">
              <w:rPr>
                <w:rFonts w:eastAsia="Calibri"/>
                <w:sz w:val="22"/>
                <w:szCs w:val="22"/>
                <w:lang w:eastAsia="en-US"/>
              </w:rPr>
              <w:lastRenderedPageBreak/>
              <w:t>Информацию по да</w:t>
            </w:r>
            <w:r w:rsidR="00D01E28" w:rsidRPr="00E66495">
              <w:rPr>
                <w:rFonts w:eastAsia="Calibri"/>
                <w:sz w:val="22"/>
                <w:szCs w:val="22"/>
                <w:lang w:eastAsia="en-US"/>
              </w:rPr>
              <w:t>нному мероприятию представил</w:t>
            </w:r>
            <w:r w:rsidR="00F07BCE">
              <w:rPr>
                <w:rFonts w:eastAsia="Calibri"/>
                <w:sz w:val="22"/>
                <w:szCs w:val="22"/>
                <w:lang w:eastAsia="en-US"/>
              </w:rPr>
              <w:t>и</w:t>
            </w:r>
            <w:r w:rsidR="00D01E28" w:rsidRPr="00E66495">
              <w:rPr>
                <w:rFonts w:eastAsia="Calibri"/>
                <w:sz w:val="22"/>
                <w:szCs w:val="22"/>
                <w:lang w:eastAsia="en-US"/>
              </w:rPr>
              <w:t xml:space="preserve"> </w:t>
            </w:r>
            <w:r w:rsidR="00D01E28" w:rsidRPr="00E66495">
              <w:rPr>
                <w:rFonts w:eastAsia="Calibri"/>
                <w:sz w:val="22"/>
                <w:szCs w:val="22"/>
                <w:lang w:eastAsia="en-US"/>
              </w:rPr>
              <w:br/>
              <w:t>6</w:t>
            </w:r>
            <w:r w:rsidR="00F07BCE">
              <w:rPr>
                <w:rFonts w:eastAsia="Calibri"/>
                <w:sz w:val="22"/>
                <w:szCs w:val="22"/>
                <w:lang w:eastAsia="en-US"/>
              </w:rPr>
              <w:t>4</w:t>
            </w:r>
            <w:r w:rsidRPr="00E66495">
              <w:rPr>
                <w:rFonts w:eastAsia="Calibri"/>
                <w:sz w:val="22"/>
                <w:szCs w:val="22"/>
                <w:lang w:eastAsia="en-US"/>
              </w:rPr>
              <w:t xml:space="preserve"> субъект Российской Федерации, из них в </w:t>
            </w:r>
            <w:r w:rsidR="00E66495" w:rsidRPr="00E66495">
              <w:rPr>
                <w:rFonts w:eastAsia="Calibri"/>
                <w:sz w:val="22"/>
                <w:szCs w:val="22"/>
                <w:lang w:eastAsia="en-US"/>
              </w:rPr>
              <w:t>22</w:t>
            </w:r>
            <w:r w:rsidRPr="00E66495">
              <w:rPr>
                <w:rFonts w:eastAsia="Calibri"/>
                <w:sz w:val="22"/>
                <w:szCs w:val="22"/>
                <w:lang w:eastAsia="en-US"/>
              </w:rPr>
              <w:t xml:space="preserve"> регионах соответствующая работа велась посредством: </w:t>
            </w:r>
          </w:p>
          <w:p w:rsidR="007C52B7" w:rsidRPr="000F6857" w:rsidRDefault="00B160BD" w:rsidP="00D2117A">
            <w:pPr>
              <w:suppressAutoHyphens w:val="0"/>
              <w:spacing w:line="223" w:lineRule="auto"/>
              <w:ind w:firstLine="170"/>
              <w:jc w:val="both"/>
              <w:rPr>
                <w:rFonts w:eastAsia="Calibri"/>
                <w:sz w:val="22"/>
                <w:szCs w:val="22"/>
                <w:lang w:eastAsia="en-US"/>
              </w:rPr>
            </w:pPr>
            <w:r w:rsidRPr="002C52C7">
              <w:rPr>
                <w:rFonts w:eastAsia="Calibri"/>
                <w:sz w:val="22"/>
                <w:szCs w:val="22"/>
                <w:lang w:eastAsia="en-US"/>
              </w:rPr>
              <w:t xml:space="preserve">направления в транспортные компании рекомендаций </w:t>
            </w:r>
            <w:r w:rsidR="007C52B7" w:rsidRPr="002C52C7">
              <w:rPr>
                <w:rFonts w:eastAsia="Calibri"/>
                <w:sz w:val="22"/>
                <w:szCs w:val="22"/>
                <w:lang w:eastAsia="en-US"/>
              </w:rPr>
              <w:br/>
            </w:r>
            <w:r w:rsidRPr="002C52C7">
              <w:rPr>
                <w:rFonts w:eastAsia="Calibri"/>
                <w:sz w:val="22"/>
                <w:szCs w:val="22"/>
                <w:lang w:eastAsia="en-US"/>
              </w:rPr>
              <w:t xml:space="preserve">о необходимости проведения обучения (инструктирования) </w:t>
            </w:r>
            <w:r w:rsidR="007C52B7" w:rsidRPr="002C52C7">
              <w:rPr>
                <w:rFonts w:eastAsia="Calibri"/>
                <w:sz w:val="22"/>
                <w:szCs w:val="22"/>
                <w:lang w:eastAsia="en-US"/>
              </w:rPr>
              <w:br/>
            </w:r>
            <w:r w:rsidRPr="002C52C7">
              <w:rPr>
                <w:rFonts w:eastAsia="Calibri"/>
                <w:sz w:val="22"/>
                <w:szCs w:val="22"/>
                <w:lang w:eastAsia="en-US"/>
              </w:rPr>
              <w:t>и мест возможного обучения (</w:t>
            </w:r>
            <w:r w:rsidR="002C52C7" w:rsidRPr="002C52C7">
              <w:rPr>
                <w:rFonts w:eastAsia="Calibri"/>
                <w:sz w:val="22"/>
                <w:szCs w:val="22"/>
                <w:lang w:eastAsia="en-US"/>
              </w:rPr>
              <w:t>Ульяновская область</w:t>
            </w:r>
            <w:r w:rsidR="000F6857">
              <w:rPr>
                <w:rFonts w:eastAsia="Calibri"/>
                <w:sz w:val="22"/>
                <w:szCs w:val="22"/>
                <w:lang w:eastAsia="en-US"/>
              </w:rPr>
              <w:t xml:space="preserve">, Ленинградская область, тульская </w:t>
            </w:r>
            <w:r w:rsidR="000F6857" w:rsidRPr="000F6857">
              <w:rPr>
                <w:rFonts w:eastAsia="Calibri"/>
                <w:sz w:val="22"/>
                <w:szCs w:val="22"/>
                <w:lang w:eastAsia="en-US"/>
              </w:rPr>
              <w:t>область</w:t>
            </w:r>
            <w:r w:rsidR="002C52C7" w:rsidRPr="000F6857">
              <w:rPr>
                <w:rFonts w:eastAsia="Calibri"/>
                <w:sz w:val="22"/>
                <w:szCs w:val="22"/>
                <w:lang w:eastAsia="en-US"/>
              </w:rPr>
              <w:t xml:space="preserve">, </w:t>
            </w:r>
            <w:r w:rsidR="00D01E28" w:rsidRPr="000F6857">
              <w:rPr>
                <w:rFonts w:eastAsia="Calibri"/>
                <w:sz w:val="22"/>
                <w:szCs w:val="22"/>
                <w:lang w:eastAsia="en-US"/>
              </w:rPr>
              <w:t>Ставропольский край</w:t>
            </w:r>
            <w:r w:rsidRPr="000F6857">
              <w:rPr>
                <w:rFonts w:eastAsia="Calibri"/>
                <w:sz w:val="22"/>
                <w:szCs w:val="22"/>
                <w:lang w:eastAsia="en-US"/>
              </w:rPr>
              <w:t>)</w:t>
            </w:r>
            <w:r w:rsidR="007C52B7" w:rsidRPr="000F6857">
              <w:rPr>
                <w:rFonts w:eastAsia="Calibri"/>
                <w:sz w:val="22"/>
                <w:szCs w:val="22"/>
                <w:lang w:eastAsia="en-US"/>
              </w:rPr>
              <w:t>;</w:t>
            </w:r>
          </w:p>
          <w:p w:rsidR="007C52B7" w:rsidRPr="002C52C7" w:rsidRDefault="00B160BD" w:rsidP="00D2117A">
            <w:pPr>
              <w:suppressAutoHyphens w:val="0"/>
              <w:spacing w:line="223" w:lineRule="auto"/>
              <w:ind w:firstLine="170"/>
              <w:jc w:val="both"/>
              <w:rPr>
                <w:rFonts w:eastAsia="Calibri"/>
                <w:sz w:val="22"/>
                <w:szCs w:val="22"/>
                <w:lang w:eastAsia="en-US"/>
              </w:rPr>
            </w:pPr>
            <w:r w:rsidRPr="002C52C7">
              <w:rPr>
                <w:rFonts w:eastAsia="Calibri"/>
                <w:sz w:val="22"/>
                <w:szCs w:val="22"/>
                <w:lang w:eastAsia="en-US"/>
              </w:rPr>
              <w:t xml:space="preserve">проведения обучающих семинаров для работников транспортных организаций, задействованных в формировании доступной среды жизнедеятельности для инвалидов и других маломобильных групп </w:t>
            </w:r>
            <w:r w:rsidR="007C52B7" w:rsidRPr="002C52C7">
              <w:rPr>
                <w:rFonts w:eastAsia="Calibri"/>
                <w:sz w:val="22"/>
                <w:szCs w:val="22"/>
                <w:lang w:eastAsia="en-US"/>
              </w:rPr>
              <w:t>населения (Сахалинская область</w:t>
            </w:r>
            <w:r w:rsidR="002C52C7">
              <w:rPr>
                <w:rFonts w:eastAsia="Calibri"/>
                <w:sz w:val="22"/>
                <w:szCs w:val="22"/>
                <w:lang w:eastAsia="en-US"/>
              </w:rPr>
              <w:t>, Пензенская область</w:t>
            </w:r>
            <w:r w:rsidR="007C52B7" w:rsidRPr="002C52C7">
              <w:rPr>
                <w:rFonts w:eastAsia="Calibri"/>
                <w:sz w:val="22"/>
                <w:szCs w:val="22"/>
                <w:lang w:eastAsia="en-US"/>
              </w:rPr>
              <w:t>);</w:t>
            </w:r>
          </w:p>
          <w:p w:rsidR="007C52B7" w:rsidRPr="000F6857" w:rsidRDefault="00B160BD" w:rsidP="00D2117A">
            <w:pPr>
              <w:suppressAutoHyphens w:val="0"/>
              <w:spacing w:line="223" w:lineRule="auto"/>
              <w:ind w:firstLine="170"/>
              <w:jc w:val="both"/>
              <w:rPr>
                <w:rFonts w:eastAsia="Calibri"/>
                <w:sz w:val="22"/>
                <w:szCs w:val="22"/>
                <w:lang w:eastAsia="en-US"/>
              </w:rPr>
            </w:pPr>
            <w:r w:rsidRPr="000F6857">
              <w:rPr>
                <w:rFonts w:eastAsia="Calibri"/>
                <w:sz w:val="22"/>
                <w:szCs w:val="22"/>
                <w:lang w:eastAsia="en-US"/>
              </w:rPr>
              <w:lastRenderedPageBreak/>
              <w:t xml:space="preserve">организации ежегодного обучения сотрудников организаций транспортного комплекса, исполнение должностных обязанностей которых связано с инструктированием </w:t>
            </w:r>
            <w:r w:rsidR="003E3BBD" w:rsidRPr="000F6857">
              <w:rPr>
                <w:rFonts w:eastAsia="Calibri"/>
                <w:sz w:val="22"/>
                <w:szCs w:val="22"/>
                <w:lang w:eastAsia="en-US"/>
              </w:rPr>
              <w:br/>
            </w:r>
            <w:r w:rsidRPr="000F6857">
              <w:rPr>
                <w:rFonts w:eastAsia="Calibri"/>
                <w:sz w:val="22"/>
                <w:szCs w:val="22"/>
                <w:lang w:eastAsia="en-US"/>
              </w:rPr>
              <w:t>по вопросам обеспечения доступности для инвалидов объектов транспортной инфраструктуры и услуг (</w:t>
            </w:r>
            <w:r w:rsidR="000F6857">
              <w:rPr>
                <w:rFonts w:eastAsia="Calibri"/>
                <w:sz w:val="22"/>
                <w:szCs w:val="22"/>
                <w:lang w:eastAsia="en-US"/>
              </w:rPr>
              <w:t xml:space="preserve">г. Санкт-Петербург, </w:t>
            </w:r>
            <w:r w:rsidR="000F6857" w:rsidRPr="000F6857">
              <w:rPr>
                <w:rFonts w:eastAsia="Calibri"/>
                <w:sz w:val="22"/>
                <w:szCs w:val="22"/>
                <w:lang w:eastAsia="en-US"/>
              </w:rPr>
              <w:t>Архангельская область</w:t>
            </w:r>
            <w:r w:rsidR="000F6857">
              <w:rPr>
                <w:rFonts w:eastAsia="Calibri"/>
                <w:sz w:val="22"/>
                <w:szCs w:val="22"/>
                <w:lang w:eastAsia="en-US"/>
              </w:rPr>
              <w:t xml:space="preserve">, Кабардино-Балкарская Республика, Алтайский край, Иркутская область, Томская область, </w:t>
            </w:r>
            <w:r w:rsidRPr="000F6857">
              <w:rPr>
                <w:rFonts w:eastAsia="Calibri"/>
                <w:sz w:val="22"/>
                <w:szCs w:val="22"/>
                <w:lang w:eastAsia="en-US"/>
              </w:rPr>
              <w:t>Ямало-Ненецкий автономный округ</w:t>
            </w:r>
            <w:r w:rsidR="00D01E28" w:rsidRPr="000F6857">
              <w:rPr>
                <w:rFonts w:eastAsia="Calibri"/>
                <w:sz w:val="22"/>
                <w:szCs w:val="22"/>
                <w:lang w:eastAsia="en-US"/>
              </w:rPr>
              <w:t>, Республика Бурятия</w:t>
            </w:r>
            <w:r w:rsidR="000F6857">
              <w:rPr>
                <w:rFonts w:eastAsia="Calibri"/>
                <w:sz w:val="22"/>
                <w:szCs w:val="22"/>
                <w:lang w:eastAsia="en-US"/>
              </w:rPr>
              <w:t>, г. Москва, Калужская область, Курская область, Волгоградская область</w:t>
            </w:r>
            <w:r w:rsidRPr="000F6857">
              <w:rPr>
                <w:rFonts w:eastAsia="Calibri"/>
                <w:sz w:val="22"/>
                <w:szCs w:val="22"/>
                <w:lang w:eastAsia="en-US"/>
              </w:rPr>
              <w:t>)</w:t>
            </w:r>
            <w:r w:rsidR="000F6857">
              <w:rPr>
                <w:rFonts w:eastAsia="Calibri"/>
                <w:sz w:val="22"/>
                <w:szCs w:val="22"/>
                <w:lang w:eastAsia="en-US"/>
              </w:rPr>
              <w:t>.</w:t>
            </w:r>
          </w:p>
          <w:p w:rsidR="00B160BD" w:rsidRPr="00CF32DD" w:rsidRDefault="00B160BD" w:rsidP="00D2117A">
            <w:pPr>
              <w:suppressAutoHyphens w:val="0"/>
              <w:spacing w:line="223" w:lineRule="auto"/>
              <w:ind w:firstLine="170"/>
              <w:jc w:val="both"/>
              <w:rPr>
                <w:rFonts w:eastAsia="Calibri"/>
                <w:sz w:val="22"/>
                <w:szCs w:val="22"/>
                <w:lang w:eastAsia="en-US"/>
              </w:rPr>
            </w:pPr>
            <w:r w:rsidRPr="00CF32DD">
              <w:rPr>
                <w:rFonts w:eastAsia="Calibri"/>
                <w:sz w:val="22"/>
                <w:szCs w:val="22"/>
                <w:lang w:eastAsia="en-US"/>
              </w:rPr>
              <w:t>Соответствующие мероприятия предусмотрены</w:t>
            </w:r>
            <w:r w:rsidR="003E3BBD" w:rsidRPr="00CF32DD">
              <w:rPr>
                <w:rFonts w:eastAsia="Calibri"/>
                <w:sz w:val="22"/>
                <w:szCs w:val="22"/>
                <w:lang w:eastAsia="en-US"/>
              </w:rPr>
              <w:t xml:space="preserve"> </w:t>
            </w:r>
            <w:r w:rsidR="003E3BBD" w:rsidRPr="00CF32DD">
              <w:rPr>
                <w:rFonts w:eastAsia="Calibri"/>
                <w:sz w:val="22"/>
                <w:szCs w:val="22"/>
                <w:lang w:eastAsia="en-US"/>
              </w:rPr>
              <w:br/>
            </w:r>
            <w:r w:rsidRPr="00CF32DD">
              <w:rPr>
                <w:rFonts w:eastAsia="Calibri"/>
                <w:sz w:val="22"/>
                <w:szCs w:val="22"/>
                <w:lang w:eastAsia="en-US"/>
              </w:rPr>
              <w:t>в региональных планах и планах мероприятий (дорожных карт</w:t>
            </w:r>
            <w:r w:rsidR="000F6857" w:rsidRPr="00CF32DD">
              <w:rPr>
                <w:rFonts w:eastAsia="Calibri"/>
                <w:sz w:val="22"/>
                <w:szCs w:val="22"/>
                <w:lang w:eastAsia="en-US"/>
              </w:rPr>
              <w:t>ах</w:t>
            </w:r>
            <w:r w:rsidRPr="00CF32DD">
              <w:rPr>
                <w:rFonts w:eastAsia="Calibri"/>
                <w:sz w:val="22"/>
                <w:szCs w:val="22"/>
                <w:lang w:eastAsia="en-US"/>
              </w:rPr>
              <w:t xml:space="preserve">) по повышению показателей доступности для инвалидов объектов и услуг </w:t>
            </w:r>
            <w:r w:rsidR="00611294" w:rsidRPr="00CF32DD">
              <w:rPr>
                <w:rFonts w:eastAsia="Calibri"/>
                <w:sz w:val="22"/>
                <w:szCs w:val="22"/>
                <w:lang w:eastAsia="en-US"/>
              </w:rPr>
              <w:t>2</w:t>
            </w:r>
            <w:r w:rsidR="0010126B">
              <w:rPr>
                <w:rFonts w:eastAsia="Calibri"/>
                <w:sz w:val="22"/>
                <w:szCs w:val="22"/>
                <w:lang w:eastAsia="en-US"/>
              </w:rPr>
              <w:t>4</w:t>
            </w:r>
            <w:r w:rsidRPr="00CF32DD">
              <w:rPr>
                <w:rFonts w:eastAsia="Calibri"/>
                <w:sz w:val="22"/>
                <w:szCs w:val="22"/>
                <w:lang w:eastAsia="en-US"/>
              </w:rPr>
              <w:t xml:space="preserve"> субъектов Российской Федерации</w:t>
            </w:r>
            <w:r w:rsidR="000F6857" w:rsidRPr="00CF32DD">
              <w:rPr>
                <w:rFonts w:eastAsia="Calibri"/>
                <w:sz w:val="22"/>
                <w:szCs w:val="22"/>
                <w:lang w:eastAsia="en-US"/>
              </w:rPr>
              <w:t xml:space="preserve">, из них </w:t>
            </w:r>
            <w:r w:rsidR="00315354">
              <w:rPr>
                <w:rFonts w:eastAsia="Calibri"/>
                <w:sz w:val="22"/>
                <w:szCs w:val="22"/>
                <w:lang w:eastAsia="en-US"/>
              </w:rPr>
              <w:br/>
            </w:r>
            <w:r w:rsidR="0010126B">
              <w:rPr>
                <w:rFonts w:eastAsia="Calibri"/>
                <w:sz w:val="22"/>
                <w:szCs w:val="22"/>
                <w:lang w:eastAsia="en-US"/>
              </w:rPr>
              <w:t>в 21</w:t>
            </w:r>
            <w:r w:rsidR="000F6857" w:rsidRPr="00CF32DD">
              <w:rPr>
                <w:rFonts w:eastAsia="Calibri"/>
                <w:sz w:val="22"/>
                <w:szCs w:val="22"/>
                <w:lang w:eastAsia="en-US"/>
              </w:rPr>
              <w:t xml:space="preserve"> регион</w:t>
            </w:r>
            <w:r w:rsidR="0010126B">
              <w:rPr>
                <w:rFonts w:eastAsia="Calibri"/>
                <w:sz w:val="22"/>
                <w:szCs w:val="22"/>
                <w:lang w:eastAsia="en-US"/>
              </w:rPr>
              <w:t>е</w:t>
            </w:r>
            <w:r w:rsidR="000F6857" w:rsidRPr="00CF32DD">
              <w:rPr>
                <w:rFonts w:eastAsia="Calibri"/>
                <w:sz w:val="22"/>
                <w:szCs w:val="22"/>
                <w:lang w:eastAsia="en-US"/>
              </w:rPr>
              <w:t xml:space="preserve"> установлены целевые показатели</w:t>
            </w:r>
            <w:r w:rsidRPr="00CF32DD">
              <w:rPr>
                <w:rFonts w:eastAsia="Calibri"/>
                <w:sz w:val="22"/>
                <w:szCs w:val="22"/>
                <w:lang w:eastAsia="en-US"/>
              </w:rPr>
              <w:t>.</w:t>
            </w:r>
          </w:p>
          <w:p w:rsidR="00B160BD" w:rsidRPr="00CF32DD" w:rsidRDefault="00B160BD" w:rsidP="00D2117A">
            <w:pPr>
              <w:suppressAutoHyphens w:val="0"/>
              <w:spacing w:line="223" w:lineRule="auto"/>
              <w:ind w:firstLine="170"/>
              <w:jc w:val="both"/>
              <w:rPr>
                <w:rFonts w:eastAsia="Calibri"/>
                <w:sz w:val="22"/>
                <w:szCs w:val="22"/>
                <w:lang w:eastAsia="en-US"/>
              </w:rPr>
            </w:pPr>
            <w:r w:rsidRPr="00CF32DD">
              <w:rPr>
                <w:rFonts w:eastAsia="Calibri"/>
                <w:sz w:val="22"/>
                <w:szCs w:val="22"/>
                <w:lang w:eastAsia="en-US"/>
              </w:rPr>
              <w:t xml:space="preserve">По информации </w:t>
            </w:r>
            <w:r w:rsidR="0010126B">
              <w:rPr>
                <w:rFonts w:eastAsia="Calibri"/>
                <w:sz w:val="22"/>
                <w:szCs w:val="22"/>
                <w:lang w:eastAsia="en-US"/>
              </w:rPr>
              <w:t>59</w:t>
            </w:r>
            <w:r w:rsidRPr="00CF32DD">
              <w:rPr>
                <w:rFonts w:eastAsia="Calibri"/>
                <w:sz w:val="22"/>
                <w:szCs w:val="22"/>
                <w:lang w:eastAsia="en-US"/>
              </w:rPr>
              <w:t xml:space="preserve"> субъектов Российской Федерации, </w:t>
            </w:r>
            <w:r w:rsidRPr="00CF32DD">
              <w:rPr>
                <w:rFonts w:eastAsia="Calibri"/>
                <w:sz w:val="22"/>
                <w:szCs w:val="22"/>
                <w:lang w:eastAsia="en-US"/>
              </w:rPr>
              <w:br/>
              <w:t xml:space="preserve">из </w:t>
            </w:r>
            <w:r w:rsidR="00CF32DD" w:rsidRPr="00CF32DD">
              <w:rPr>
                <w:rFonts w:eastAsia="Calibri"/>
                <w:sz w:val="22"/>
                <w:szCs w:val="22"/>
                <w:lang w:eastAsia="en-US"/>
              </w:rPr>
              <w:t>3</w:t>
            </w:r>
            <w:r w:rsidR="0010126B">
              <w:rPr>
                <w:rFonts w:eastAsia="Calibri"/>
                <w:sz w:val="22"/>
                <w:szCs w:val="22"/>
                <w:lang w:eastAsia="en-US"/>
              </w:rPr>
              <w:t>732</w:t>
            </w:r>
            <w:r w:rsidRPr="00CF32DD">
              <w:rPr>
                <w:rFonts w:eastAsia="Calibri"/>
                <w:sz w:val="22"/>
                <w:szCs w:val="22"/>
                <w:lang w:eastAsia="en-US"/>
              </w:rPr>
              <w:t xml:space="preserve"> организаций транспортного комплекса, оказывающих услуги по пассажирским перевозкам, по итогам 202</w:t>
            </w:r>
            <w:r w:rsidR="00CF32DD" w:rsidRPr="00CF32DD">
              <w:rPr>
                <w:rFonts w:eastAsia="Calibri"/>
                <w:sz w:val="22"/>
                <w:szCs w:val="22"/>
                <w:lang w:eastAsia="en-US"/>
              </w:rPr>
              <w:t>5</w:t>
            </w:r>
            <w:r w:rsidRPr="00CF32DD">
              <w:rPr>
                <w:rFonts w:eastAsia="Calibri"/>
                <w:sz w:val="22"/>
                <w:szCs w:val="22"/>
                <w:lang w:eastAsia="en-US"/>
              </w:rPr>
              <w:t xml:space="preserve"> года соответствующее обучение прошли инструкторы </w:t>
            </w:r>
            <w:r w:rsidRPr="00CF32DD">
              <w:rPr>
                <w:rFonts w:eastAsia="Calibri"/>
                <w:sz w:val="22"/>
                <w:szCs w:val="22"/>
                <w:lang w:eastAsia="en-US"/>
              </w:rPr>
              <w:br/>
              <w:t xml:space="preserve">в </w:t>
            </w:r>
            <w:r w:rsidR="00CF32DD" w:rsidRPr="00CF32DD">
              <w:rPr>
                <w:rFonts w:eastAsia="Calibri"/>
                <w:sz w:val="22"/>
                <w:szCs w:val="22"/>
                <w:lang w:eastAsia="en-US"/>
              </w:rPr>
              <w:t>377</w:t>
            </w:r>
            <w:r w:rsidRPr="00CF32DD">
              <w:rPr>
                <w:rFonts w:eastAsia="Calibri"/>
                <w:sz w:val="22"/>
                <w:szCs w:val="22"/>
                <w:lang w:eastAsia="en-US"/>
              </w:rPr>
              <w:t xml:space="preserve"> организациях (</w:t>
            </w:r>
            <w:r w:rsidR="007E4647" w:rsidRPr="00CF32DD">
              <w:rPr>
                <w:rFonts w:eastAsia="Calibri"/>
                <w:sz w:val="22"/>
                <w:szCs w:val="22"/>
                <w:lang w:eastAsia="en-US"/>
              </w:rPr>
              <w:t>1</w:t>
            </w:r>
            <w:r w:rsidR="00CF32DD" w:rsidRPr="00CF32DD">
              <w:rPr>
                <w:rFonts w:eastAsia="Calibri"/>
                <w:sz w:val="22"/>
                <w:szCs w:val="22"/>
                <w:lang w:eastAsia="en-US"/>
              </w:rPr>
              <w:t>0,</w:t>
            </w:r>
            <w:r w:rsidR="0010126B">
              <w:rPr>
                <w:rFonts w:eastAsia="Calibri"/>
                <w:sz w:val="22"/>
                <w:szCs w:val="22"/>
                <w:lang w:eastAsia="en-US"/>
              </w:rPr>
              <w:t>1</w:t>
            </w:r>
            <w:r w:rsidRPr="00CF32DD">
              <w:rPr>
                <w:rFonts w:eastAsia="Calibri"/>
                <w:sz w:val="22"/>
                <w:szCs w:val="22"/>
                <w:lang w:eastAsia="en-US"/>
              </w:rPr>
              <w:t> %).</w:t>
            </w:r>
          </w:p>
          <w:p w:rsidR="00C9799A" w:rsidRPr="004D1002" w:rsidRDefault="00B160BD" w:rsidP="0010126B">
            <w:pPr>
              <w:suppressAutoHyphens w:val="0"/>
              <w:spacing w:line="223" w:lineRule="auto"/>
              <w:ind w:firstLine="170"/>
              <w:jc w:val="both"/>
              <w:rPr>
                <w:rFonts w:eastAsia="Calibri"/>
                <w:color w:val="FF0000"/>
                <w:sz w:val="22"/>
                <w:szCs w:val="22"/>
                <w:lang w:eastAsia="en-US"/>
              </w:rPr>
            </w:pPr>
            <w:r w:rsidRPr="00CF32DD">
              <w:rPr>
                <w:rFonts w:eastAsia="Calibri"/>
                <w:sz w:val="22"/>
                <w:szCs w:val="22"/>
                <w:lang w:eastAsia="en-US"/>
              </w:rPr>
              <w:t xml:space="preserve">При этом плановое значение (не менее </w:t>
            </w:r>
            <w:r w:rsidR="008B01A7">
              <w:rPr>
                <w:rFonts w:eastAsia="Calibri"/>
                <w:sz w:val="22"/>
                <w:szCs w:val="22"/>
                <w:lang w:eastAsia="en-US"/>
              </w:rPr>
              <w:t>35</w:t>
            </w:r>
            <w:r w:rsidRPr="00CF32DD">
              <w:rPr>
                <w:rFonts w:eastAsia="Calibri"/>
                <w:sz w:val="22"/>
                <w:szCs w:val="22"/>
                <w:lang w:eastAsia="en-US"/>
              </w:rPr>
              <w:t> %) достигнуто</w:t>
            </w:r>
            <w:r w:rsidRPr="00CF32DD">
              <w:rPr>
                <w:rFonts w:eastAsia="Calibri"/>
                <w:sz w:val="22"/>
                <w:szCs w:val="22"/>
                <w:lang w:eastAsia="en-US"/>
              </w:rPr>
              <w:br/>
              <w:t xml:space="preserve">в </w:t>
            </w:r>
            <w:r w:rsidR="008B01A7">
              <w:rPr>
                <w:rFonts w:eastAsia="Calibri"/>
                <w:sz w:val="22"/>
                <w:szCs w:val="22"/>
                <w:lang w:eastAsia="en-US"/>
              </w:rPr>
              <w:t>16</w:t>
            </w:r>
            <w:r w:rsidRPr="00CF32DD">
              <w:rPr>
                <w:rFonts w:eastAsia="Calibri"/>
                <w:sz w:val="22"/>
                <w:szCs w:val="22"/>
                <w:lang w:eastAsia="en-US"/>
              </w:rPr>
              <w:t xml:space="preserve"> регионах, из них 100 % значение в </w:t>
            </w:r>
            <w:r w:rsidR="00CF32DD" w:rsidRPr="00CF32DD">
              <w:rPr>
                <w:rFonts w:eastAsia="Calibri"/>
                <w:sz w:val="22"/>
                <w:szCs w:val="22"/>
                <w:lang w:eastAsia="en-US"/>
              </w:rPr>
              <w:t>3</w:t>
            </w:r>
            <w:r w:rsidRPr="00CF32DD">
              <w:rPr>
                <w:rFonts w:eastAsia="Calibri"/>
                <w:sz w:val="22"/>
                <w:szCs w:val="22"/>
                <w:lang w:eastAsia="en-US"/>
              </w:rPr>
              <w:t xml:space="preserve"> регионах (</w:t>
            </w:r>
            <w:r w:rsidR="00CF32DD" w:rsidRPr="00CF32DD">
              <w:rPr>
                <w:rFonts w:eastAsia="Calibri"/>
                <w:sz w:val="22"/>
                <w:szCs w:val="22"/>
                <w:lang w:eastAsia="en-US"/>
              </w:rPr>
              <w:t>Москва</w:t>
            </w:r>
            <w:r w:rsidR="007E4647" w:rsidRPr="00CF32DD">
              <w:rPr>
                <w:rFonts w:eastAsia="Calibri"/>
                <w:sz w:val="22"/>
                <w:szCs w:val="22"/>
                <w:lang w:eastAsia="en-US"/>
              </w:rPr>
              <w:t>, Мурманская</w:t>
            </w:r>
            <w:r w:rsidR="00CF32DD" w:rsidRPr="00CF32DD">
              <w:rPr>
                <w:rFonts w:eastAsia="Calibri"/>
                <w:sz w:val="22"/>
                <w:szCs w:val="22"/>
                <w:lang w:eastAsia="en-US"/>
              </w:rPr>
              <w:t xml:space="preserve"> и</w:t>
            </w:r>
            <w:r w:rsidRPr="00CF32DD">
              <w:rPr>
                <w:rFonts w:eastAsia="Calibri"/>
                <w:sz w:val="22"/>
                <w:szCs w:val="22"/>
                <w:lang w:eastAsia="en-US"/>
              </w:rPr>
              <w:t xml:space="preserve"> </w:t>
            </w:r>
            <w:r w:rsidR="00CF32DD" w:rsidRPr="00CF32DD">
              <w:rPr>
                <w:rFonts w:eastAsia="Calibri"/>
                <w:sz w:val="22"/>
                <w:szCs w:val="22"/>
                <w:lang w:eastAsia="en-US"/>
              </w:rPr>
              <w:t>Курганская</w:t>
            </w:r>
            <w:r w:rsidR="007E4647" w:rsidRPr="00CF32DD">
              <w:rPr>
                <w:rFonts w:eastAsia="Calibri"/>
                <w:sz w:val="22"/>
                <w:szCs w:val="22"/>
                <w:lang w:eastAsia="en-US"/>
              </w:rPr>
              <w:t xml:space="preserve"> </w:t>
            </w:r>
            <w:r w:rsidRPr="00CF32DD">
              <w:rPr>
                <w:rFonts w:eastAsia="Calibri"/>
                <w:sz w:val="22"/>
                <w:szCs w:val="22"/>
                <w:lang w:eastAsia="en-US"/>
              </w:rPr>
              <w:t>област</w:t>
            </w:r>
            <w:r w:rsidR="007E4647" w:rsidRPr="00CF32DD">
              <w:rPr>
                <w:rFonts w:eastAsia="Calibri"/>
                <w:sz w:val="22"/>
                <w:szCs w:val="22"/>
                <w:lang w:eastAsia="en-US"/>
              </w:rPr>
              <w:t>и</w:t>
            </w:r>
            <w:r w:rsidRPr="00CF32DD">
              <w:rPr>
                <w:rFonts w:eastAsia="Calibri"/>
                <w:sz w:val="22"/>
                <w:szCs w:val="22"/>
                <w:lang w:eastAsia="en-US"/>
              </w:rPr>
              <w:t>).</w:t>
            </w:r>
          </w:p>
        </w:tc>
      </w:tr>
      <w:tr w:rsidR="00395BD0" w:rsidRPr="00395BD0" w:rsidTr="00E628CE">
        <w:tc>
          <w:tcPr>
            <w:tcW w:w="15593" w:type="dxa"/>
            <w:gridSpan w:val="5"/>
            <w:tcBorders>
              <w:bottom w:val="single" w:sz="4" w:space="0" w:color="auto"/>
            </w:tcBorders>
          </w:tcPr>
          <w:p w:rsidR="00B160BD" w:rsidRPr="00395BD0" w:rsidRDefault="00B160BD" w:rsidP="00C9799A">
            <w:pPr>
              <w:suppressAutoHyphens w:val="0"/>
              <w:spacing w:line="228" w:lineRule="auto"/>
              <w:jc w:val="center"/>
              <w:rPr>
                <w:rFonts w:eastAsia="Calibri"/>
                <w:sz w:val="22"/>
                <w:szCs w:val="22"/>
                <w:lang w:eastAsia="en-US"/>
              </w:rPr>
            </w:pPr>
            <w:r w:rsidRPr="00395BD0">
              <w:rPr>
                <w:rFonts w:eastAsia="Calibri"/>
                <w:b/>
                <w:sz w:val="22"/>
                <w:szCs w:val="22"/>
                <w:lang w:val="en-US" w:eastAsia="en-US"/>
              </w:rPr>
              <w:lastRenderedPageBreak/>
              <w:t>VI</w:t>
            </w:r>
            <w:r w:rsidRPr="00395BD0">
              <w:rPr>
                <w:rFonts w:eastAsia="Calibri"/>
                <w:b/>
                <w:sz w:val="22"/>
                <w:szCs w:val="22"/>
                <w:lang w:eastAsia="en-US"/>
              </w:rPr>
              <w:t>. Мониторинг и контроль исполнения законодательства по вопросам создания доступной среды на транспорте</w:t>
            </w:r>
          </w:p>
        </w:tc>
      </w:tr>
      <w:tr w:rsidR="00395BD0" w:rsidRPr="004D1002" w:rsidTr="00E628CE">
        <w:tc>
          <w:tcPr>
            <w:tcW w:w="566" w:type="dxa"/>
            <w:tcBorders>
              <w:top w:val="single" w:sz="4" w:space="0" w:color="auto"/>
              <w:left w:val="single" w:sz="4" w:space="0" w:color="auto"/>
              <w:bottom w:val="single" w:sz="4" w:space="0" w:color="auto"/>
              <w:right w:val="single" w:sz="4" w:space="0" w:color="auto"/>
            </w:tcBorders>
          </w:tcPr>
          <w:p w:rsidR="00395BD0" w:rsidRPr="00395BD0" w:rsidRDefault="00395BD0" w:rsidP="00C9799A">
            <w:pPr>
              <w:suppressAutoHyphens w:val="0"/>
              <w:spacing w:line="228" w:lineRule="auto"/>
              <w:jc w:val="center"/>
              <w:rPr>
                <w:rFonts w:eastAsia="Calibri"/>
                <w:sz w:val="22"/>
                <w:szCs w:val="22"/>
                <w:lang w:eastAsia="en-US"/>
              </w:rPr>
            </w:pPr>
            <w:r w:rsidRPr="00395BD0">
              <w:rPr>
                <w:rFonts w:eastAsia="Calibri"/>
                <w:sz w:val="22"/>
                <w:szCs w:val="22"/>
                <w:lang w:eastAsia="en-US"/>
              </w:rPr>
              <w:t>28.</w:t>
            </w:r>
          </w:p>
        </w:tc>
        <w:tc>
          <w:tcPr>
            <w:tcW w:w="2695" w:type="dxa"/>
            <w:tcBorders>
              <w:top w:val="single" w:sz="4" w:space="0" w:color="auto"/>
              <w:left w:val="single" w:sz="4" w:space="0" w:color="auto"/>
              <w:bottom w:val="single" w:sz="4" w:space="0" w:color="auto"/>
              <w:right w:val="single" w:sz="4" w:space="0" w:color="auto"/>
            </w:tcBorders>
          </w:tcPr>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Мониторинг доступности для инвалидов объектов</w:t>
            </w:r>
            <w:r w:rsidRPr="00395BD0">
              <w:rPr>
                <w:rFonts w:eastAsia="Calibri"/>
                <w:sz w:val="22"/>
                <w:szCs w:val="22"/>
                <w:lang w:eastAsia="en-US"/>
              </w:rPr>
              <w:br/>
              <w:t>и услуг в сфере транспорта</w:t>
            </w:r>
          </w:p>
          <w:p w:rsidR="00395BD0" w:rsidRPr="00395BD0" w:rsidRDefault="00395BD0" w:rsidP="00C9799A">
            <w:pPr>
              <w:suppressAutoHyphens w:val="0"/>
              <w:spacing w:line="228" w:lineRule="auto"/>
              <w:ind w:right="-108"/>
              <w:rPr>
                <w:rFonts w:eastAsia="Calibri"/>
                <w:sz w:val="22"/>
                <w:szCs w:val="22"/>
                <w:lang w:eastAsia="en-US"/>
              </w:rPr>
            </w:pPr>
          </w:p>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 xml:space="preserve">Срок – ежегодно, </w:t>
            </w:r>
            <w:r w:rsidRPr="00395BD0">
              <w:rPr>
                <w:rFonts w:eastAsia="Calibri"/>
                <w:sz w:val="22"/>
                <w:szCs w:val="22"/>
                <w:lang w:eastAsia="en-US"/>
              </w:rPr>
              <w:br/>
              <w:t>до 1 сентября</w:t>
            </w:r>
          </w:p>
        </w:tc>
        <w:tc>
          <w:tcPr>
            <w:tcW w:w="2126" w:type="dxa"/>
            <w:tcBorders>
              <w:top w:val="single" w:sz="4" w:space="0" w:color="auto"/>
              <w:left w:val="single" w:sz="4" w:space="0" w:color="auto"/>
              <w:bottom w:val="single" w:sz="4" w:space="0" w:color="auto"/>
              <w:right w:val="single" w:sz="4" w:space="0" w:color="auto"/>
            </w:tcBorders>
          </w:tcPr>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 xml:space="preserve">Минтранс России, </w:t>
            </w:r>
          </w:p>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Минтруд России,</w:t>
            </w:r>
          </w:p>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 xml:space="preserve">субъекты Российской Федерации, общественные организации инвалидов, ассоциации </w:t>
            </w:r>
            <w:r w:rsidRPr="00395BD0">
              <w:rPr>
                <w:rFonts w:eastAsia="Calibri"/>
                <w:sz w:val="22"/>
                <w:szCs w:val="22"/>
                <w:lang w:eastAsia="en-US"/>
              </w:rPr>
              <w:br/>
              <w:t xml:space="preserve">и предприятия </w:t>
            </w:r>
            <w:r w:rsidRPr="00395BD0">
              <w:rPr>
                <w:rFonts w:eastAsia="Calibri"/>
                <w:sz w:val="22"/>
                <w:szCs w:val="22"/>
                <w:lang w:eastAsia="en-US"/>
              </w:rPr>
              <w:br/>
              <w:t>в сфере транспорта</w:t>
            </w:r>
          </w:p>
        </w:tc>
        <w:tc>
          <w:tcPr>
            <w:tcW w:w="3969" w:type="dxa"/>
            <w:tcBorders>
              <w:top w:val="single" w:sz="4" w:space="0" w:color="auto"/>
              <w:left w:val="single" w:sz="4" w:space="0" w:color="auto"/>
              <w:bottom w:val="single" w:sz="4" w:space="0" w:color="auto"/>
              <w:right w:val="single" w:sz="4" w:space="0" w:color="auto"/>
            </w:tcBorders>
          </w:tcPr>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Сформированы ежегодные сводные аналитические доклады о результатах реализации мероприятий</w:t>
            </w:r>
            <w:r w:rsidRPr="00395BD0">
              <w:rPr>
                <w:rFonts w:eastAsia="Calibri"/>
                <w:sz w:val="22"/>
                <w:szCs w:val="22"/>
                <w:lang w:eastAsia="en-US"/>
              </w:rPr>
              <w:br/>
              <w:t>по обеспечению доступности для инвалидов в субъектах Российской Федерации транспортной инфраструктуры и транспортных услуг, включая ежегодный доклад</w:t>
            </w:r>
            <w:r w:rsidRPr="00395BD0">
              <w:rPr>
                <w:rFonts w:eastAsia="Calibri"/>
                <w:sz w:val="22"/>
                <w:szCs w:val="22"/>
                <w:lang w:eastAsia="en-US"/>
              </w:rPr>
              <w:br/>
              <w:t>в Комиссию об исполнении Сводного плана</w:t>
            </w:r>
          </w:p>
        </w:tc>
        <w:tc>
          <w:tcPr>
            <w:tcW w:w="6237" w:type="dxa"/>
            <w:tcBorders>
              <w:top w:val="single" w:sz="4" w:space="0" w:color="auto"/>
              <w:left w:val="single" w:sz="4" w:space="0" w:color="auto"/>
              <w:bottom w:val="single" w:sz="4" w:space="0" w:color="auto"/>
              <w:right w:val="single" w:sz="4" w:space="0" w:color="auto"/>
            </w:tcBorders>
          </w:tcPr>
          <w:p w:rsidR="00395BD0" w:rsidRPr="005B0524" w:rsidRDefault="00395BD0" w:rsidP="00BF11C2">
            <w:pPr>
              <w:suppressAutoHyphens w:val="0"/>
              <w:spacing w:line="228" w:lineRule="auto"/>
              <w:ind w:firstLine="172"/>
              <w:jc w:val="both"/>
              <w:rPr>
                <w:rFonts w:eastAsia="Calibri"/>
                <w:sz w:val="22"/>
                <w:szCs w:val="22"/>
                <w:lang w:eastAsia="en-US"/>
              </w:rPr>
            </w:pPr>
            <w:r w:rsidRPr="005B0524">
              <w:rPr>
                <w:rFonts w:eastAsia="Calibri"/>
                <w:sz w:val="22"/>
                <w:szCs w:val="22"/>
                <w:lang w:eastAsia="en-US"/>
              </w:rPr>
              <w:t>Сводный аналитический доклад за 2024 год, подготовленный</w:t>
            </w:r>
            <w:r w:rsidRPr="005B0524">
              <w:rPr>
                <w:rFonts w:eastAsia="Calibri"/>
                <w:sz w:val="22"/>
                <w:szCs w:val="22"/>
                <w:lang w:eastAsia="en-US"/>
              </w:rPr>
              <w:br/>
              <w:t xml:space="preserve">в соответствии с примерной структурой, одобренной протоколом заседания рабочей группы от 8 мая 2020 г. </w:t>
            </w:r>
            <w:r w:rsidRPr="005B0524">
              <w:rPr>
                <w:rFonts w:eastAsia="Calibri"/>
                <w:sz w:val="22"/>
                <w:szCs w:val="22"/>
                <w:lang w:eastAsia="en-US"/>
              </w:rPr>
              <w:br/>
              <w:t xml:space="preserve">№ АС-26, с учетом рекомендаций, предусмотренных пунктом 12 раздела </w:t>
            </w:r>
            <w:r w:rsidR="00BF11C2">
              <w:rPr>
                <w:rFonts w:eastAsia="Calibri"/>
                <w:sz w:val="22"/>
                <w:szCs w:val="22"/>
                <w:lang w:eastAsia="en-US"/>
              </w:rPr>
              <w:t>1</w:t>
            </w:r>
            <w:r w:rsidRPr="005B0524">
              <w:rPr>
                <w:rFonts w:eastAsia="Calibri"/>
                <w:sz w:val="22"/>
                <w:szCs w:val="22"/>
                <w:lang w:eastAsia="en-US"/>
              </w:rPr>
              <w:t xml:space="preserve"> протокола Комиссии от 7 июня 2023 г. № 27, </w:t>
            </w:r>
            <w:r w:rsidRPr="005B0524">
              <w:rPr>
                <w:rFonts w:eastAsia="Calibri"/>
                <w:sz w:val="22"/>
                <w:szCs w:val="22"/>
                <w:lang w:eastAsia="en-US"/>
              </w:rPr>
              <w:br/>
              <w:t xml:space="preserve">на основании информации, представленной членами рабочей группы и исполнительными органами субъектов Российской Федерации, и согласованный членами рабочей группы, направлен в Комиссию письмом от 15 августа 2025 г. </w:t>
            </w:r>
            <w:r w:rsidRPr="005B0524">
              <w:rPr>
                <w:rFonts w:eastAsia="Calibri"/>
                <w:sz w:val="22"/>
                <w:szCs w:val="22"/>
                <w:lang w:eastAsia="en-US"/>
              </w:rPr>
              <w:br/>
              <w:t>№ АШ-10/Д09-02-09/20830.</w:t>
            </w:r>
          </w:p>
        </w:tc>
      </w:tr>
      <w:tr w:rsidR="00395BD0" w:rsidRPr="004D1002" w:rsidTr="00E628CE">
        <w:tc>
          <w:tcPr>
            <w:tcW w:w="566" w:type="dxa"/>
            <w:tcBorders>
              <w:top w:val="single" w:sz="4" w:space="0" w:color="auto"/>
            </w:tcBorders>
          </w:tcPr>
          <w:p w:rsidR="00395BD0" w:rsidRPr="00395BD0" w:rsidRDefault="00395BD0" w:rsidP="00C9799A">
            <w:pPr>
              <w:suppressAutoHyphens w:val="0"/>
              <w:spacing w:line="228" w:lineRule="auto"/>
              <w:jc w:val="center"/>
              <w:rPr>
                <w:rFonts w:eastAsia="Calibri"/>
                <w:sz w:val="22"/>
                <w:szCs w:val="22"/>
                <w:lang w:eastAsia="en-US"/>
              </w:rPr>
            </w:pPr>
            <w:r w:rsidRPr="00395BD0">
              <w:rPr>
                <w:rFonts w:eastAsia="Calibri"/>
                <w:sz w:val="22"/>
                <w:szCs w:val="22"/>
                <w:lang w:eastAsia="en-US"/>
              </w:rPr>
              <w:t>29.</w:t>
            </w:r>
          </w:p>
        </w:tc>
        <w:tc>
          <w:tcPr>
            <w:tcW w:w="2695" w:type="dxa"/>
            <w:tcBorders>
              <w:top w:val="single" w:sz="4" w:space="0" w:color="auto"/>
            </w:tcBorders>
          </w:tcPr>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 xml:space="preserve">Обеспечение методического сопровождения субъектов Российской Федерации </w:t>
            </w:r>
            <w:r w:rsidRPr="00395BD0">
              <w:rPr>
                <w:rFonts w:eastAsia="Calibri"/>
                <w:sz w:val="22"/>
                <w:szCs w:val="22"/>
                <w:lang w:eastAsia="en-US"/>
              </w:rPr>
              <w:br/>
              <w:t xml:space="preserve">при разработке </w:t>
            </w:r>
            <w:r w:rsidRPr="00395BD0">
              <w:rPr>
                <w:rFonts w:eastAsia="Calibri"/>
                <w:sz w:val="22"/>
                <w:szCs w:val="22"/>
                <w:lang w:eastAsia="en-US"/>
              </w:rPr>
              <w:br/>
            </w:r>
            <w:r w:rsidRPr="00395BD0">
              <w:rPr>
                <w:rFonts w:eastAsia="Calibri"/>
                <w:sz w:val="22"/>
                <w:szCs w:val="22"/>
                <w:lang w:eastAsia="en-US"/>
              </w:rPr>
              <w:lastRenderedPageBreak/>
              <w:t>и исполнении региональных планов</w:t>
            </w:r>
          </w:p>
          <w:p w:rsidR="00395BD0" w:rsidRPr="00395BD0" w:rsidRDefault="00395BD0" w:rsidP="00C9799A">
            <w:pPr>
              <w:suppressAutoHyphens w:val="0"/>
              <w:spacing w:line="228" w:lineRule="auto"/>
              <w:ind w:right="-108"/>
              <w:rPr>
                <w:rFonts w:eastAsia="Calibri"/>
                <w:sz w:val="22"/>
                <w:szCs w:val="22"/>
                <w:lang w:eastAsia="en-US"/>
              </w:rPr>
            </w:pPr>
          </w:p>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Срок – 2024-2030 годы</w:t>
            </w:r>
          </w:p>
        </w:tc>
        <w:tc>
          <w:tcPr>
            <w:tcW w:w="2126" w:type="dxa"/>
            <w:tcBorders>
              <w:top w:val="single" w:sz="4" w:space="0" w:color="auto"/>
            </w:tcBorders>
          </w:tcPr>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lastRenderedPageBreak/>
              <w:t>Минтранс России,</w:t>
            </w:r>
          </w:p>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субъекты Российской Федерации</w:t>
            </w:r>
          </w:p>
        </w:tc>
        <w:tc>
          <w:tcPr>
            <w:tcW w:w="3969" w:type="dxa"/>
            <w:tcBorders>
              <w:top w:val="single" w:sz="4" w:space="0" w:color="auto"/>
            </w:tcBorders>
          </w:tcPr>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 xml:space="preserve">Наполнение и поддержание </w:t>
            </w:r>
            <w:r w:rsidRPr="00395BD0">
              <w:rPr>
                <w:rFonts w:eastAsia="Calibri"/>
                <w:sz w:val="22"/>
                <w:szCs w:val="22"/>
                <w:lang w:eastAsia="en-US"/>
              </w:rPr>
              <w:br/>
              <w:t xml:space="preserve">в актуальном состоянии </w:t>
            </w:r>
            <w:r w:rsidRPr="00395BD0">
              <w:rPr>
                <w:rFonts w:eastAsia="Calibri"/>
                <w:sz w:val="22"/>
                <w:szCs w:val="22"/>
                <w:lang w:eastAsia="en-US"/>
              </w:rPr>
              <w:br/>
              <w:t xml:space="preserve">на официальном сайте </w:t>
            </w:r>
            <w:r w:rsidRPr="00395BD0">
              <w:rPr>
                <w:rFonts w:eastAsia="Calibri"/>
                <w:sz w:val="22"/>
                <w:szCs w:val="22"/>
                <w:lang w:eastAsia="en-US"/>
              </w:rPr>
              <w:br/>
              <w:t xml:space="preserve">ФГБУ «Научный центр Минтранса России» раздела с ответами на вопросы </w:t>
            </w:r>
            <w:r w:rsidRPr="00395BD0">
              <w:rPr>
                <w:rFonts w:eastAsia="Calibri"/>
                <w:sz w:val="22"/>
                <w:szCs w:val="22"/>
                <w:lang w:eastAsia="en-US"/>
              </w:rPr>
              <w:lastRenderedPageBreak/>
              <w:t xml:space="preserve">по разработке региональных сводных планов и их реализации </w:t>
            </w:r>
          </w:p>
        </w:tc>
        <w:tc>
          <w:tcPr>
            <w:tcW w:w="6237" w:type="dxa"/>
            <w:tcBorders>
              <w:top w:val="single" w:sz="4" w:space="0" w:color="auto"/>
            </w:tcBorders>
          </w:tcPr>
          <w:p w:rsidR="00395BD0" w:rsidRDefault="00395BD0" w:rsidP="00C9799A">
            <w:pPr>
              <w:suppressAutoHyphens w:val="0"/>
              <w:spacing w:line="228" w:lineRule="auto"/>
              <w:ind w:firstLine="172"/>
              <w:jc w:val="both"/>
              <w:rPr>
                <w:rFonts w:eastAsia="Calibri"/>
                <w:sz w:val="22"/>
                <w:szCs w:val="22"/>
                <w:lang w:eastAsia="en-US"/>
              </w:rPr>
            </w:pPr>
            <w:r w:rsidRPr="00061758">
              <w:rPr>
                <w:rFonts w:eastAsia="Calibri"/>
                <w:sz w:val="22"/>
                <w:szCs w:val="22"/>
                <w:lang w:eastAsia="en-US"/>
              </w:rPr>
              <w:lastRenderedPageBreak/>
              <w:t>На официальном сайте ФГБУ «Научный центр Минтранса России» в сети Интернет создан раздел с ответами на вопросы по разработке региональных сводных планов и их реализации (</w:t>
            </w:r>
            <w:r w:rsidRPr="00EA48B1">
              <w:rPr>
                <w:rFonts w:eastAsia="Calibri"/>
                <w:sz w:val="22"/>
                <w:szCs w:val="22"/>
                <w:lang w:eastAsia="en-US"/>
              </w:rPr>
              <w:t>https://nacmt.ru/esg/accessible-environment</w:t>
            </w:r>
            <w:r w:rsidRPr="00061758">
              <w:rPr>
                <w:rFonts w:eastAsia="Calibri"/>
                <w:sz w:val="22"/>
                <w:szCs w:val="22"/>
                <w:lang w:eastAsia="en-US"/>
              </w:rPr>
              <w:t>)</w:t>
            </w:r>
            <w:r>
              <w:rPr>
                <w:rFonts w:eastAsia="Calibri"/>
                <w:sz w:val="22"/>
                <w:szCs w:val="22"/>
                <w:lang w:eastAsia="en-US"/>
              </w:rPr>
              <w:t>.</w:t>
            </w:r>
          </w:p>
          <w:p w:rsidR="00395BD0" w:rsidRPr="00E80E31" w:rsidRDefault="00395BD0" w:rsidP="00C9799A">
            <w:pPr>
              <w:suppressAutoHyphens w:val="0"/>
              <w:spacing w:line="228" w:lineRule="auto"/>
              <w:ind w:firstLine="172"/>
              <w:jc w:val="both"/>
              <w:rPr>
                <w:rFonts w:eastAsia="Calibri"/>
                <w:sz w:val="22"/>
                <w:szCs w:val="22"/>
                <w:lang w:eastAsia="en-US"/>
              </w:rPr>
            </w:pPr>
            <w:r>
              <w:rPr>
                <w:rFonts w:eastAsia="Calibri"/>
                <w:sz w:val="22"/>
                <w:szCs w:val="22"/>
                <w:lang w:eastAsia="en-US"/>
              </w:rPr>
              <w:t>В 2025 году соответствующие вопросы не поступали.</w:t>
            </w:r>
          </w:p>
        </w:tc>
      </w:tr>
      <w:tr w:rsidR="00B160BD" w:rsidRPr="004D1002" w:rsidTr="00E628CE">
        <w:tc>
          <w:tcPr>
            <w:tcW w:w="566" w:type="dxa"/>
          </w:tcPr>
          <w:p w:rsidR="00B160BD" w:rsidRPr="00395BD0" w:rsidRDefault="00B160BD" w:rsidP="00C9799A">
            <w:pPr>
              <w:suppressAutoHyphens w:val="0"/>
              <w:spacing w:line="228" w:lineRule="auto"/>
              <w:jc w:val="center"/>
              <w:rPr>
                <w:rFonts w:eastAsia="Calibri"/>
                <w:sz w:val="22"/>
                <w:szCs w:val="22"/>
                <w:lang w:eastAsia="en-US"/>
              </w:rPr>
            </w:pPr>
            <w:r w:rsidRPr="00395BD0">
              <w:rPr>
                <w:rFonts w:eastAsia="Calibri"/>
                <w:sz w:val="22"/>
                <w:szCs w:val="22"/>
                <w:lang w:eastAsia="en-US"/>
              </w:rPr>
              <w:lastRenderedPageBreak/>
              <w:t>30.</w:t>
            </w:r>
          </w:p>
        </w:tc>
        <w:tc>
          <w:tcPr>
            <w:tcW w:w="2695" w:type="dxa"/>
          </w:tcPr>
          <w:p w:rsidR="00B160BD" w:rsidRPr="00395BD0" w:rsidRDefault="00B160BD"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 xml:space="preserve">Разработка и принятие региональных сводных планов мероприятий </w:t>
            </w:r>
            <w:r w:rsidRPr="00395BD0">
              <w:rPr>
                <w:rFonts w:eastAsia="Calibri"/>
                <w:sz w:val="22"/>
                <w:szCs w:val="22"/>
                <w:lang w:eastAsia="en-US"/>
              </w:rPr>
              <w:br/>
              <w:t>по повышению доступности</w:t>
            </w:r>
            <w:r w:rsidRPr="00395BD0">
              <w:rPr>
                <w:rFonts w:eastAsia="Calibri"/>
                <w:sz w:val="22"/>
                <w:szCs w:val="22"/>
                <w:lang w:eastAsia="en-US"/>
              </w:rPr>
              <w:br/>
              <w:t xml:space="preserve">для инвалидов </w:t>
            </w:r>
          </w:p>
          <w:p w:rsidR="00B160BD" w:rsidRPr="00395BD0" w:rsidRDefault="00B160BD"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 xml:space="preserve">объектов транспортной инфраструктуры, транспортных средств </w:t>
            </w:r>
            <w:r w:rsidRPr="00395BD0">
              <w:rPr>
                <w:rFonts w:eastAsia="Calibri"/>
                <w:sz w:val="22"/>
                <w:szCs w:val="22"/>
                <w:lang w:eastAsia="en-US"/>
              </w:rPr>
              <w:br/>
              <w:t xml:space="preserve">и предоставляемых </w:t>
            </w:r>
            <w:r w:rsidRPr="00395BD0">
              <w:rPr>
                <w:rFonts w:eastAsia="Calibri"/>
                <w:sz w:val="22"/>
                <w:szCs w:val="22"/>
                <w:lang w:eastAsia="en-US"/>
              </w:rPr>
              <w:br/>
              <w:t xml:space="preserve">на них транспортных услуг на период с 2024 </w:t>
            </w:r>
            <w:r w:rsidRPr="00395BD0">
              <w:rPr>
                <w:rFonts w:eastAsia="Calibri"/>
                <w:sz w:val="22"/>
                <w:szCs w:val="22"/>
                <w:lang w:eastAsia="en-US"/>
              </w:rPr>
              <w:br/>
              <w:t>по 2030 годы</w:t>
            </w:r>
          </w:p>
          <w:p w:rsidR="00B160BD" w:rsidRPr="00395BD0" w:rsidRDefault="00B160BD" w:rsidP="00C9799A">
            <w:pPr>
              <w:suppressAutoHyphens w:val="0"/>
              <w:spacing w:line="228" w:lineRule="auto"/>
              <w:ind w:right="-108"/>
              <w:rPr>
                <w:rFonts w:eastAsia="Calibri"/>
                <w:sz w:val="22"/>
                <w:szCs w:val="22"/>
                <w:lang w:eastAsia="en-US"/>
              </w:rPr>
            </w:pPr>
          </w:p>
          <w:p w:rsidR="00B160BD" w:rsidRPr="00395BD0" w:rsidRDefault="00B160BD" w:rsidP="00C9799A">
            <w:pPr>
              <w:suppressAutoHyphens w:val="0"/>
              <w:spacing w:line="228" w:lineRule="auto"/>
              <w:rPr>
                <w:rFonts w:eastAsia="Calibri"/>
                <w:sz w:val="22"/>
                <w:szCs w:val="22"/>
                <w:lang w:eastAsia="en-US"/>
              </w:rPr>
            </w:pPr>
            <w:r w:rsidRPr="00395BD0">
              <w:rPr>
                <w:rFonts w:eastAsia="Calibri"/>
                <w:sz w:val="22"/>
                <w:szCs w:val="22"/>
                <w:lang w:eastAsia="en-US"/>
              </w:rPr>
              <w:t xml:space="preserve">Срок – </w:t>
            </w:r>
            <w:r w:rsidRPr="00395BD0">
              <w:rPr>
                <w:rFonts w:eastAsia="Calibri"/>
                <w:sz w:val="22"/>
                <w:szCs w:val="22"/>
                <w:lang w:val="en-US" w:eastAsia="en-US"/>
              </w:rPr>
              <w:t>30</w:t>
            </w:r>
            <w:r w:rsidRPr="00395BD0">
              <w:rPr>
                <w:rFonts w:eastAsia="Calibri"/>
                <w:sz w:val="22"/>
                <w:szCs w:val="22"/>
                <w:lang w:eastAsia="en-US"/>
              </w:rPr>
              <w:t xml:space="preserve"> апреля 2024 г.</w:t>
            </w:r>
          </w:p>
          <w:p w:rsidR="00833EFF" w:rsidRPr="00395BD0" w:rsidRDefault="00833EFF" w:rsidP="00C9799A">
            <w:pPr>
              <w:suppressAutoHyphens w:val="0"/>
              <w:spacing w:line="228" w:lineRule="auto"/>
              <w:rPr>
                <w:rFonts w:eastAsia="Calibri"/>
                <w:sz w:val="22"/>
                <w:szCs w:val="22"/>
                <w:lang w:eastAsia="en-US"/>
              </w:rPr>
            </w:pPr>
          </w:p>
        </w:tc>
        <w:tc>
          <w:tcPr>
            <w:tcW w:w="2126" w:type="dxa"/>
          </w:tcPr>
          <w:p w:rsidR="00B160BD" w:rsidRPr="00395BD0" w:rsidRDefault="00B160BD" w:rsidP="00C9799A">
            <w:pPr>
              <w:suppressAutoHyphens w:val="0"/>
              <w:spacing w:line="228" w:lineRule="auto"/>
              <w:rPr>
                <w:rFonts w:eastAsia="Calibri"/>
                <w:sz w:val="22"/>
                <w:szCs w:val="22"/>
                <w:lang w:eastAsia="en-US"/>
              </w:rPr>
            </w:pPr>
            <w:r w:rsidRPr="00395BD0">
              <w:rPr>
                <w:rFonts w:eastAsia="Calibri"/>
                <w:sz w:val="22"/>
                <w:szCs w:val="22"/>
                <w:lang w:eastAsia="en-US"/>
              </w:rPr>
              <w:t>Субъекты Российской Федерации, Минтранс России</w:t>
            </w:r>
          </w:p>
          <w:p w:rsidR="00B160BD" w:rsidRPr="00395BD0" w:rsidRDefault="00B160BD" w:rsidP="00C9799A">
            <w:pPr>
              <w:suppressAutoHyphens w:val="0"/>
              <w:spacing w:line="228" w:lineRule="auto"/>
              <w:rPr>
                <w:rFonts w:eastAsia="Calibri"/>
                <w:sz w:val="22"/>
                <w:szCs w:val="22"/>
                <w:lang w:eastAsia="en-US"/>
              </w:rPr>
            </w:pPr>
          </w:p>
        </w:tc>
        <w:tc>
          <w:tcPr>
            <w:tcW w:w="3969" w:type="dxa"/>
          </w:tcPr>
          <w:p w:rsidR="00B160BD" w:rsidRPr="00395BD0" w:rsidRDefault="00B160BD" w:rsidP="00C9799A">
            <w:pPr>
              <w:suppressAutoHyphens w:val="0"/>
              <w:spacing w:line="228" w:lineRule="auto"/>
              <w:rPr>
                <w:rFonts w:eastAsia="Calibri"/>
                <w:sz w:val="22"/>
                <w:szCs w:val="22"/>
                <w:lang w:eastAsia="en-US"/>
              </w:rPr>
            </w:pPr>
            <w:r w:rsidRPr="00395BD0">
              <w:rPr>
                <w:rFonts w:eastAsia="Calibri"/>
                <w:sz w:val="22"/>
                <w:szCs w:val="22"/>
                <w:lang w:eastAsia="en-US"/>
              </w:rPr>
              <w:t xml:space="preserve">В 85 субъектах Российской Федерации утверждены региональные сводные планы мероприятий по повышению доступности для инвалидов объектов транспортной инфраструктуры, транспортных средств </w:t>
            </w:r>
            <w:r w:rsidRPr="00395BD0">
              <w:rPr>
                <w:rFonts w:eastAsia="Calibri"/>
                <w:sz w:val="22"/>
                <w:szCs w:val="22"/>
                <w:lang w:eastAsia="en-US"/>
              </w:rPr>
              <w:br/>
              <w:t xml:space="preserve">и предоставляемых на них транспортных услуг на период </w:t>
            </w:r>
            <w:r w:rsidRPr="00395BD0">
              <w:rPr>
                <w:rFonts w:eastAsia="Calibri"/>
                <w:sz w:val="22"/>
                <w:szCs w:val="22"/>
                <w:lang w:eastAsia="en-US"/>
              </w:rPr>
              <w:br/>
              <w:t>с 2024 по 2030 годы</w:t>
            </w:r>
          </w:p>
        </w:tc>
        <w:tc>
          <w:tcPr>
            <w:tcW w:w="6237" w:type="dxa"/>
          </w:tcPr>
          <w:p w:rsidR="00B160BD" w:rsidRPr="00D67A51" w:rsidRDefault="00B160BD" w:rsidP="00C9799A">
            <w:pPr>
              <w:suppressAutoHyphens w:val="0"/>
              <w:spacing w:line="228" w:lineRule="auto"/>
              <w:ind w:firstLine="172"/>
              <w:jc w:val="both"/>
              <w:rPr>
                <w:rFonts w:eastAsia="Calibri"/>
                <w:sz w:val="22"/>
                <w:szCs w:val="22"/>
                <w:lang w:eastAsia="en-US"/>
              </w:rPr>
            </w:pPr>
            <w:r w:rsidRPr="0094346E">
              <w:rPr>
                <w:rFonts w:eastAsia="Calibri"/>
                <w:sz w:val="22"/>
                <w:szCs w:val="22"/>
                <w:lang w:eastAsia="en-US"/>
              </w:rPr>
              <w:t xml:space="preserve">Информацию в части утверждения региональных сводных </w:t>
            </w:r>
            <w:r w:rsidRPr="00D67A51">
              <w:rPr>
                <w:rFonts w:eastAsia="Calibri"/>
                <w:sz w:val="22"/>
                <w:szCs w:val="22"/>
                <w:lang w:eastAsia="en-US"/>
              </w:rPr>
              <w:t>планов представили 6</w:t>
            </w:r>
            <w:r w:rsidR="00DE7EF3">
              <w:rPr>
                <w:rFonts w:eastAsia="Calibri"/>
                <w:sz w:val="22"/>
                <w:szCs w:val="22"/>
                <w:lang w:eastAsia="en-US"/>
              </w:rPr>
              <w:t>9</w:t>
            </w:r>
            <w:r w:rsidRPr="00D67A51">
              <w:rPr>
                <w:rFonts w:eastAsia="Calibri"/>
                <w:sz w:val="22"/>
                <w:szCs w:val="22"/>
                <w:lang w:eastAsia="en-US"/>
              </w:rPr>
              <w:t xml:space="preserve"> субъект</w:t>
            </w:r>
            <w:r w:rsidR="00BF11C2">
              <w:rPr>
                <w:rFonts w:eastAsia="Calibri"/>
                <w:sz w:val="22"/>
                <w:szCs w:val="22"/>
                <w:lang w:eastAsia="en-US"/>
              </w:rPr>
              <w:t>ов</w:t>
            </w:r>
            <w:r w:rsidRPr="00D67A51">
              <w:rPr>
                <w:rFonts w:eastAsia="Calibri"/>
                <w:sz w:val="22"/>
                <w:szCs w:val="22"/>
                <w:lang w:eastAsia="en-US"/>
              </w:rPr>
              <w:t xml:space="preserve"> Российской Федерации.</w:t>
            </w:r>
          </w:p>
          <w:p w:rsidR="00B160BD" w:rsidRPr="00D67A51" w:rsidRDefault="00B160BD" w:rsidP="00C9799A">
            <w:pPr>
              <w:suppressAutoHyphens w:val="0"/>
              <w:spacing w:line="228" w:lineRule="auto"/>
              <w:ind w:firstLine="172"/>
              <w:jc w:val="both"/>
              <w:rPr>
                <w:rFonts w:eastAsia="Calibri"/>
                <w:sz w:val="22"/>
                <w:szCs w:val="22"/>
                <w:lang w:eastAsia="en-US"/>
              </w:rPr>
            </w:pPr>
            <w:r w:rsidRPr="00D67A51">
              <w:rPr>
                <w:rFonts w:eastAsia="Calibri"/>
                <w:sz w:val="22"/>
                <w:szCs w:val="22"/>
                <w:lang w:eastAsia="en-US"/>
              </w:rPr>
              <w:t xml:space="preserve">По состоянию на </w:t>
            </w:r>
            <w:r w:rsidR="00BF11C2">
              <w:rPr>
                <w:rFonts w:eastAsia="Calibri"/>
                <w:sz w:val="22"/>
                <w:szCs w:val="22"/>
                <w:lang w:eastAsia="en-US"/>
              </w:rPr>
              <w:t>август</w:t>
            </w:r>
            <w:r w:rsidRPr="00D67A51">
              <w:rPr>
                <w:rFonts w:eastAsia="Calibri"/>
                <w:sz w:val="22"/>
                <w:szCs w:val="22"/>
                <w:lang w:eastAsia="en-US"/>
              </w:rPr>
              <w:t xml:space="preserve"> 202</w:t>
            </w:r>
            <w:r w:rsidR="0094346E" w:rsidRPr="00D67A51">
              <w:rPr>
                <w:rFonts w:eastAsia="Calibri"/>
                <w:sz w:val="22"/>
                <w:szCs w:val="22"/>
                <w:lang w:eastAsia="en-US"/>
              </w:rPr>
              <w:t>6</w:t>
            </w:r>
            <w:r w:rsidRPr="00D67A51">
              <w:rPr>
                <w:rFonts w:eastAsia="Calibri"/>
                <w:sz w:val="22"/>
                <w:szCs w:val="22"/>
                <w:lang w:eastAsia="en-US"/>
              </w:rPr>
              <w:t xml:space="preserve"> года региональные сводные планы утверждены в 3</w:t>
            </w:r>
            <w:r w:rsidR="00DE7EF3">
              <w:rPr>
                <w:rFonts w:eastAsia="Calibri"/>
                <w:sz w:val="22"/>
                <w:szCs w:val="22"/>
                <w:lang w:eastAsia="en-US"/>
              </w:rPr>
              <w:t>3</w:t>
            </w:r>
            <w:r w:rsidR="00F202A7" w:rsidRPr="00D67A51">
              <w:rPr>
                <w:rFonts w:eastAsia="Calibri"/>
                <w:sz w:val="22"/>
                <w:szCs w:val="22"/>
                <w:lang w:eastAsia="en-US"/>
              </w:rPr>
              <w:t xml:space="preserve"> субъект</w:t>
            </w:r>
            <w:r w:rsidR="00D67A51" w:rsidRPr="00D67A51">
              <w:rPr>
                <w:rFonts w:eastAsia="Calibri"/>
                <w:sz w:val="22"/>
                <w:szCs w:val="22"/>
                <w:lang w:eastAsia="en-US"/>
              </w:rPr>
              <w:t>ах</w:t>
            </w:r>
            <w:r w:rsidRPr="00D67A51">
              <w:rPr>
                <w:rFonts w:eastAsia="Calibri"/>
                <w:sz w:val="22"/>
                <w:szCs w:val="22"/>
                <w:lang w:eastAsia="en-US"/>
              </w:rPr>
              <w:t xml:space="preserve"> Российской Федерации, </w:t>
            </w:r>
            <w:r w:rsidR="003E3BBD" w:rsidRPr="00D67A51">
              <w:rPr>
                <w:rFonts w:eastAsia="Calibri"/>
                <w:sz w:val="22"/>
                <w:szCs w:val="22"/>
                <w:lang w:eastAsia="en-US"/>
              </w:rPr>
              <w:br/>
            </w:r>
            <w:r w:rsidRPr="00D67A51">
              <w:rPr>
                <w:rFonts w:eastAsia="Calibri"/>
                <w:sz w:val="22"/>
                <w:szCs w:val="22"/>
                <w:lang w:eastAsia="en-US"/>
              </w:rPr>
              <w:t>из них</w:t>
            </w:r>
            <w:r w:rsidR="003E3BBD" w:rsidRPr="00D67A51">
              <w:rPr>
                <w:rFonts w:eastAsia="Calibri"/>
                <w:sz w:val="22"/>
                <w:szCs w:val="22"/>
                <w:lang w:eastAsia="en-US"/>
              </w:rPr>
              <w:t xml:space="preserve"> </w:t>
            </w:r>
            <w:r w:rsidRPr="00D67A51">
              <w:rPr>
                <w:rFonts w:eastAsia="Calibri"/>
                <w:sz w:val="22"/>
                <w:szCs w:val="22"/>
                <w:lang w:eastAsia="en-US"/>
              </w:rPr>
              <w:t xml:space="preserve">в </w:t>
            </w:r>
            <w:r w:rsidR="00F202A7" w:rsidRPr="00D67A51">
              <w:rPr>
                <w:rFonts w:eastAsia="Calibri"/>
                <w:sz w:val="22"/>
                <w:szCs w:val="22"/>
                <w:lang w:eastAsia="en-US"/>
              </w:rPr>
              <w:t>7</w:t>
            </w:r>
            <w:r w:rsidRPr="00D67A51">
              <w:rPr>
                <w:rFonts w:eastAsia="Calibri"/>
                <w:sz w:val="22"/>
                <w:szCs w:val="22"/>
                <w:lang w:eastAsia="en-US"/>
              </w:rPr>
              <w:t xml:space="preserve"> регионах – </w:t>
            </w:r>
            <w:r w:rsidR="00F202A7" w:rsidRPr="00D67A51">
              <w:rPr>
                <w:rFonts w:eastAsia="Calibri"/>
                <w:sz w:val="22"/>
                <w:szCs w:val="22"/>
                <w:lang w:eastAsia="en-US"/>
              </w:rPr>
              <w:t>в 2025 году</w:t>
            </w:r>
            <w:r w:rsidRPr="00D67A51">
              <w:rPr>
                <w:rFonts w:eastAsia="Calibri"/>
                <w:sz w:val="22"/>
                <w:szCs w:val="22"/>
                <w:lang w:eastAsia="en-US"/>
              </w:rPr>
              <w:t xml:space="preserve"> (</w:t>
            </w:r>
            <w:r w:rsidR="00F202A7" w:rsidRPr="00D67A51">
              <w:rPr>
                <w:rFonts w:eastAsia="Calibri"/>
                <w:sz w:val="22"/>
                <w:szCs w:val="22"/>
                <w:lang w:eastAsia="en-US"/>
              </w:rPr>
              <w:t>Магаданская область, Сахалинская область, Псковская область, Томская область, Белгородская область, Липецкая область, Чеченская Ре</w:t>
            </w:r>
            <w:r w:rsidR="00EC4710">
              <w:rPr>
                <w:rFonts w:eastAsia="Calibri"/>
                <w:sz w:val="22"/>
                <w:szCs w:val="22"/>
                <w:lang w:eastAsia="en-US"/>
              </w:rPr>
              <w:t>с</w:t>
            </w:r>
            <w:r w:rsidR="00F202A7" w:rsidRPr="00D67A51">
              <w:rPr>
                <w:rFonts w:eastAsia="Calibri"/>
                <w:sz w:val="22"/>
                <w:szCs w:val="22"/>
                <w:lang w:eastAsia="en-US"/>
              </w:rPr>
              <w:t>публика</w:t>
            </w:r>
            <w:r w:rsidRPr="00D67A51">
              <w:rPr>
                <w:rFonts w:eastAsia="Calibri"/>
                <w:sz w:val="22"/>
                <w:szCs w:val="22"/>
                <w:lang w:eastAsia="en-US"/>
              </w:rPr>
              <w:t xml:space="preserve">). В </w:t>
            </w:r>
            <w:r w:rsidR="00DE7EF3">
              <w:rPr>
                <w:rFonts w:eastAsia="Calibri"/>
                <w:sz w:val="22"/>
                <w:szCs w:val="22"/>
                <w:lang w:eastAsia="en-US"/>
              </w:rPr>
              <w:t>2</w:t>
            </w:r>
            <w:r w:rsidRPr="00D67A51">
              <w:rPr>
                <w:rFonts w:eastAsia="Calibri"/>
                <w:sz w:val="22"/>
                <w:szCs w:val="22"/>
                <w:lang w:eastAsia="en-US"/>
              </w:rPr>
              <w:t xml:space="preserve"> регион</w:t>
            </w:r>
            <w:r w:rsidR="00DE7EF3">
              <w:rPr>
                <w:rFonts w:eastAsia="Calibri"/>
                <w:sz w:val="22"/>
                <w:szCs w:val="22"/>
                <w:lang w:eastAsia="en-US"/>
              </w:rPr>
              <w:t>ах</w:t>
            </w:r>
            <w:r w:rsidR="0094346E" w:rsidRPr="00D67A51">
              <w:rPr>
                <w:rFonts w:eastAsia="Calibri"/>
                <w:sz w:val="22"/>
                <w:szCs w:val="22"/>
                <w:lang w:eastAsia="en-US"/>
              </w:rPr>
              <w:t xml:space="preserve"> (Пермский край</w:t>
            </w:r>
            <w:r w:rsidR="00DE7EF3">
              <w:rPr>
                <w:rFonts w:eastAsia="Calibri"/>
                <w:sz w:val="22"/>
                <w:szCs w:val="22"/>
                <w:lang w:eastAsia="en-US"/>
              </w:rPr>
              <w:t>, Воронежская область</w:t>
            </w:r>
            <w:r w:rsidR="0094346E" w:rsidRPr="00D67A51">
              <w:rPr>
                <w:rFonts w:eastAsia="Calibri"/>
                <w:sz w:val="22"/>
                <w:szCs w:val="22"/>
                <w:lang w:eastAsia="en-US"/>
              </w:rPr>
              <w:t>) подготовлен проект с</w:t>
            </w:r>
            <w:r w:rsidRPr="00D67A51">
              <w:rPr>
                <w:rFonts w:eastAsia="Calibri"/>
                <w:sz w:val="22"/>
                <w:szCs w:val="22"/>
                <w:lang w:eastAsia="en-US"/>
              </w:rPr>
              <w:t>оответствующ</w:t>
            </w:r>
            <w:r w:rsidR="0094346E" w:rsidRPr="00D67A51">
              <w:rPr>
                <w:rFonts w:eastAsia="Calibri"/>
                <w:sz w:val="22"/>
                <w:szCs w:val="22"/>
                <w:lang w:eastAsia="en-US"/>
              </w:rPr>
              <w:t>его</w:t>
            </w:r>
            <w:r w:rsidRPr="00D67A51">
              <w:rPr>
                <w:rFonts w:eastAsia="Calibri"/>
                <w:sz w:val="22"/>
                <w:szCs w:val="22"/>
                <w:lang w:eastAsia="en-US"/>
              </w:rPr>
              <w:t xml:space="preserve"> сводн</w:t>
            </w:r>
            <w:r w:rsidR="0094346E" w:rsidRPr="00D67A51">
              <w:rPr>
                <w:rFonts w:eastAsia="Calibri"/>
                <w:sz w:val="22"/>
                <w:szCs w:val="22"/>
                <w:lang w:eastAsia="en-US"/>
              </w:rPr>
              <w:t>ого</w:t>
            </w:r>
            <w:r w:rsidRPr="00D67A51">
              <w:rPr>
                <w:rFonts w:eastAsia="Calibri"/>
                <w:sz w:val="22"/>
                <w:szCs w:val="22"/>
                <w:lang w:eastAsia="en-US"/>
              </w:rPr>
              <w:t xml:space="preserve"> план</w:t>
            </w:r>
            <w:r w:rsidR="0094346E" w:rsidRPr="00D67A51">
              <w:rPr>
                <w:rFonts w:eastAsia="Calibri"/>
                <w:sz w:val="22"/>
                <w:szCs w:val="22"/>
                <w:lang w:eastAsia="en-US"/>
              </w:rPr>
              <w:t>а</w:t>
            </w:r>
            <w:r w:rsidRPr="00D67A51">
              <w:rPr>
                <w:rFonts w:eastAsia="Calibri"/>
                <w:sz w:val="22"/>
                <w:szCs w:val="22"/>
                <w:lang w:eastAsia="en-US"/>
              </w:rPr>
              <w:t>.</w:t>
            </w:r>
          </w:p>
          <w:p w:rsidR="00B160BD" w:rsidRPr="004D1002" w:rsidRDefault="00B160BD" w:rsidP="00DE7EF3">
            <w:pPr>
              <w:suppressAutoHyphens w:val="0"/>
              <w:spacing w:line="228" w:lineRule="auto"/>
              <w:ind w:firstLine="172"/>
              <w:jc w:val="both"/>
              <w:rPr>
                <w:rFonts w:eastAsia="Calibri"/>
                <w:color w:val="FF0000"/>
                <w:sz w:val="22"/>
                <w:szCs w:val="22"/>
                <w:lang w:eastAsia="en-US"/>
              </w:rPr>
            </w:pPr>
            <w:r w:rsidRPr="00D67A51">
              <w:rPr>
                <w:rFonts w:eastAsia="Calibri"/>
                <w:sz w:val="22"/>
                <w:szCs w:val="22"/>
                <w:lang w:eastAsia="en-US"/>
              </w:rPr>
              <w:t>2</w:t>
            </w:r>
            <w:r w:rsidR="00DE7EF3">
              <w:rPr>
                <w:rFonts w:eastAsia="Calibri"/>
                <w:sz w:val="22"/>
                <w:szCs w:val="22"/>
                <w:lang w:eastAsia="en-US"/>
              </w:rPr>
              <w:t>4</w:t>
            </w:r>
            <w:r w:rsidRPr="00D67A51">
              <w:rPr>
                <w:rFonts w:eastAsia="Calibri"/>
                <w:sz w:val="22"/>
                <w:szCs w:val="22"/>
                <w:lang w:eastAsia="en-US"/>
              </w:rPr>
              <w:t xml:space="preserve"> регион</w:t>
            </w:r>
            <w:r w:rsidR="00D67A51" w:rsidRPr="00D67A51">
              <w:rPr>
                <w:rFonts w:eastAsia="Calibri"/>
                <w:sz w:val="22"/>
                <w:szCs w:val="22"/>
                <w:lang w:eastAsia="en-US"/>
              </w:rPr>
              <w:t>а</w:t>
            </w:r>
            <w:r w:rsidRPr="00D67A51">
              <w:rPr>
                <w:rFonts w:eastAsia="Calibri"/>
                <w:sz w:val="22"/>
                <w:szCs w:val="22"/>
                <w:lang w:eastAsia="en-US"/>
              </w:rPr>
              <w:t xml:space="preserve"> проинформировали о нецелесообразности утверждения регионального сводного плана в связи с наличием утвержденных планов мероприятий («дорожных карт») </w:t>
            </w:r>
            <w:r w:rsidRPr="00D67A51">
              <w:rPr>
                <w:rFonts w:eastAsia="Calibri"/>
                <w:sz w:val="22"/>
                <w:szCs w:val="22"/>
                <w:lang w:eastAsia="en-US"/>
              </w:rPr>
              <w:br/>
              <w:t>по повышению значений показателей доступности для инвалидов объектов и услуг</w:t>
            </w:r>
            <w:r w:rsidR="00D67A51" w:rsidRPr="00D67A51">
              <w:rPr>
                <w:rFonts w:eastAsia="Calibri"/>
                <w:sz w:val="22"/>
                <w:szCs w:val="22"/>
                <w:lang w:eastAsia="en-US"/>
              </w:rPr>
              <w:t xml:space="preserve"> и государственных программ</w:t>
            </w:r>
            <w:r w:rsidRPr="00D67A51">
              <w:rPr>
                <w:rFonts w:eastAsia="Calibri"/>
                <w:sz w:val="22"/>
                <w:szCs w:val="22"/>
                <w:lang w:eastAsia="en-US"/>
              </w:rPr>
              <w:t>.</w:t>
            </w:r>
          </w:p>
        </w:tc>
      </w:tr>
      <w:tr w:rsidR="00395BD0" w:rsidRPr="004D1002" w:rsidTr="00E628CE">
        <w:tc>
          <w:tcPr>
            <w:tcW w:w="566" w:type="dxa"/>
          </w:tcPr>
          <w:p w:rsidR="00395BD0" w:rsidRPr="00395BD0" w:rsidRDefault="00395BD0" w:rsidP="00C9799A">
            <w:pPr>
              <w:suppressAutoHyphens w:val="0"/>
              <w:spacing w:line="228" w:lineRule="auto"/>
              <w:jc w:val="center"/>
              <w:rPr>
                <w:rFonts w:eastAsia="Calibri"/>
                <w:sz w:val="22"/>
                <w:szCs w:val="22"/>
                <w:lang w:eastAsia="en-US"/>
              </w:rPr>
            </w:pPr>
            <w:r w:rsidRPr="00395BD0">
              <w:rPr>
                <w:rFonts w:eastAsia="Calibri"/>
                <w:sz w:val="22"/>
                <w:szCs w:val="22"/>
                <w:lang w:eastAsia="en-US"/>
              </w:rPr>
              <w:t>31.</w:t>
            </w:r>
          </w:p>
        </w:tc>
        <w:tc>
          <w:tcPr>
            <w:tcW w:w="2695" w:type="dxa"/>
          </w:tcPr>
          <w:p w:rsidR="00395BD0" w:rsidRPr="00395BD0" w:rsidRDefault="00395BD0"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 xml:space="preserve">Проведение выездных </w:t>
            </w:r>
            <w:r w:rsidRPr="00395BD0">
              <w:rPr>
                <w:rFonts w:eastAsia="Calibri"/>
                <w:sz w:val="22"/>
                <w:szCs w:val="22"/>
                <w:lang w:eastAsia="en-US"/>
              </w:rPr>
              <w:br/>
              <w:t xml:space="preserve">и документарных проверок по вопросам соблюдения обязательных требований </w:t>
            </w:r>
            <w:r w:rsidRPr="00395BD0">
              <w:rPr>
                <w:rFonts w:eastAsia="Calibri"/>
                <w:sz w:val="22"/>
                <w:szCs w:val="22"/>
                <w:lang w:eastAsia="en-US"/>
              </w:rPr>
              <w:br/>
              <w:t xml:space="preserve">в части обеспечения доступности для инвалидов объектов транспортной инфраструктуры, транспортных средств </w:t>
            </w:r>
          </w:p>
          <w:p w:rsidR="00395BD0" w:rsidRPr="00395BD0" w:rsidRDefault="00395BD0"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 xml:space="preserve">и предоставляемых </w:t>
            </w:r>
          </w:p>
          <w:p w:rsidR="00395BD0" w:rsidRPr="00395BD0" w:rsidRDefault="00395BD0"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на них услуг</w:t>
            </w:r>
          </w:p>
          <w:p w:rsidR="00395BD0" w:rsidRPr="00395BD0" w:rsidRDefault="00395BD0" w:rsidP="00C9799A">
            <w:pPr>
              <w:suppressAutoHyphens w:val="0"/>
              <w:spacing w:line="228" w:lineRule="auto"/>
              <w:ind w:right="-108"/>
              <w:rPr>
                <w:rFonts w:eastAsia="Calibri"/>
                <w:sz w:val="22"/>
                <w:szCs w:val="22"/>
                <w:lang w:eastAsia="en-US"/>
              </w:rPr>
            </w:pPr>
          </w:p>
          <w:p w:rsidR="00395BD0" w:rsidRPr="00395BD0" w:rsidRDefault="00395BD0" w:rsidP="00C9799A">
            <w:pPr>
              <w:suppressAutoHyphens w:val="0"/>
              <w:spacing w:line="228" w:lineRule="auto"/>
              <w:ind w:right="-108"/>
              <w:rPr>
                <w:rFonts w:eastAsia="Calibri"/>
                <w:sz w:val="22"/>
                <w:szCs w:val="22"/>
                <w:lang w:eastAsia="en-US"/>
              </w:rPr>
            </w:pPr>
            <w:r w:rsidRPr="00395BD0">
              <w:rPr>
                <w:rFonts w:eastAsia="Calibri"/>
                <w:sz w:val="22"/>
                <w:szCs w:val="22"/>
                <w:lang w:eastAsia="en-US"/>
              </w:rPr>
              <w:t xml:space="preserve">Срок – в соответствии </w:t>
            </w:r>
            <w:r w:rsidRPr="00395BD0">
              <w:rPr>
                <w:rFonts w:eastAsia="Calibri"/>
                <w:sz w:val="22"/>
                <w:szCs w:val="22"/>
                <w:lang w:eastAsia="en-US"/>
              </w:rPr>
              <w:br/>
              <w:t>с ежегодным планом проведения плановых проверок</w:t>
            </w:r>
          </w:p>
        </w:tc>
        <w:tc>
          <w:tcPr>
            <w:tcW w:w="2126" w:type="dxa"/>
          </w:tcPr>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Ространснадзор,</w:t>
            </w:r>
          </w:p>
          <w:p w:rsidR="00395BD0" w:rsidRPr="00395BD0" w:rsidRDefault="00395BD0" w:rsidP="00C9799A">
            <w:pPr>
              <w:suppressAutoHyphens w:val="0"/>
              <w:spacing w:line="228" w:lineRule="auto"/>
              <w:rPr>
                <w:rFonts w:eastAsia="Calibri"/>
                <w:sz w:val="22"/>
                <w:szCs w:val="22"/>
                <w:lang w:eastAsia="en-US"/>
              </w:rPr>
            </w:pPr>
            <w:r w:rsidRPr="00395BD0">
              <w:rPr>
                <w:rFonts w:eastAsia="Calibri"/>
                <w:sz w:val="22"/>
                <w:szCs w:val="22"/>
                <w:lang w:eastAsia="en-US"/>
              </w:rPr>
              <w:t>субъекты Российской Федерации, организации транспортного комплекса</w:t>
            </w:r>
          </w:p>
        </w:tc>
        <w:tc>
          <w:tcPr>
            <w:tcW w:w="3969" w:type="dxa"/>
          </w:tcPr>
          <w:p w:rsidR="00395BD0" w:rsidRPr="00395BD0" w:rsidRDefault="00395BD0" w:rsidP="00C9799A">
            <w:pPr>
              <w:suppressAutoHyphens w:val="0"/>
              <w:spacing w:line="228" w:lineRule="auto"/>
              <w:ind w:left="36" w:right="-108"/>
              <w:rPr>
                <w:rFonts w:eastAsia="Calibri"/>
                <w:sz w:val="22"/>
                <w:szCs w:val="22"/>
                <w:lang w:eastAsia="en-US"/>
              </w:rPr>
            </w:pPr>
            <w:r w:rsidRPr="00395BD0">
              <w:rPr>
                <w:rFonts w:eastAsia="Calibri"/>
                <w:sz w:val="22"/>
                <w:szCs w:val="22"/>
                <w:lang w:eastAsia="en-US"/>
              </w:rPr>
              <w:t xml:space="preserve">Акты, предписания Ространснадзора исполнительным органам субъектов Российской Федерации в сфере транспорта и организациям транспортного комплекса </w:t>
            </w:r>
          </w:p>
        </w:tc>
        <w:tc>
          <w:tcPr>
            <w:tcW w:w="6237" w:type="dxa"/>
          </w:tcPr>
          <w:p w:rsidR="00395BD0" w:rsidRPr="00085BAE" w:rsidRDefault="00395BD0" w:rsidP="00C9799A">
            <w:pPr>
              <w:suppressAutoHyphens w:val="0"/>
              <w:spacing w:line="228" w:lineRule="auto"/>
              <w:ind w:firstLine="172"/>
              <w:jc w:val="both"/>
              <w:rPr>
                <w:rFonts w:eastAsia="Calibri"/>
                <w:sz w:val="22"/>
                <w:szCs w:val="22"/>
                <w:lang w:eastAsia="en-US"/>
              </w:rPr>
            </w:pPr>
            <w:r w:rsidRPr="00085BAE">
              <w:rPr>
                <w:rFonts w:eastAsia="Calibri"/>
                <w:sz w:val="22"/>
                <w:szCs w:val="22"/>
                <w:lang w:eastAsia="en-US"/>
              </w:rPr>
              <w:t>Инспекторским составом межрегиональных территориальных управлений Ространснадзора проведено</w:t>
            </w:r>
            <w:r w:rsidR="00EC4710">
              <w:rPr>
                <w:rFonts w:eastAsia="Calibri"/>
                <w:sz w:val="22"/>
                <w:szCs w:val="22"/>
                <w:lang w:eastAsia="en-US"/>
              </w:rPr>
              <w:t xml:space="preserve"> </w:t>
            </w:r>
            <w:r w:rsidRPr="00085BAE">
              <w:rPr>
                <w:rFonts w:eastAsia="Calibri"/>
                <w:sz w:val="22"/>
                <w:szCs w:val="22"/>
                <w:lang w:eastAsia="en-US"/>
              </w:rPr>
              <w:t>11 плановых контрольных (надзорных) мероприятий, 8 внеплановых контрольных (надзорных) мероприятий, 21199 выездных обследований, 732 наблюдения за соблюдением обязательных требований, 12909 мероприятий в режиме постоянного рейда, 13 044 консультирований, 471 профилактический визит.</w:t>
            </w:r>
          </w:p>
          <w:p w:rsidR="00395BD0" w:rsidRPr="00085BAE" w:rsidRDefault="00395BD0" w:rsidP="00C9799A">
            <w:pPr>
              <w:suppressAutoHyphens w:val="0"/>
              <w:spacing w:line="228" w:lineRule="auto"/>
              <w:ind w:firstLine="172"/>
              <w:jc w:val="both"/>
              <w:rPr>
                <w:rFonts w:eastAsia="Calibri"/>
                <w:sz w:val="22"/>
                <w:szCs w:val="22"/>
                <w:lang w:eastAsia="en-US"/>
              </w:rPr>
            </w:pPr>
            <w:r w:rsidRPr="00085BAE">
              <w:rPr>
                <w:rFonts w:eastAsia="Calibri"/>
                <w:sz w:val="22"/>
                <w:szCs w:val="22"/>
                <w:lang w:eastAsia="en-US"/>
              </w:rPr>
              <w:t>Проверено 5 117 объектов транспортной инфраструктуры</w:t>
            </w:r>
            <w:r w:rsidRPr="00085BAE">
              <w:rPr>
                <w:rFonts w:eastAsia="Calibri"/>
                <w:sz w:val="22"/>
                <w:szCs w:val="22"/>
                <w:lang w:eastAsia="en-US"/>
              </w:rPr>
              <w:br/>
              <w:t xml:space="preserve">(из них 422 на аэродромах, 3 735 железнодорожных вокзалов </w:t>
            </w:r>
            <w:r w:rsidRPr="00085BAE">
              <w:rPr>
                <w:rFonts w:eastAsia="Calibri"/>
                <w:sz w:val="22"/>
                <w:szCs w:val="22"/>
                <w:lang w:eastAsia="en-US"/>
              </w:rPr>
              <w:br/>
              <w:t xml:space="preserve">и станций, 260 автовокзалов и автостанций, 700 вокзалов </w:t>
            </w:r>
            <w:r w:rsidRPr="00085BAE">
              <w:rPr>
                <w:rFonts w:eastAsia="Calibri"/>
                <w:sz w:val="22"/>
                <w:szCs w:val="22"/>
                <w:lang w:eastAsia="en-US"/>
              </w:rPr>
              <w:br/>
              <w:t xml:space="preserve">и причалов водного транспорта) и 29 742 транспортных средства. </w:t>
            </w:r>
          </w:p>
          <w:p w:rsidR="00395BD0" w:rsidRPr="00085BAE" w:rsidRDefault="00395BD0" w:rsidP="00184B0E">
            <w:pPr>
              <w:suppressAutoHyphens w:val="0"/>
              <w:spacing w:line="228" w:lineRule="auto"/>
              <w:ind w:firstLine="172"/>
              <w:jc w:val="both"/>
              <w:rPr>
                <w:rFonts w:eastAsia="Calibri"/>
                <w:sz w:val="22"/>
                <w:szCs w:val="22"/>
                <w:highlight w:val="yellow"/>
                <w:lang w:eastAsia="en-US"/>
              </w:rPr>
            </w:pPr>
            <w:r w:rsidRPr="00085BAE">
              <w:rPr>
                <w:rFonts w:eastAsia="Calibri"/>
                <w:sz w:val="22"/>
                <w:szCs w:val="22"/>
                <w:lang w:eastAsia="en-US"/>
              </w:rPr>
              <w:t xml:space="preserve">По итогам контрольных (надзорных) и профилактических мероприятий составлено 1 593 протокола об административных правонарушениях, выдано 58 предписаний, объявлено </w:t>
            </w:r>
            <w:r w:rsidR="00B65766">
              <w:rPr>
                <w:rFonts w:eastAsia="Calibri"/>
                <w:sz w:val="22"/>
                <w:szCs w:val="22"/>
                <w:lang w:eastAsia="en-US"/>
              </w:rPr>
              <w:br/>
            </w:r>
            <w:r w:rsidRPr="00085BAE">
              <w:rPr>
                <w:rFonts w:eastAsia="Calibri"/>
                <w:sz w:val="22"/>
                <w:szCs w:val="22"/>
                <w:lang w:eastAsia="en-US"/>
              </w:rPr>
              <w:t>3</w:t>
            </w:r>
            <w:r w:rsidR="00184B0E">
              <w:rPr>
                <w:rFonts w:eastAsia="Calibri"/>
                <w:sz w:val="22"/>
                <w:szCs w:val="22"/>
                <w:lang w:eastAsia="en-US"/>
              </w:rPr>
              <w:t> </w:t>
            </w:r>
            <w:r w:rsidRPr="00085BAE">
              <w:rPr>
                <w:rFonts w:eastAsia="Calibri"/>
                <w:sz w:val="22"/>
                <w:szCs w:val="22"/>
                <w:lang w:eastAsia="en-US"/>
              </w:rPr>
              <w:t>484 предостережения, в органы прокуратуры направлено</w:t>
            </w:r>
            <w:r w:rsidR="00B65766">
              <w:rPr>
                <w:rFonts w:eastAsia="Calibri"/>
                <w:sz w:val="22"/>
                <w:szCs w:val="22"/>
                <w:lang w:eastAsia="en-US"/>
              </w:rPr>
              <w:br/>
            </w:r>
            <w:r w:rsidRPr="00085BAE">
              <w:rPr>
                <w:rFonts w:eastAsia="Calibri"/>
                <w:sz w:val="22"/>
                <w:szCs w:val="22"/>
                <w:lang w:eastAsia="en-US"/>
              </w:rPr>
              <w:t>5 материалов.</w:t>
            </w:r>
          </w:p>
        </w:tc>
      </w:tr>
      <w:tr w:rsidR="003710F9" w:rsidRPr="004D1002" w:rsidTr="00E628CE">
        <w:tc>
          <w:tcPr>
            <w:tcW w:w="566" w:type="dxa"/>
            <w:tcBorders>
              <w:bottom w:val="single" w:sz="4" w:space="0" w:color="auto"/>
            </w:tcBorders>
          </w:tcPr>
          <w:p w:rsidR="003710F9" w:rsidRPr="003710F9" w:rsidRDefault="003710F9" w:rsidP="00C9799A">
            <w:pPr>
              <w:suppressAutoHyphens w:val="0"/>
              <w:spacing w:line="228" w:lineRule="auto"/>
              <w:jc w:val="center"/>
              <w:rPr>
                <w:rFonts w:eastAsia="Calibri"/>
                <w:sz w:val="22"/>
                <w:szCs w:val="22"/>
                <w:lang w:eastAsia="en-US"/>
              </w:rPr>
            </w:pPr>
            <w:r w:rsidRPr="003710F9">
              <w:rPr>
                <w:rFonts w:eastAsia="Calibri"/>
                <w:sz w:val="22"/>
                <w:szCs w:val="22"/>
                <w:lang w:eastAsia="en-US"/>
              </w:rPr>
              <w:lastRenderedPageBreak/>
              <w:t>32.</w:t>
            </w:r>
          </w:p>
        </w:tc>
        <w:tc>
          <w:tcPr>
            <w:tcW w:w="2695" w:type="dxa"/>
            <w:tcBorders>
              <w:bottom w:val="single" w:sz="4" w:space="0" w:color="auto"/>
            </w:tcBorders>
          </w:tcPr>
          <w:p w:rsidR="003710F9" w:rsidRPr="003710F9" w:rsidRDefault="003710F9" w:rsidP="00C9799A">
            <w:pPr>
              <w:suppressAutoHyphens w:val="0"/>
              <w:spacing w:line="228" w:lineRule="auto"/>
              <w:ind w:right="-108"/>
              <w:rPr>
                <w:rFonts w:eastAsia="Calibri"/>
                <w:sz w:val="22"/>
                <w:szCs w:val="22"/>
                <w:lang w:eastAsia="en-US"/>
              </w:rPr>
            </w:pPr>
            <w:r w:rsidRPr="003710F9">
              <w:rPr>
                <w:rFonts w:eastAsia="Calibri"/>
                <w:sz w:val="22"/>
                <w:szCs w:val="22"/>
                <w:lang w:eastAsia="en-US"/>
              </w:rPr>
              <w:t xml:space="preserve">Анализ исполнения предписаний по итогам выездных </w:t>
            </w:r>
            <w:r w:rsidRPr="003710F9">
              <w:rPr>
                <w:rFonts w:eastAsia="Calibri"/>
                <w:sz w:val="22"/>
                <w:szCs w:val="22"/>
                <w:lang w:eastAsia="en-US"/>
              </w:rPr>
              <w:br/>
              <w:t xml:space="preserve">и документарных проверок по вопросам соблюдения обязательных требований </w:t>
            </w:r>
            <w:r w:rsidRPr="003710F9">
              <w:rPr>
                <w:rFonts w:eastAsia="Calibri"/>
                <w:sz w:val="22"/>
                <w:szCs w:val="22"/>
                <w:lang w:eastAsia="en-US"/>
              </w:rPr>
              <w:br/>
              <w:t xml:space="preserve">в части обеспечения доступности для инвалидов объектов транспортной инфраструктуры, транспортных средств </w:t>
            </w:r>
          </w:p>
          <w:p w:rsidR="003710F9" w:rsidRPr="003710F9" w:rsidRDefault="003710F9" w:rsidP="00C9799A">
            <w:pPr>
              <w:suppressAutoHyphens w:val="0"/>
              <w:spacing w:line="228" w:lineRule="auto"/>
              <w:ind w:right="-108"/>
              <w:rPr>
                <w:rFonts w:eastAsia="Calibri"/>
                <w:sz w:val="22"/>
                <w:szCs w:val="22"/>
                <w:lang w:eastAsia="en-US"/>
              </w:rPr>
            </w:pPr>
            <w:r w:rsidRPr="003710F9">
              <w:rPr>
                <w:rFonts w:eastAsia="Calibri"/>
                <w:sz w:val="22"/>
                <w:szCs w:val="22"/>
                <w:lang w:eastAsia="en-US"/>
              </w:rPr>
              <w:t xml:space="preserve">и предоставляемых </w:t>
            </w:r>
          </w:p>
          <w:p w:rsidR="003710F9" w:rsidRPr="003710F9" w:rsidRDefault="003710F9" w:rsidP="00C9799A">
            <w:pPr>
              <w:suppressAutoHyphens w:val="0"/>
              <w:spacing w:line="228" w:lineRule="auto"/>
              <w:ind w:right="-108"/>
              <w:rPr>
                <w:rFonts w:eastAsia="Calibri"/>
                <w:sz w:val="22"/>
                <w:szCs w:val="22"/>
                <w:lang w:eastAsia="en-US"/>
              </w:rPr>
            </w:pPr>
            <w:r w:rsidRPr="003710F9">
              <w:rPr>
                <w:rFonts w:eastAsia="Calibri"/>
                <w:sz w:val="22"/>
                <w:szCs w:val="22"/>
                <w:lang w:eastAsia="en-US"/>
              </w:rPr>
              <w:t>на них услуг</w:t>
            </w:r>
          </w:p>
          <w:p w:rsidR="003710F9" w:rsidRPr="003710F9" w:rsidRDefault="003710F9" w:rsidP="00C9799A">
            <w:pPr>
              <w:suppressAutoHyphens w:val="0"/>
              <w:spacing w:line="228" w:lineRule="auto"/>
              <w:ind w:right="-108"/>
              <w:rPr>
                <w:rFonts w:eastAsia="Calibri"/>
                <w:sz w:val="22"/>
                <w:szCs w:val="22"/>
                <w:lang w:eastAsia="en-US"/>
              </w:rPr>
            </w:pPr>
          </w:p>
          <w:p w:rsidR="003710F9" w:rsidRPr="003710F9" w:rsidRDefault="003710F9" w:rsidP="00C9799A">
            <w:pPr>
              <w:suppressAutoHyphens w:val="0"/>
              <w:spacing w:line="228" w:lineRule="auto"/>
              <w:ind w:right="-108"/>
              <w:rPr>
                <w:rFonts w:eastAsia="Calibri"/>
                <w:sz w:val="22"/>
                <w:szCs w:val="22"/>
                <w:lang w:eastAsia="en-US"/>
              </w:rPr>
            </w:pPr>
            <w:r w:rsidRPr="003710F9">
              <w:rPr>
                <w:rFonts w:eastAsia="Calibri"/>
                <w:sz w:val="22"/>
                <w:szCs w:val="22"/>
                <w:lang w:eastAsia="en-US"/>
              </w:rPr>
              <w:t>Срок – 2024-2030 годы</w:t>
            </w:r>
          </w:p>
        </w:tc>
        <w:tc>
          <w:tcPr>
            <w:tcW w:w="2126" w:type="dxa"/>
            <w:tcBorders>
              <w:bottom w:val="single" w:sz="4" w:space="0" w:color="auto"/>
            </w:tcBorders>
          </w:tcPr>
          <w:p w:rsidR="003710F9" w:rsidRPr="003710F9" w:rsidRDefault="003710F9" w:rsidP="00C9799A">
            <w:pPr>
              <w:suppressAutoHyphens w:val="0"/>
              <w:spacing w:line="228" w:lineRule="auto"/>
              <w:rPr>
                <w:rFonts w:eastAsia="Calibri"/>
                <w:sz w:val="22"/>
                <w:szCs w:val="22"/>
                <w:lang w:eastAsia="en-US"/>
              </w:rPr>
            </w:pPr>
            <w:r w:rsidRPr="003710F9">
              <w:rPr>
                <w:rFonts w:eastAsia="Calibri"/>
                <w:sz w:val="22"/>
                <w:szCs w:val="22"/>
                <w:lang w:eastAsia="en-US"/>
              </w:rPr>
              <w:t xml:space="preserve">Ространснадзор </w:t>
            </w:r>
          </w:p>
        </w:tc>
        <w:tc>
          <w:tcPr>
            <w:tcW w:w="3969" w:type="dxa"/>
            <w:tcBorders>
              <w:bottom w:val="single" w:sz="4" w:space="0" w:color="auto"/>
            </w:tcBorders>
          </w:tcPr>
          <w:p w:rsidR="003710F9" w:rsidRPr="003710F9" w:rsidRDefault="003710F9" w:rsidP="00C9799A">
            <w:pPr>
              <w:suppressAutoHyphens w:val="0"/>
              <w:spacing w:line="228" w:lineRule="auto"/>
              <w:rPr>
                <w:rFonts w:eastAsia="Calibri"/>
                <w:sz w:val="22"/>
                <w:szCs w:val="22"/>
                <w:lang w:eastAsia="en-US"/>
              </w:rPr>
            </w:pPr>
            <w:r w:rsidRPr="003710F9">
              <w:rPr>
                <w:rFonts w:eastAsia="Calibri"/>
                <w:sz w:val="22"/>
                <w:szCs w:val="22"/>
                <w:lang w:eastAsia="en-US"/>
              </w:rPr>
              <w:t xml:space="preserve">Аналитические материалы Ространснадзора по итогам устранения нарушений, обозначенных в выданных актах, предписаниях исполнительным органам субъектов Российской Федерации в сфере транспорта </w:t>
            </w:r>
            <w:r w:rsidRPr="003710F9">
              <w:rPr>
                <w:rFonts w:eastAsia="Calibri"/>
                <w:sz w:val="22"/>
                <w:szCs w:val="22"/>
                <w:lang w:eastAsia="en-US"/>
              </w:rPr>
              <w:br/>
              <w:t xml:space="preserve">и организациям транспортного комплекса </w:t>
            </w:r>
          </w:p>
        </w:tc>
        <w:tc>
          <w:tcPr>
            <w:tcW w:w="6237" w:type="dxa"/>
            <w:tcBorders>
              <w:bottom w:val="single" w:sz="4" w:space="0" w:color="auto"/>
            </w:tcBorders>
          </w:tcPr>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 xml:space="preserve">При осуществлении федерального государственного контроля (надзора) в области </w:t>
            </w:r>
            <w:r w:rsidRPr="004B5016">
              <w:rPr>
                <w:rFonts w:eastAsia="Calibri"/>
                <w:sz w:val="22"/>
                <w:szCs w:val="22"/>
                <w:lang w:eastAsia="en-US"/>
              </w:rPr>
              <w:t>железнодорожного транспорта</w:t>
            </w:r>
            <w:r w:rsidRPr="008B712E">
              <w:rPr>
                <w:rFonts w:eastAsia="Calibri"/>
                <w:sz w:val="22"/>
                <w:szCs w:val="22"/>
                <w:lang w:eastAsia="en-US"/>
              </w:rPr>
              <w:t xml:space="preserve"> составлено </w:t>
            </w:r>
            <w:r w:rsidR="00184B0E">
              <w:rPr>
                <w:rFonts w:eastAsia="Calibri"/>
                <w:sz w:val="22"/>
                <w:szCs w:val="22"/>
                <w:lang w:eastAsia="en-US"/>
              </w:rPr>
              <w:br/>
            </w:r>
            <w:r w:rsidRPr="008B712E">
              <w:rPr>
                <w:rFonts w:eastAsia="Calibri"/>
                <w:sz w:val="22"/>
                <w:szCs w:val="22"/>
                <w:lang w:eastAsia="en-US"/>
              </w:rPr>
              <w:t xml:space="preserve">6 протоколов об административных нарушениях, выдано </w:t>
            </w:r>
            <w:r w:rsidR="00EC4710">
              <w:rPr>
                <w:rFonts w:eastAsia="Calibri"/>
                <w:sz w:val="22"/>
                <w:szCs w:val="22"/>
                <w:lang w:eastAsia="en-US"/>
              </w:rPr>
              <w:br/>
            </w:r>
            <w:r w:rsidRPr="008B712E">
              <w:rPr>
                <w:rFonts w:eastAsia="Calibri"/>
                <w:sz w:val="22"/>
                <w:szCs w:val="22"/>
                <w:lang w:eastAsia="en-US"/>
              </w:rPr>
              <w:t>2 предписания, объявлено 1 848 предостережений, в органы прокуратуры материалы</w:t>
            </w:r>
            <w:r>
              <w:rPr>
                <w:rFonts w:eastAsia="Calibri"/>
                <w:sz w:val="22"/>
                <w:szCs w:val="22"/>
                <w:lang w:eastAsia="en-US"/>
              </w:rPr>
              <w:t xml:space="preserve"> </w:t>
            </w:r>
            <w:r w:rsidRPr="008B712E">
              <w:rPr>
                <w:rFonts w:eastAsia="Calibri"/>
                <w:sz w:val="22"/>
                <w:szCs w:val="22"/>
                <w:lang w:eastAsia="en-US"/>
              </w:rPr>
              <w:t>не направлялись.</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Характерные нарушения:</w:t>
            </w:r>
          </w:p>
          <w:p w:rsidR="003710F9" w:rsidRPr="004B5016" w:rsidRDefault="004B5016" w:rsidP="004B5016">
            <w:pPr>
              <w:pStyle w:val="af4"/>
              <w:numPr>
                <w:ilvl w:val="0"/>
                <w:numId w:val="35"/>
              </w:numPr>
              <w:suppressAutoHyphens w:val="0"/>
              <w:spacing w:line="223" w:lineRule="auto"/>
              <w:jc w:val="both"/>
              <w:rPr>
                <w:rFonts w:ascii="Times New Roman" w:hAnsi="Times New Roman"/>
                <w:lang w:val="ru-RU" w:eastAsia="en-US"/>
              </w:rPr>
            </w:pPr>
            <w:r>
              <w:rPr>
                <w:rFonts w:ascii="Times New Roman" w:hAnsi="Times New Roman"/>
                <w:lang w:val="ru-RU" w:eastAsia="en-US"/>
              </w:rPr>
              <w:t>П</w:t>
            </w:r>
            <w:r w:rsidR="003710F9" w:rsidRPr="004B5016">
              <w:rPr>
                <w:rFonts w:ascii="Times New Roman" w:hAnsi="Times New Roman"/>
                <w:lang w:val="ru-RU" w:eastAsia="en-US"/>
              </w:rPr>
              <w:t>о вокзальным комплексам:</w:t>
            </w:r>
          </w:p>
          <w:p w:rsidR="003710F9" w:rsidRPr="008B712E" w:rsidRDefault="003710F9" w:rsidP="00D2117A">
            <w:pPr>
              <w:suppressAutoHyphens w:val="0"/>
              <w:spacing w:line="223" w:lineRule="auto"/>
              <w:ind w:firstLine="181"/>
              <w:jc w:val="both"/>
              <w:rPr>
                <w:rFonts w:eastAsia="Calibri"/>
                <w:sz w:val="22"/>
                <w:szCs w:val="22"/>
                <w:lang w:eastAsia="en-US"/>
              </w:rPr>
            </w:pPr>
            <w:r w:rsidRPr="008B712E">
              <w:rPr>
                <w:rFonts w:eastAsia="Calibri"/>
                <w:sz w:val="22"/>
                <w:szCs w:val="22"/>
                <w:lang w:eastAsia="en-US"/>
              </w:rPr>
              <w:t xml:space="preserve">места, выделенные для стоянки (остановки) транспортных средств, управляемых инвалидами, не обозначены </w:t>
            </w:r>
            <w:r>
              <w:rPr>
                <w:rFonts w:eastAsia="Calibri"/>
                <w:sz w:val="22"/>
                <w:szCs w:val="22"/>
                <w:lang w:eastAsia="en-US"/>
              </w:rPr>
              <w:br/>
            </w:r>
            <w:r w:rsidRPr="008B712E">
              <w:rPr>
                <w:rFonts w:eastAsia="Calibri"/>
                <w:sz w:val="22"/>
                <w:szCs w:val="22"/>
                <w:lang w:eastAsia="en-US"/>
              </w:rPr>
              <w:t xml:space="preserve">в соответствии с Правилами дорожного движения; </w:t>
            </w:r>
          </w:p>
          <w:p w:rsidR="003710F9" w:rsidRPr="008B712E" w:rsidRDefault="003710F9" w:rsidP="00D2117A">
            <w:pPr>
              <w:suppressAutoHyphens w:val="0"/>
              <w:spacing w:line="223" w:lineRule="auto"/>
              <w:ind w:firstLine="181"/>
              <w:jc w:val="both"/>
              <w:rPr>
                <w:rFonts w:eastAsia="Calibri"/>
                <w:sz w:val="22"/>
                <w:szCs w:val="22"/>
                <w:lang w:eastAsia="en-US"/>
              </w:rPr>
            </w:pPr>
            <w:r w:rsidRPr="008B712E">
              <w:rPr>
                <w:rFonts w:eastAsia="Calibri"/>
                <w:sz w:val="22"/>
                <w:szCs w:val="22"/>
                <w:lang w:eastAsia="en-US"/>
              </w:rPr>
              <w:t>перед входом в помещения, в которых предоставляются услуги пассажирам,</w:t>
            </w:r>
            <w:r>
              <w:rPr>
                <w:rFonts w:eastAsia="Calibri"/>
                <w:sz w:val="22"/>
                <w:szCs w:val="22"/>
                <w:lang w:eastAsia="en-US"/>
              </w:rPr>
              <w:t xml:space="preserve"> </w:t>
            </w:r>
            <w:r w:rsidRPr="008B712E">
              <w:rPr>
                <w:rFonts w:eastAsia="Calibri"/>
                <w:sz w:val="22"/>
                <w:szCs w:val="22"/>
                <w:lang w:eastAsia="en-US"/>
              </w:rPr>
              <w:t>не размещены таблички, выполненные рельефно-точечным шрифтом Брайля,</w:t>
            </w:r>
            <w:r>
              <w:rPr>
                <w:rFonts w:eastAsia="Calibri"/>
                <w:sz w:val="22"/>
                <w:szCs w:val="22"/>
                <w:lang w:eastAsia="en-US"/>
              </w:rPr>
              <w:t xml:space="preserve"> </w:t>
            </w:r>
            <w:r w:rsidRPr="008B712E">
              <w:rPr>
                <w:rFonts w:eastAsia="Calibri"/>
                <w:sz w:val="22"/>
                <w:szCs w:val="22"/>
                <w:lang w:eastAsia="en-US"/>
              </w:rPr>
              <w:t>с указанием назначения помещения и времени предоставления услуг</w:t>
            </w:r>
            <w:r>
              <w:rPr>
                <w:rFonts w:eastAsia="Calibri"/>
                <w:sz w:val="22"/>
                <w:szCs w:val="22"/>
                <w:lang w:eastAsia="en-US"/>
              </w:rPr>
              <w:t xml:space="preserve"> </w:t>
            </w:r>
            <w:r w:rsidRPr="008B712E">
              <w:rPr>
                <w:rFonts w:eastAsia="Calibri"/>
                <w:sz w:val="22"/>
                <w:szCs w:val="22"/>
                <w:lang w:eastAsia="en-US"/>
              </w:rPr>
              <w:t>для информирования пассажиров из числа инвалидов, имеющих стойкие нарушения функций зрения;</w:t>
            </w:r>
          </w:p>
          <w:p w:rsidR="003710F9" w:rsidRPr="008B712E" w:rsidRDefault="003710F9" w:rsidP="00D2117A">
            <w:pPr>
              <w:suppressAutoHyphens w:val="0"/>
              <w:spacing w:line="223" w:lineRule="auto"/>
              <w:ind w:firstLine="181"/>
              <w:jc w:val="both"/>
              <w:rPr>
                <w:rFonts w:eastAsia="Calibri"/>
                <w:sz w:val="22"/>
                <w:szCs w:val="22"/>
                <w:lang w:eastAsia="en-US"/>
              </w:rPr>
            </w:pPr>
            <w:r w:rsidRPr="008B712E">
              <w:rPr>
                <w:rFonts w:eastAsia="Calibri"/>
                <w:sz w:val="22"/>
                <w:szCs w:val="22"/>
                <w:lang w:eastAsia="en-US"/>
              </w:rPr>
              <w:t xml:space="preserve">отсутствие наружных вызывных устройств или средств связи с персоналом при входе в здание вокзала со стороны города </w:t>
            </w:r>
            <w:r>
              <w:rPr>
                <w:rFonts w:eastAsia="Calibri"/>
                <w:sz w:val="22"/>
                <w:szCs w:val="22"/>
                <w:lang w:eastAsia="en-US"/>
              </w:rPr>
              <w:br/>
            </w:r>
            <w:r w:rsidRPr="008B712E">
              <w:rPr>
                <w:rFonts w:eastAsia="Calibri"/>
                <w:sz w:val="22"/>
                <w:szCs w:val="22"/>
                <w:lang w:eastAsia="en-US"/>
              </w:rPr>
              <w:t>и перрона;</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 xml:space="preserve">перед входом в помещение не обеспечено дублирование необходимой для инвалидов звуковой и зрительной информации, а также надписей, знаков и иной текстовой </w:t>
            </w:r>
            <w:r>
              <w:rPr>
                <w:rFonts w:eastAsia="Calibri"/>
                <w:sz w:val="22"/>
                <w:szCs w:val="22"/>
                <w:lang w:eastAsia="en-US"/>
              </w:rPr>
              <w:br/>
            </w:r>
            <w:r w:rsidRPr="008B712E">
              <w:rPr>
                <w:rFonts w:eastAsia="Calibri"/>
                <w:sz w:val="22"/>
                <w:szCs w:val="22"/>
                <w:lang w:eastAsia="en-US"/>
              </w:rPr>
              <w:t>и графической информации знаками, выполненными рельефно-точечным шрифтом Брайля;</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отсутствие информационных указателей (знаки доступности для МГН).</w:t>
            </w:r>
          </w:p>
          <w:p w:rsidR="003710F9" w:rsidRPr="004B5016" w:rsidRDefault="004B5016" w:rsidP="004B5016">
            <w:pPr>
              <w:pStyle w:val="af4"/>
              <w:numPr>
                <w:ilvl w:val="0"/>
                <w:numId w:val="35"/>
              </w:numPr>
              <w:suppressAutoHyphens w:val="0"/>
              <w:spacing w:line="223" w:lineRule="auto"/>
              <w:jc w:val="both"/>
              <w:rPr>
                <w:rFonts w:ascii="Times New Roman" w:hAnsi="Times New Roman"/>
                <w:lang w:val="ru-RU" w:eastAsia="en-US"/>
              </w:rPr>
            </w:pPr>
            <w:r w:rsidRPr="004B5016">
              <w:rPr>
                <w:rFonts w:ascii="Times New Roman" w:hAnsi="Times New Roman"/>
                <w:lang w:val="ru-RU" w:eastAsia="en-US"/>
              </w:rPr>
              <w:t>П</w:t>
            </w:r>
            <w:r w:rsidR="003710F9" w:rsidRPr="004B5016">
              <w:rPr>
                <w:rFonts w:ascii="Times New Roman" w:hAnsi="Times New Roman"/>
                <w:lang w:val="ru-RU" w:eastAsia="en-US"/>
              </w:rPr>
              <w:t xml:space="preserve">о транспортным средствам: </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 xml:space="preserve">отсутствие поясняющих графических изображений (рисунки, схемы) с указаниями, необходимыми для правильной </w:t>
            </w:r>
            <w:r>
              <w:rPr>
                <w:rFonts w:eastAsia="Calibri"/>
                <w:sz w:val="22"/>
                <w:szCs w:val="22"/>
                <w:lang w:eastAsia="en-US"/>
              </w:rPr>
              <w:br/>
            </w:r>
            <w:r w:rsidRPr="008B712E">
              <w:rPr>
                <w:rFonts w:eastAsia="Calibri"/>
                <w:sz w:val="22"/>
                <w:szCs w:val="22"/>
                <w:lang w:eastAsia="en-US"/>
              </w:rPr>
              <w:t>и безопасной эксплуатации вспомогательных посадочных устройств;</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отсутствие на боковых стенах вагона пиктограмм или соответствующей</w:t>
            </w:r>
            <w:r>
              <w:rPr>
                <w:rFonts w:eastAsia="Calibri"/>
                <w:sz w:val="22"/>
                <w:szCs w:val="22"/>
                <w:lang w:eastAsia="en-US"/>
              </w:rPr>
              <w:t xml:space="preserve"> </w:t>
            </w:r>
            <w:r w:rsidRPr="008B712E">
              <w:rPr>
                <w:rFonts w:eastAsia="Calibri"/>
                <w:sz w:val="22"/>
                <w:szCs w:val="22"/>
                <w:lang w:eastAsia="en-US"/>
              </w:rPr>
              <w:t xml:space="preserve">ей по смыслу надписи, информирующей </w:t>
            </w:r>
            <w:r>
              <w:rPr>
                <w:rFonts w:eastAsia="Calibri"/>
                <w:sz w:val="22"/>
                <w:szCs w:val="22"/>
                <w:lang w:eastAsia="en-US"/>
              </w:rPr>
              <w:br/>
            </w:r>
            <w:r w:rsidRPr="008B712E">
              <w:rPr>
                <w:rFonts w:eastAsia="Calibri"/>
                <w:sz w:val="22"/>
                <w:szCs w:val="22"/>
                <w:lang w:eastAsia="en-US"/>
              </w:rPr>
              <w:t>о доступности для инвалидов;</w:t>
            </w:r>
          </w:p>
          <w:p w:rsidR="003710F9" w:rsidRPr="004B5016"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не размещены таблички «Места для инвалидов», выполненные рельефно-точечным шрифтом Брайля, для информирования пассажиров из числа инвалидов, имеющих стойкие нарушения функций зрения.</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lastRenderedPageBreak/>
              <w:t xml:space="preserve">При осуществлении федерального государственного контроля (надзора) в области </w:t>
            </w:r>
            <w:r w:rsidRPr="004B5016">
              <w:rPr>
                <w:rFonts w:eastAsia="Calibri"/>
                <w:sz w:val="22"/>
                <w:szCs w:val="22"/>
                <w:lang w:eastAsia="en-US"/>
              </w:rPr>
              <w:t>автомобильного транспорта, городского наземного электрического транспорта</w:t>
            </w:r>
            <w:r w:rsidR="00184B0E">
              <w:rPr>
                <w:rFonts w:eastAsia="Calibri"/>
                <w:sz w:val="22"/>
                <w:szCs w:val="22"/>
                <w:lang w:eastAsia="en-US"/>
              </w:rPr>
              <w:t xml:space="preserve"> </w:t>
            </w:r>
            <w:r w:rsidRPr="004B5016">
              <w:rPr>
                <w:rFonts w:eastAsia="Calibri"/>
                <w:sz w:val="22"/>
                <w:szCs w:val="22"/>
                <w:lang w:eastAsia="en-US"/>
              </w:rPr>
              <w:t xml:space="preserve">и дорожного хозяйства </w:t>
            </w:r>
            <w:r w:rsidRPr="008B712E">
              <w:rPr>
                <w:rFonts w:eastAsia="Calibri"/>
                <w:sz w:val="22"/>
                <w:szCs w:val="22"/>
                <w:lang w:eastAsia="en-US"/>
              </w:rPr>
              <w:t xml:space="preserve">составлено 1 527 протоколов об административных нарушениях, выдано 20 предписаний, объявлено </w:t>
            </w:r>
            <w:r w:rsidR="00184B0E">
              <w:rPr>
                <w:rFonts w:eastAsia="Calibri"/>
                <w:sz w:val="22"/>
                <w:szCs w:val="22"/>
                <w:lang w:eastAsia="en-US"/>
              </w:rPr>
              <w:br/>
            </w:r>
            <w:r w:rsidRPr="008B712E">
              <w:rPr>
                <w:rFonts w:eastAsia="Calibri"/>
                <w:sz w:val="22"/>
                <w:szCs w:val="22"/>
                <w:lang w:eastAsia="en-US"/>
              </w:rPr>
              <w:t xml:space="preserve">598 предостережений, в органы прокуратуры материалы </w:t>
            </w:r>
            <w:r w:rsidR="00184B0E">
              <w:rPr>
                <w:rFonts w:eastAsia="Calibri"/>
                <w:sz w:val="22"/>
                <w:szCs w:val="22"/>
                <w:lang w:eastAsia="en-US"/>
              </w:rPr>
              <w:br/>
            </w:r>
            <w:r w:rsidRPr="008B712E">
              <w:rPr>
                <w:rFonts w:eastAsia="Calibri"/>
                <w:sz w:val="22"/>
                <w:szCs w:val="22"/>
                <w:lang w:eastAsia="en-US"/>
              </w:rPr>
              <w:t>не направлялись.</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Характерные нарушения:</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отсутствие дублирования для пассажиров из числа инвалидов звуковой и зрительной информации на объектах, а также надписей, знаков и иной текстовой</w:t>
            </w:r>
            <w:r w:rsidR="00184B0E">
              <w:rPr>
                <w:rFonts w:eastAsia="Calibri"/>
                <w:sz w:val="22"/>
                <w:szCs w:val="22"/>
                <w:lang w:eastAsia="en-US"/>
              </w:rPr>
              <w:t xml:space="preserve"> </w:t>
            </w:r>
            <w:r w:rsidRPr="008B712E">
              <w:rPr>
                <w:rFonts w:eastAsia="Calibri"/>
                <w:sz w:val="22"/>
                <w:szCs w:val="22"/>
                <w:lang w:eastAsia="en-US"/>
              </w:rPr>
              <w:t>и графической информации, выполненных рельефно-точечным шрифтом Брайля;</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объекты не оборудованы низкорасположенными телефонами с функцией регулирования громкости, текстофонами для связи со службами информации, экстренной помощи;</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отсутствие пандусов для беспрепятственного доступа инвалидов;</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ненадлежащее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w:t>
            </w:r>
            <w:r w:rsidR="00B65766">
              <w:rPr>
                <w:rFonts w:eastAsia="Calibri"/>
                <w:sz w:val="22"/>
                <w:szCs w:val="22"/>
                <w:lang w:eastAsia="en-US"/>
              </w:rPr>
              <w:t xml:space="preserve"> </w:t>
            </w:r>
            <w:r w:rsidRPr="008B712E">
              <w:rPr>
                <w:rFonts w:eastAsia="Calibri"/>
                <w:sz w:val="22"/>
                <w:szCs w:val="22"/>
                <w:lang w:eastAsia="en-US"/>
              </w:rPr>
              <w:t xml:space="preserve">и к услугам </w:t>
            </w:r>
            <w:r w:rsidR="00B65766">
              <w:rPr>
                <w:rFonts w:eastAsia="Calibri"/>
                <w:sz w:val="22"/>
                <w:szCs w:val="22"/>
                <w:lang w:eastAsia="en-US"/>
              </w:rPr>
              <w:br/>
            </w:r>
            <w:r w:rsidRPr="008B712E">
              <w:rPr>
                <w:rFonts w:eastAsia="Calibri"/>
                <w:sz w:val="22"/>
                <w:szCs w:val="22"/>
                <w:lang w:eastAsia="en-US"/>
              </w:rPr>
              <w:t>с учётом ограничений их жизнедеятельности;</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отсутствие информации о возможности получения услуги сопровождения пассажиров, имеющих стойкие расстройства функций зрения и самостоятельного передвижения;</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 xml:space="preserve">отсутствие информации о возможности получения услуги </w:t>
            </w:r>
            <w:r w:rsidR="004764C3">
              <w:rPr>
                <w:rFonts w:eastAsia="Calibri"/>
                <w:sz w:val="22"/>
                <w:szCs w:val="22"/>
                <w:lang w:eastAsia="en-US"/>
              </w:rPr>
              <w:br/>
            </w:r>
            <w:r w:rsidRPr="008B712E">
              <w:rPr>
                <w:rFonts w:eastAsia="Calibri"/>
                <w:sz w:val="22"/>
                <w:szCs w:val="22"/>
                <w:lang w:eastAsia="en-US"/>
              </w:rPr>
              <w:t xml:space="preserve">по оказанию помощи при входе в транспортное средство </w:t>
            </w:r>
            <w:r w:rsidR="004764C3">
              <w:rPr>
                <w:rFonts w:eastAsia="Calibri"/>
                <w:sz w:val="22"/>
                <w:szCs w:val="22"/>
                <w:lang w:eastAsia="en-US"/>
              </w:rPr>
              <w:br/>
            </w:r>
            <w:r w:rsidRPr="008B712E">
              <w:rPr>
                <w:rFonts w:eastAsia="Calibri"/>
                <w:sz w:val="22"/>
                <w:szCs w:val="22"/>
                <w:lang w:eastAsia="en-US"/>
              </w:rPr>
              <w:t>и выходе из него;</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 xml:space="preserve">отсутствие информации о допуске собаки-проводника </w:t>
            </w:r>
            <w:r>
              <w:rPr>
                <w:rFonts w:eastAsia="Calibri"/>
                <w:sz w:val="22"/>
                <w:szCs w:val="22"/>
                <w:lang w:eastAsia="en-US"/>
              </w:rPr>
              <w:br/>
            </w:r>
            <w:r w:rsidRPr="008B712E">
              <w:rPr>
                <w:rFonts w:eastAsia="Calibri"/>
                <w:sz w:val="22"/>
                <w:szCs w:val="22"/>
                <w:lang w:eastAsia="en-US"/>
              </w:rPr>
              <w:t>к проезду в транспортном средстве при наличии документа, подтверждающего ее специальное обучение;</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отсутствие информации о провозе кресла-коляски без взимания платы;</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отсутствие информации о возможности пассажиров из числа инвалидов проинформировать о предстоящей поездке перевозчика;</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 xml:space="preserve">отсутствие на транспортном средстве и на официальном сайте перевозчика в информационно-телекоммуникационной сети </w:t>
            </w:r>
            <w:r w:rsidRPr="008B712E">
              <w:rPr>
                <w:rFonts w:eastAsia="Calibri"/>
                <w:sz w:val="22"/>
                <w:szCs w:val="22"/>
                <w:lang w:eastAsia="en-US"/>
              </w:rPr>
              <w:lastRenderedPageBreak/>
              <w:t>«Интернет» информации о доступности транспортных средств</w:t>
            </w:r>
            <w:r w:rsidR="004764C3">
              <w:rPr>
                <w:rFonts w:eastAsia="Calibri"/>
                <w:sz w:val="22"/>
                <w:szCs w:val="22"/>
                <w:lang w:eastAsia="en-US"/>
              </w:rPr>
              <w:br/>
            </w:r>
            <w:r w:rsidRPr="008B712E">
              <w:rPr>
                <w:rFonts w:eastAsia="Calibri"/>
                <w:sz w:val="22"/>
                <w:szCs w:val="22"/>
                <w:lang w:eastAsia="en-US"/>
              </w:rPr>
              <w:t>и предоставляемых услуг для пассажиров</w:t>
            </w:r>
            <w:r w:rsidR="004764C3">
              <w:rPr>
                <w:rFonts w:eastAsia="Calibri"/>
                <w:sz w:val="22"/>
                <w:szCs w:val="22"/>
                <w:lang w:eastAsia="en-US"/>
              </w:rPr>
              <w:t xml:space="preserve"> </w:t>
            </w:r>
            <w:r w:rsidRPr="008B712E">
              <w:rPr>
                <w:rFonts w:eastAsia="Calibri"/>
                <w:sz w:val="22"/>
                <w:szCs w:val="22"/>
                <w:lang w:eastAsia="en-US"/>
              </w:rPr>
              <w:t>из числа инвалидов;</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не обеспечена помощь пассажирам из числа инвалидов при передвижении по территории автостанции, автовокзала путем вызова ответственного должностного лица;</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отсутствие информации о возможности получения услуги сурдопереводчика и тифлосурдопереводчика;</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места, выделенные для стоянки (остановки) транспортных средств, управляемых инвалидами и (или) сопровождающими их лицами, не обозначены в соответствии с Правилами дорожного движения;</w:t>
            </w:r>
          </w:p>
          <w:p w:rsidR="003710F9" w:rsidRPr="008B712E" w:rsidRDefault="003710F9" w:rsidP="00D2117A">
            <w:pPr>
              <w:suppressAutoHyphens w:val="0"/>
              <w:spacing w:line="223" w:lineRule="auto"/>
              <w:ind w:firstLine="172"/>
              <w:jc w:val="both"/>
              <w:rPr>
                <w:rFonts w:eastAsia="Calibri"/>
                <w:sz w:val="22"/>
                <w:szCs w:val="22"/>
                <w:lang w:eastAsia="en-US"/>
              </w:rPr>
            </w:pPr>
            <w:r w:rsidRPr="008B712E">
              <w:rPr>
                <w:rFonts w:eastAsia="Calibri"/>
                <w:sz w:val="22"/>
                <w:szCs w:val="22"/>
                <w:lang w:eastAsia="en-US"/>
              </w:rPr>
              <w:t xml:space="preserve">отсутствие тактильно-контрастных напольных указателей </w:t>
            </w:r>
            <w:r>
              <w:rPr>
                <w:rFonts w:eastAsia="Calibri"/>
                <w:sz w:val="22"/>
                <w:szCs w:val="22"/>
                <w:lang w:eastAsia="en-US"/>
              </w:rPr>
              <w:br/>
            </w:r>
            <w:r w:rsidRPr="008B712E">
              <w:rPr>
                <w:rFonts w:eastAsia="Calibri"/>
                <w:sz w:val="22"/>
                <w:szCs w:val="22"/>
                <w:lang w:eastAsia="en-US"/>
              </w:rPr>
              <w:t>на пути движения пассажиров из числа инвалидов.</w:t>
            </w:r>
          </w:p>
          <w:p w:rsidR="003710F9" w:rsidRPr="005E19C1" w:rsidRDefault="003710F9" w:rsidP="00D2117A">
            <w:pPr>
              <w:suppressAutoHyphens w:val="0"/>
              <w:spacing w:line="223" w:lineRule="auto"/>
              <w:ind w:firstLine="172"/>
              <w:jc w:val="both"/>
              <w:rPr>
                <w:rFonts w:eastAsia="Calibri"/>
                <w:sz w:val="22"/>
                <w:szCs w:val="22"/>
                <w:lang w:eastAsia="en-US"/>
              </w:rPr>
            </w:pPr>
            <w:r w:rsidRPr="005E19C1">
              <w:rPr>
                <w:rFonts w:eastAsia="Calibri"/>
                <w:sz w:val="22"/>
                <w:szCs w:val="22"/>
                <w:lang w:eastAsia="en-US"/>
              </w:rPr>
              <w:t xml:space="preserve">При осуществлении федерального государственного контроля (надзора) в области </w:t>
            </w:r>
            <w:r w:rsidRPr="004B5016">
              <w:rPr>
                <w:rFonts w:eastAsia="Calibri"/>
                <w:sz w:val="22"/>
                <w:szCs w:val="22"/>
                <w:lang w:eastAsia="en-US"/>
              </w:rPr>
              <w:t>гражданской авиации</w:t>
            </w:r>
            <w:r w:rsidRPr="005E19C1">
              <w:rPr>
                <w:rFonts w:eastAsia="Calibri"/>
                <w:sz w:val="22"/>
                <w:szCs w:val="22"/>
                <w:lang w:eastAsia="en-US"/>
              </w:rPr>
              <w:t xml:space="preserve"> составлено </w:t>
            </w:r>
            <w:r w:rsidR="00B65766">
              <w:rPr>
                <w:rFonts w:eastAsia="Calibri"/>
                <w:sz w:val="22"/>
                <w:szCs w:val="22"/>
                <w:lang w:eastAsia="en-US"/>
              </w:rPr>
              <w:br/>
            </w:r>
            <w:r w:rsidRPr="005E19C1">
              <w:rPr>
                <w:rFonts w:eastAsia="Calibri"/>
                <w:sz w:val="22"/>
                <w:szCs w:val="22"/>
                <w:lang w:eastAsia="en-US"/>
              </w:rPr>
              <w:t>18 протоколов об административных нарушениях, выдано</w:t>
            </w:r>
            <w:r>
              <w:rPr>
                <w:rFonts w:eastAsia="Calibri"/>
                <w:sz w:val="22"/>
                <w:szCs w:val="22"/>
                <w:lang w:eastAsia="en-US"/>
              </w:rPr>
              <w:t xml:space="preserve"> </w:t>
            </w:r>
            <w:r w:rsidR="00B65766">
              <w:rPr>
                <w:rFonts w:eastAsia="Calibri"/>
                <w:sz w:val="22"/>
                <w:szCs w:val="22"/>
                <w:lang w:eastAsia="en-US"/>
              </w:rPr>
              <w:br/>
            </w:r>
            <w:r w:rsidRPr="005E19C1">
              <w:rPr>
                <w:rFonts w:eastAsia="Calibri"/>
                <w:sz w:val="22"/>
                <w:szCs w:val="22"/>
                <w:lang w:eastAsia="en-US"/>
              </w:rPr>
              <w:t>35 предписаний, объявлено 69 предостережений,</w:t>
            </w:r>
            <w:r w:rsidR="004764C3">
              <w:rPr>
                <w:rFonts w:eastAsia="Calibri"/>
                <w:sz w:val="22"/>
                <w:szCs w:val="22"/>
                <w:lang w:eastAsia="en-US"/>
              </w:rPr>
              <w:t xml:space="preserve"> </w:t>
            </w:r>
            <w:r w:rsidRPr="005E19C1">
              <w:rPr>
                <w:rFonts w:eastAsia="Calibri"/>
                <w:sz w:val="22"/>
                <w:szCs w:val="22"/>
                <w:lang w:eastAsia="en-US"/>
              </w:rPr>
              <w:t>в органы прокуратуры направлен</w:t>
            </w:r>
            <w:r>
              <w:rPr>
                <w:rFonts w:eastAsia="Calibri"/>
                <w:sz w:val="22"/>
                <w:szCs w:val="22"/>
                <w:lang w:eastAsia="en-US"/>
              </w:rPr>
              <w:t xml:space="preserve"> </w:t>
            </w:r>
            <w:r w:rsidRPr="005E19C1">
              <w:rPr>
                <w:rFonts w:eastAsia="Calibri"/>
                <w:sz w:val="22"/>
                <w:szCs w:val="22"/>
                <w:lang w:eastAsia="en-US"/>
              </w:rPr>
              <w:t>1 материал.</w:t>
            </w:r>
          </w:p>
          <w:p w:rsidR="003710F9" w:rsidRPr="005E19C1" w:rsidRDefault="003710F9" w:rsidP="00D2117A">
            <w:pPr>
              <w:suppressAutoHyphens w:val="0"/>
              <w:spacing w:line="223" w:lineRule="auto"/>
              <w:ind w:firstLine="172"/>
              <w:jc w:val="both"/>
              <w:rPr>
                <w:rFonts w:eastAsia="Calibri"/>
                <w:sz w:val="22"/>
                <w:szCs w:val="22"/>
                <w:lang w:eastAsia="en-US"/>
              </w:rPr>
            </w:pPr>
            <w:r w:rsidRPr="005E19C1">
              <w:rPr>
                <w:rFonts w:eastAsia="Calibri"/>
                <w:sz w:val="22"/>
                <w:szCs w:val="22"/>
                <w:lang w:eastAsia="en-US"/>
              </w:rPr>
              <w:t>Характерные нарушения:</w:t>
            </w:r>
          </w:p>
          <w:p w:rsidR="003710F9" w:rsidRPr="005E19C1" w:rsidRDefault="003710F9" w:rsidP="00D2117A">
            <w:pPr>
              <w:suppressAutoHyphens w:val="0"/>
              <w:spacing w:line="223" w:lineRule="auto"/>
              <w:ind w:firstLine="172"/>
              <w:jc w:val="both"/>
              <w:rPr>
                <w:rFonts w:eastAsia="Calibri"/>
                <w:sz w:val="22"/>
                <w:szCs w:val="22"/>
                <w:lang w:eastAsia="en-US"/>
              </w:rPr>
            </w:pPr>
            <w:r w:rsidRPr="005E19C1">
              <w:rPr>
                <w:rFonts w:eastAsia="Calibri"/>
                <w:sz w:val="22"/>
                <w:szCs w:val="22"/>
                <w:lang w:eastAsia="en-US"/>
              </w:rPr>
              <w:t xml:space="preserve">на основных путях движения людей не предусмотрены специальные зоны отдыха, доступные для маломобильных групп населения и оборудованные навесами, скамьями </w:t>
            </w:r>
            <w:r>
              <w:rPr>
                <w:rFonts w:eastAsia="Calibri"/>
                <w:sz w:val="22"/>
                <w:szCs w:val="22"/>
                <w:lang w:eastAsia="en-US"/>
              </w:rPr>
              <w:br/>
            </w:r>
            <w:r w:rsidRPr="005E19C1">
              <w:rPr>
                <w:rFonts w:eastAsia="Calibri"/>
                <w:sz w:val="22"/>
                <w:szCs w:val="22"/>
                <w:lang w:eastAsia="en-US"/>
              </w:rPr>
              <w:t>с опорой для спины и подлокотником, указателями, светильниками;</w:t>
            </w:r>
          </w:p>
          <w:p w:rsidR="003710F9" w:rsidRPr="005E19C1" w:rsidRDefault="003710F9" w:rsidP="00D2117A">
            <w:pPr>
              <w:suppressAutoHyphens w:val="0"/>
              <w:spacing w:line="223" w:lineRule="auto"/>
              <w:ind w:firstLine="172"/>
              <w:jc w:val="both"/>
              <w:rPr>
                <w:rFonts w:eastAsia="Calibri"/>
                <w:sz w:val="22"/>
                <w:szCs w:val="22"/>
                <w:lang w:eastAsia="en-US"/>
              </w:rPr>
            </w:pPr>
            <w:r w:rsidRPr="005E19C1">
              <w:rPr>
                <w:rFonts w:eastAsia="Calibri"/>
                <w:sz w:val="22"/>
                <w:szCs w:val="22"/>
                <w:lang w:eastAsia="en-US"/>
              </w:rPr>
              <w:t xml:space="preserve">отсутствие противоскользящих полос, контрастных </w:t>
            </w:r>
            <w:r>
              <w:rPr>
                <w:rFonts w:eastAsia="Calibri"/>
                <w:sz w:val="22"/>
                <w:szCs w:val="22"/>
                <w:lang w:eastAsia="en-US"/>
              </w:rPr>
              <w:br/>
            </w:r>
            <w:r w:rsidRPr="005E19C1">
              <w:rPr>
                <w:rFonts w:eastAsia="Calibri"/>
                <w:sz w:val="22"/>
                <w:szCs w:val="22"/>
                <w:lang w:eastAsia="en-US"/>
              </w:rPr>
              <w:t>с поверхностью ступеней, на проступи краевых ступеней лестничных маршей при входе в здание терминала</w:t>
            </w:r>
            <w:r w:rsidRPr="005E19C1">
              <w:rPr>
                <w:rFonts w:eastAsia="Calibri"/>
                <w:sz w:val="22"/>
                <w:szCs w:val="22"/>
                <w:lang w:eastAsia="en-US"/>
              </w:rPr>
              <w:br/>
              <w:t>и выходе из него, а также в самом здании;</w:t>
            </w:r>
          </w:p>
          <w:p w:rsidR="003710F9" w:rsidRPr="005E19C1" w:rsidRDefault="003710F9" w:rsidP="00D2117A">
            <w:pPr>
              <w:suppressAutoHyphens w:val="0"/>
              <w:spacing w:line="223" w:lineRule="auto"/>
              <w:ind w:firstLine="172"/>
              <w:jc w:val="both"/>
              <w:rPr>
                <w:rFonts w:eastAsia="Calibri"/>
                <w:sz w:val="22"/>
                <w:szCs w:val="22"/>
                <w:lang w:eastAsia="en-US"/>
              </w:rPr>
            </w:pPr>
            <w:r w:rsidRPr="005E19C1">
              <w:rPr>
                <w:rFonts w:eastAsia="Calibri"/>
                <w:sz w:val="22"/>
                <w:szCs w:val="22"/>
                <w:lang w:eastAsia="en-US"/>
              </w:rPr>
              <w:t xml:space="preserve">отсутствие в здании терминала дублирования звуковой </w:t>
            </w:r>
            <w:r>
              <w:rPr>
                <w:rFonts w:eastAsia="Calibri"/>
                <w:sz w:val="22"/>
                <w:szCs w:val="22"/>
                <w:lang w:eastAsia="en-US"/>
              </w:rPr>
              <w:br/>
            </w:r>
            <w:r w:rsidRPr="005E19C1">
              <w:rPr>
                <w:rFonts w:eastAsia="Calibri"/>
                <w:sz w:val="22"/>
                <w:szCs w:val="22"/>
                <w:lang w:eastAsia="en-US"/>
              </w:rPr>
              <w:t xml:space="preserve">и зрительной информации, предоставляемой в аэропорту </w:t>
            </w:r>
            <w:r>
              <w:rPr>
                <w:rFonts w:eastAsia="Calibri"/>
                <w:sz w:val="22"/>
                <w:szCs w:val="22"/>
                <w:lang w:eastAsia="en-US"/>
              </w:rPr>
              <w:br/>
            </w:r>
            <w:r w:rsidRPr="005E19C1">
              <w:rPr>
                <w:rFonts w:eastAsia="Calibri"/>
                <w:sz w:val="22"/>
                <w:szCs w:val="22"/>
                <w:lang w:eastAsia="en-US"/>
              </w:rPr>
              <w:t>и необходимой для ознакомления пассажиров из числа инвалидов и других лиц с ограничениями жизнедеятельности;</w:t>
            </w:r>
          </w:p>
          <w:p w:rsidR="003710F9" w:rsidRPr="005E19C1" w:rsidRDefault="003710F9" w:rsidP="00D2117A">
            <w:pPr>
              <w:suppressAutoHyphens w:val="0"/>
              <w:spacing w:line="223" w:lineRule="auto"/>
              <w:ind w:firstLine="172"/>
              <w:jc w:val="both"/>
              <w:rPr>
                <w:rFonts w:eastAsia="Calibri"/>
                <w:sz w:val="22"/>
                <w:szCs w:val="22"/>
                <w:lang w:eastAsia="en-US"/>
              </w:rPr>
            </w:pPr>
            <w:r w:rsidRPr="005E19C1">
              <w:rPr>
                <w:rFonts w:eastAsia="Calibri"/>
                <w:sz w:val="22"/>
                <w:szCs w:val="22"/>
                <w:lang w:eastAsia="en-US"/>
              </w:rPr>
              <w:t>отсутствие при входе в здание терминала аэропорта информация о местах расположения кресел-колясок для перемещения пассажиров из числа инвалидов</w:t>
            </w:r>
            <w:r w:rsidR="004764C3">
              <w:rPr>
                <w:rFonts w:eastAsia="Calibri"/>
                <w:sz w:val="22"/>
                <w:szCs w:val="22"/>
                <w:lang w:eastAsia="en-US"/>
              </w:rPr>
              <w:t xml:space="preserve"> </w:t>
            </w:r>
            <w:r w:rsidRPr="005E19C1">
              <w:rPr>
                <w:rFonts w:eastAsia="Calibri"/>
                <w:sz w:val="22"/>
                <w:szCs w:val="22"/>
                <w:lang w:eastAsia="en-US"/>
              </w:rPr>
              <w:t xml:space="preserve">и других лиц </w:t>
            </w:r>
            <w:r w:rsidR="004764C3">
              <w:rPr>
                <w:rFonts w:eastAsia="Calibri"/>
                <w:sz w:val="22"/>
                <w:szCs w:val="22"/>
                <w:lang w:eastAsia="en-US"/>
              </w:rPr>
              <w:br/>
            </w:r>
            <w:r w:rsidRPr="005E19C1">
              <w:rPr>
                <w:rFonts w:eastAsia="Calibri"/>
                <w:sz w:val="22"/>
                <w:szCs w:val="22"/>
                <w:lang w:eastAsia="en-US"/>
              </w:rPr>
              <w:t>с ограничениями жизнедеятельности</w:t>
            </w:r>
            <w:r w:rsidR="004764C3">
              <w:rPr>
                <w:rFonts w:eastAsia="Calibri"/>
                <w:sz w:val="22"/>
                <w:szCs w:val="22"/>
                <w:lang w:eastAsia="en-US"/>
              </w:rPr>
              <w:t xml:space="preserve"> </w:t>
            </w:r>
            <w:r w:rsidRPr="005E19C1">
              <w:rPr>
                <w:rFonts w:eastAsia="Calibri"/>
                <w:sz w:val="22"/>
                <w:szCs w:val="22"/>
                <w:lang w:eastAsia="en-US"/>
              </w:rPr>
              <w:t>по территории аэропорта;</w:t>
            </w:r>
          </w:p>
          <w:p w:rsidR="003710F9" w:rsidRPr="005E19C1" w:rsidRDefault="003710F9" w:rsidP="00D2117A">
            <w:pPr>
              <w:suppressAutoHyphens w:val="0"/>
              <w:spacing w:line="223" w:lineRule="auto"/>
              <w:ind w:firstLine="172"/>
              <w:jc w:val="both"/>
              <w:rPr>
                <w:rFonts w:eastAsia="Calibri"/>
                <w:sz w:val="22"/>
                <w:szCs w:val="22"/>
                <w:lang w:eastAsia="en-US"/>
              </w:rPr>
            </w:pPr>
            <w:r w:rsidRPr="005E19C1">
              <w:rPr>
                <w:rFonts w:eastAsia="Calibri"/>
                <w:sz w:val="22"/>
                <w:szCs w:val="22"/>
                <w:lang w:eastAsia="en-US"/>
              </w:rPr>
              <w:t>недоступность билетных касс в аэровокзале аэропорта для маломобильных групп населения в части высоты, т.е. высота</w:t>
            </w:r>
            <w:r w:rsidR="004764C3">
              <w:rPr>
                <w:rFonts w:eastAsia="Calibri"/>
                <w:sz w:val="22"/>
                <w:szCs w:val="22"/>
                <w:lang w:eastAsia="en-US"/>
              </w:rPr>
              <w:br/>
            </w:r>
            <w:r w:rsidRPr="005E19C1">
              <w:rPr>
                <w:rFonts w:eastAsia="Calibri"/>
                <w:sz w:val="22"/>
                <w:szCs w:val="22"/>
                <w:lang w:eastAsia="en-US"/>
              </w:rPr>
              <w:t>их более 0,85 м над уровнем пола;</w:t>
            </w:r>
          </w:p>
          <w:p w:rsidR="003710F9" w:rsidRPr="005E19C1" w:rsidRDefault="003710F9" w:rsidP="00D2117A">
            <w:pPr>
              <w:suppressAutoHyphens w:val="0"/>
              <w:spacing w:line="223" w:lineRule="auto"/>
              <w:ind w:firstLine="172"/>
              <w:jc w:val="both"/>
              <w:rPr>
                <w:rFonts w:eastAsia="Calibri"/>
                <w:sz w:val="22"/>
                <w:szCs w:val="22"/>
                <w:lang w:eastAsia="en-US"/>
              </w:rPr>
            </w:pPr>
            <w:r w:rsidRPr="005E19C1">
              <w:rPr>
                <w:rFonts w:eastAsia="Calibri"/>
                <w:sz w:val="22"/>
                <w:szCs w:val="22"/>
                <w:lang w:eastAsia="en-US"/>
              </w:rPr>
              <w:lastRenderedPageBreak/>
              <w:t>отсутствие опоры для спины в санитарно-бытовых помещениях, доступных для инвалидов;</w:t>
            </w:r>
          </w:p>
          <w:p w:rsidR="003710F9" w:rsidRPr="005E19C1" w:rsidRDefault="003710F9" w:rsidP="00D2117A">
            <w:pPr>
              <w:suppressAutoHyphens w:val="0"/>
              <w:spacing w:line="223" w:lineRule="auto"/>
              <w:ind w:firstLine="172"/>
              <w:jc w:val="both"/>
              <w:rPr>
                <w:rFonts w:eastAsia="Calibri"/>
                <w:sz w:val="22"/>
                <w:szCs w:val="22"/>
                <w:lang w:eastAsia="en-US"/>
              </w:rPr>
            </w:pPr>
            <w:r w:rsidRPr="005E19C1">
              <w:rPr>
                <w:rFonts w:eastAsia="Calibri"/>
                <w:sz w:val="22"/>
                <w:szCs w:val="22"/>
                <w:lang w:eastAsia="en-US"/>
              </w:rPr>
              <w:t xml:space="preserve">отсутствие специальных подъемных устройств (амбулифты) для обеспечения посадки и высадки из/на воздушное судно; </w:t>
            </w:r>
          </w:p>
          <w:p w:rsidR="003710F9" w:rsidRPr="005E19C1" w:rsidRDefault="003710F9" w:rsidP="00D2117A">
            <w:pPr>
              <w:suppressAutoHyphens w:val="0"/>
              <w:spacing w:line="223" w:lineRule="auto"/>
              <w:ind w:firstLine="172"/>
              <w:jc w:val="both"/>
              <w:rPr>
                <w:rFonts w:eastAsia="Calibri"/>
                <w:sz w:val="22"/>
                <w:szCs w:val="22"/>
                <w:lang w:eastAsia="en-US"/>
              </w:rPr>
            </w:pPr>
            <w:r w:rsidRPr="005E19C1">
              <w:rPr>
                <w:rFonts w:eastAsia="Calibri"/>
                <w:sz w:val="22"/>
                <w:szCs w:val="22"/>
                <w:lang w:eastAsia="en-US"/>
              </w:rPr>
              <w:t xml:space="preserve">отсутствие возможности подключения слабослышащим пассажирам слуховых аппаратов к системам информации </w:t>
            </w:r>
            <w:r>
              <w:rPr>
                <w:rFonts w:eastAsia="Calibri"/>
                <w:sz w:val="22"/>
                <w:szCs w:val="22"/>
                <w:lang w:eastAsia="en-US"/>
              </w:rPr>
              <w:br/>
            </w:r>
            <w:r w:rsidRPr="005E19C1">
              <w:rPr>
                <w:rFonts w:eastAsia="Calibri"/>
                <w:sz w:val="22"/>
                <w:szCs w:val="22"/>
                <w:lang w:eastAsia="en-US"/>
              </w:rPr>
              <w:t>на информационной стойке, стойках регистрации и на кассе;</w:t>
            </w:r>
          </w:p>
          <w:p w:rsidR="003710F9" w:rsidRPr="004B5016" w:rsidRDefault="003710F9" w:rsidP="00D2117A">
            <w:pPr>
              <w:suppressAutoHyphens w:val="0"/>
              <w:spacing w:line="223" w:lineRule="auto"/>
              <w:ind w:firstLine="172"/>
              <w:jc w:val="both"/>
              <w:rPr>
                <w:rFonts w:eastAsia="Calibri"/>
                <w:sz w:val="22"/>
                <w:szCs w:val="22"/>
                <w:lang w:eastAsia="en-US"/>
              </w:rPr>
            </w:pPr>
            <w:r w:rsidRPr="005E19C1">
              <w:rPr>
                <w:rFonts w:eastAsia="Calibri"/>
                <w:sz w:val="22"/>
                <w:szCs w:val="22"/>
                <w:lang w:eastAsia="en-US"/>
              </w:rPr>
              <w:t>отсутствие устройств со знаком индикации «занято/свободно» на дверях доступных и универсальных санитарно-бытовых помещений.</w:t>
            </w:r>
          </w:p>
          <w:p w:rsidR="003710F9" w:rsidRPr="005E19C1" w:rsidRDefault="003710F9" w:rsidP="00D2117A">
            <w:pPr>
              <w:widowControl w:val="0"/>
              <w:suppressAutoHyphens w:val="0"/>
              <w:spacing w:line="223" w:lineRule="auto"/>
              <w:ind w:firstLine="181"/>
              <w:jc w:val="both"/>
              <w:rPr>
                <w:rFonts w:eastAsia="Calibri"/>
                <w:sz w:val="22"/>
                <w:szCs w:val="22"/>
                <w:lang w:eastAsia="en-US"/>
              </w:rPr>
            </w:pPr>
            <w:r w:rsidRPr="005E19C1">
              <w:rPr>
                <w:rFonts w:eastAsia="Calibri"/>
                <w:sz w:val="22"/>
                <w:szCs w:val="22"/>
                <w:lang w:eastAsia="en-US"/>
              </w:rPr>
              <w:t xml:space="preserve">При осуществлении федерального государственного контроля (надзора) в области </w:t>
            </w:r>
            <w:r w:rsidRPr="004B5016">
              <w:rPr>
                <w:rFonts w:eastAsia="Calibri"/>
                <w:sz w:val="22"/>
                <w:szCs w:val="22"/>
                <w:lang w:eastAsia="en-US"/>
              </w:rPr>
              <w:t xml:space="preserve">торгового мореплавания и внутреннего водного транспорта </w:t>
            </w:r>
            <w:r w:rsidRPr="005E19C1">
              <w:rPr>
                <w:rFonts w:eastAsia="Calibri"/>
                <w:sz w:val="22"/>
                <w:szCs w:val="22"/>
                <w:lang w:eastAsia="en-US"/>
              </w:rPr>
              <w:t xml:space="preserve">составлено 42 протокола </w:t>
            </w:r>
            <w:r w:rsidR="00A25FE4">
              <w:rPr>
                <w:rFonts w:eastAsia="Calibri"/>
                <w:sz w:val="22"/>
                <w:szCs w:val="22"/>
                <w:lang w:eastAsia="en-US"/>
              </w:rPr>
              <w:br/>
            </w:r>
            <w:r w:rsidRPr="005E19C1">
              <w:rPr>
                <w:rFonts w:eastAsia="Calibri"/>
                <w:sz w:val="22"/>
                <w:szCs w:val="22"/>
                <w:lang w:eastAsia="en-US"/>
              </w:rPr>
              <w:t>об административном нарушении, выдано 1 предписание, объявлено 969 предостережений, в органы прокуратуры направлено 4 материала.</w:t>
            </w:r>
          </w:p>
          <w:p w:rsidR="003710F9" w:rsidRPr="005E19C1" w:rsidRDefault="003710F9" w:rsidP="00D2117A">
            <w:pPr>
              <w:widowControl w:val="0"/>
              <w:suppressAutoHyphens w:val="0"/>
              <w:spacing w:line="223" w:lineRule="auto"/>
              <w:ind w:firstLine="181"/>
              <w:jc w:val="both"/>
              <w:rPr>
                <w:rFonts w:eastAsia="Calibri"/>
                <w:sz w:val="22"/>
                <w:szCs w:val="22"/>
                <w:lang w:eastAsia="en-US"/>
              </w:rPr>
            </w:pPr>
            <w:r w:rsidRPr="005E19C1">
              <w:rPr>
                <w:rFonts w:eastAsia="Calibri"/>
                <w:sz w:val="22"/>
                <w:szCs w:val="22"/>
                <w:lang w:eastAsia="en-US"/>
              </w:rPr>
              <w:t>Характерные нарушения:</w:t>
            </w:r>
          </w:p>
          <w:p w:rsidR="003710F9" w:rsidRPr="005E19C1" w:rsidRDefault="003710F9" w:rsidP="00D2117A">
            <w:pPr>
              <w:widowControl w:val="0"/>
              <w:suppressAutoHyphens w:val="0"/>
              <w:spacing w:line="223" w:lineRule="auto"/>
              <w:ind w:firstLine="181"/>
              <w:jc w:val="both"/>
              <w:rPr>
                <w:rFonts w:eastAsia="Calibri"/>
                <w:sz w:val="22"/>
                <w:szCs w:val="22"/>
                <w:lang w:eastAsia="en-US"/>
              </w:rPr>
            </w:pPr>
            <w:r w:rsidRPr="005E19C1">
              <w:rPr>
                <w:rFonts w:eastAsia="Calibri"/>
                <w:sz w:val="22"/>
                <w:szCs w:val="22"/>
                <w:lang w:eastAsia="en-US"/>
              </w:rPr>
              <w:t xml:space="preserve">на входах в здания пассажирских терминалов морских </w:t>
            </w:r>
            <w:r>
              <w:rPr>
                <w:rFonts w:eastAsia="Calibri"/>
                <w:sz w:val="22"/>
                <w:szCs w:val="22"/>
                <w:lang w:eastAsia="en-US"/>
              </w:rPr>
              <w:br/>
            </w:r>
            <w:r w:rsidRPr="005E19C1">
              <w:rPr>
                <w:rFonts w:eastAsia="Calibri"/>
                <w:sz w:val="22"/>
                <w:szCs w:val="22"/>
                <w:lang w:eastAsia="en-US"/>
              </w:rPr>
              <w:t>и речных вокзалов</w:t>
            </w:r>
            <w:r>
              <w:rPr>
                <w:rFonts w:eastAsia="Calibri"/>
                <w:sz w:val="22"/>
                <w:szCs w:val="22"/>
                <w:lang w:eastAsia="en-US"/>
              </w:rPr>
              <w:t xml:space="preserve"> </w:t>
            </w:r>
            <w:r w:rsidRPr="005E19C1">
              <w:rPr>
                <w:rFonts w:eastAsia="Calibri"/>
                <w:sz w:val="22"/>
                <w:szCs w:val="22"/>
                <w:lang w:eastAsia="en-US"/>
              </w:rPr>
              <w:t xml:space="preserve">и выходах из них, а также в самих зданиях </w:t>
            </w:r>
            <w:r w:rsidR="004764C3">
              <w:rPr>
                <w:rFonts w:eastAsia="Calibri"/>
                <w:sz w:val="22"/>
                <w:szCs w:val="22"/>
                <w:lang w:eastAsia="en-US"/>
              </w:rPr>
              <w:br/>
            </w:r>
            <w:r w:rsidRPr="005E19C1">
              <w:rPr>
                <w:rFonts w:eastAsia="Calibri"/>
                <w:sz w:val="22"/>
                <w:szCs w:val="22"/>
                <w:lang w:eastAsia="en-US"/>
              </w:rPr>
              <w:t>на коммуникационных путях движения отсутствуют предупреждающие тактильные напольные указатели;</w:t>
            </w:r>
          </w:p>
          <w:p w:rsidR="003710F9" w:rsidRPr="005E19C1" w:rsidRDefault="003710F9" w:rsidP="00D2117A">
            <w:pPr>
              <w:widowControl w:val="0"/>
              <w:suppressAutoHyphens w:val="0"/>
              <w:spacing w:line="223" w:lineRule="auto"/>
              <w:ind w:firstLine="181"/>
              <w:jc w:val="both"/>
              <w:rPr>
                <w:rFonts w:eastAsia="Calibri"/>
                <w:sz w:val="22"/>
                <w:szCs w:val="22"/>
                <w:lang w:eastAsia="en-US"/>
              </w:rPr>
            </w:pPr>
            <w:r w:rsidRPr="005E19C1">
              <w:rPr>
                <w:rFonts w:eastAsia="Calibri"/>
                <w:sz w:val="22"/>
                <w:szCs w:val="22"/>
                <w:lang w:eastAsia="en-US"/>
              </w:rPr>
              <w:t xml:space="preserve">на входах в здания пассажирских терминалов морских </w:t>
            </w:r>
            <w:r>
              <w:rPr>
                <w:rFonts w:eastAsia="Calibri"/>
                <w:sz w:val="22"/>
                <w:szCs w:val="22"/>
                <w:lang w:eastAsia="en-US"/>
              </w:rPr>
              <w:br/>
            </w:r>
            <w:r w:rsidRPr="005E19C1">
              <w:rPr>
                <w:rFonts w:eastAsia="Calibri"/>
                <w:sz w:val="22"/>
                <w:szCs w:val="22"/>
                <w:lang w:eastAsia="en-US"/>
              </w:rPr>
              <w:t>и речных вокзалов</w:t>
            </w:r>
            <w:r>
              <w:rPr>
                <w:rFonts w:eastAsia="Calibri"/>
                <w:sz w:val="22"/>
                <w:szCs w:val="22"/>
                <w:lang w:eastAsia="en-US"/>
              </w:rPr>
              <w:t xml:space="preserve"> </w:t>
            </w:r>
            <w:r w:rsidRPr="005E19C1">
              <w:rPr>
                <w:rFonts w:eastAsia="Calibri"/>
                <w:sz w:val="22"/>
                <w:szCs w:val="22"/>
                <w:lang w:eastAsia="en-US"/>
              </w:rPr>
              <w:t>на краевых ступенях лестничных маршей отсутствуют полосы, контрастные</w:t>
            </w:r>
            <w:r>
              <w:rPr>
                <w:rFonts w:eastAsia="Calibri"/>
                <w:sz w:val="22"/>
                <w:szCs w:val="22"/>
                <w:lang w:eastAsia="en-US"/>
              </w:rPr>
              <w:t xml:space="preserve"> </w:t>
            </w:r>
            <w:r w:rsidRPr="005E19C1">
              <w:rPr>
                <w:rFonts w:eastAsia="Calibri"/>
                <w:sz w:val="22"/>
                <w:szCs w:val="22"/>
                <w:lang w:eastAsia="en-US"/>
              </w:rPr>
              <w:t xml:space="preserve">с поверхностью ступеней; </w:t>
            </w:r>
          </w:p>
          <w:p w:rsidR="003710F9" w:rsidRPr="005E19C1" w:rsidRDefault="003710F9" w:rsidP="00D2117A">
            <w:pPr>
              <w:widowControl w:val="0"/>
              <w:suppressAutoHyphens w:val="0"/>
              <w:spacing w:line="223" w:lineRule="auto"/>
              <w:ind w:firstLine="181"/>
              <w:jc w:val="both"/>
              <w:rPr>
                <w:rFonts w:eastAsia="Calibri"/>
                <w:sz w:val="22"/>
                <w:szCs w:val="22"/>
                <w:lang w:eastAsia="en-US"/>
              </w:rPr>
            </w:pPr>
            <w:r w:rsidRPr="005E19C1">
              <w:rPr>
                <w:rFonts w:eastAsia="Calibri"/>
                <w:sz w:val="22"/>
                <w:szCs w:val="22"/>
                <w:lang w:eastAsia="en-US"/>
              </w:rPr>
              <w:t>в зданиях пассажирских терминалов морских и речных вокзалов</w:t>
            </w:r>
            <w:r>
              <w:rPr>
                <w:rFonts w:eastAsia="Calibri"/>
                <w:sz w:val="22"/>
                <w:szCs w:val="22"/>
                <w:lang w:eastAsia="en-US"/>
              </w:rPr>
              <w:t xml:space="preserve"> </w:t>
            </w:r>
            <w:r w:rsidRPr="005E19C1">
              <w:rPr>
                <w:rFonts w:eastAsia="Calibri"/>
                <w:sz w:val="22"/>
                <w:szCs w:val="22"/>
                <w:lang w:eastAsia="en-US"/>
              </w:rPr>
              <w:t>не осуществляется дублирование необходимой для ознакомления пассажиров</w:t>
            </w:r>
            <w:r>
              <w:rPr>
                <w:rFonts w:eastAsia="Calibri"/>
                <w:sz w:val="22"/>
                <w:szCs w:val="22"/>
                <w:lang w:eastAsia="en-US"/>
              </w:rPr>
              <w:t xml:space="preserve"> </w:t>
            </w:r>
            <w:r w:rsidRPr="005E19C1">
              <w:rPr>
                <w:rFonts w:eastAsia="Calibri"/>
                <w:sz w:val="22"/>
                <w:szCs w:val="22"/>
                <w:lang w:eastAsia="en-US"/>
              </w:rPr>
              <w:t xml:space="preserve">из числа инвалидов и других лиц </w:t>
            </w:r>
            <w:r>
              <w:rPr>
                <w:rFonts w:eastAsia="Calibri"/>
                <w:sz w:val="22"/>
                <w:szCs w:val="22"/>
                <w:lang w:eastAsia="en-US"/>
              </w:rPr>
              <w:br/>
            </w:r>
            <w:r w:rsidRPr="005E19C1">
              <w:rPr>
                <w:rFonts w:eastAsia="Calibri"/>
                <w:sz w:val="22"/>
                <w:szCs w:val="22"/>
                <w:lang w:eastAsia="en-US"/>
              </w:rPr>
              <w:t>с ограничениями жизнедеятельности звуковой</w:t>
            </w:r>
            <w:r>
              <w:rPr>
                <w:rFonts w:eastAsia="Calibri"/>
                <w:sz w:val="22"/>
                <w:szCs w:val="22"/>
                <w:lang w:eastAsia="en-US"/>
              </w:rPr>
              <w:t xml:space="preserve"> </w:t>
            </w:r>
            <w:r w:rsidRPr="005E19C1">
              <w:rPr>
                <w:rFonts w:eastAsia="Calibri"/>
                <w:sz w:val="22"/>
                <w:szCs w:val="22"/>
                <w:lang w:eastAsia="en-US"/>
              </w:rPr>
              <w:t>и зрительной информации;</w:t>
            </w:r>
          </w:p>
          <w:p w:rsidR="003710F9" w:rsidRPr="005E19C1" w:rsidRDefault="003710F9" w:rsidP="00D2117A">
            <w:pPr>
              <w:widowControl w:val="0"/>
              <w:suppressAutoHyphens w:val="0"/>
              <w:spacing w:line="223" w:lineRule="auto"/>
              <w:ind w:firstLine="181"/>
              <w:jc w:val="both"/>
              <w:rPr>
                <w:rFonts w:eastAsia="Calibri"/>
                <w:sz w:val="22"/>
                <w:szCs w:val="22"/>
                <w:lang w:eastAsia="en-US"/>
              </w:rPr>
            </w:pPr>
            <w:r w:rsidRPr="005E19C1">
              <w:rPr>
                <w:rFonts w:eastAsia="Calibri"/>
                <w:sz w:val="22"/>
                <w:szCs w:val="22"/>
                <w:lang w:eastAsia="en-US"/>
              </w:rPr>
              <w:t xml:space="preserve">на входах в здания пассажирских терминалов морских </w:t>
            </w:r>
            <w:r>
              <w:rPr>
                <w:rFonts w:eastAsia="Calibri"/>
                <w:sz w:val="22"/>
                <w:szCs w:val="22"/>
                <w:lang w:eastAsia="en-US"/>
              </w:rPr>
              <w:br/>
            </w:r>
            <w:r w:rsidRPr="005E19C1">
              <w:rPr>
                <w:rFonts w:eastAsia="Calibri"/>
                <w:sz w:val="22"/>
                <w:szCs w:val="22"/>
                <w:lang w:eastAsia="en-US"/>
              </w:rPr>
              <w:t xml:space="preserve">и речных вокзалов отсутствует информация о местах расположения кресел-колясок для перемещения пассажиров </w:t>
            </w:r>
            <w:r w:rsidR="004764C3">
              <w:rPr>
                <w:rFonts w:eastAsia="Calibri"/>
                <w:sz w:val="22"/>
                <w:szCs w:val="22"/>
                <w:lang w:eastAsia="en-US"/>
              </w:rPr>
              <w:br/>
            </w:r>
            <w:r w:rsidRPr="005E19C1">
              <w:rPr>
                <w:rFonts w:eastAsia="Calibri"/>
                <w:sz w:val="22"/>
                <w:szCs w:val="22"/>
                <w:lang w:eastAsia="en-US"/>
              </w:rPr>
              <w:t>из числа инвалидов и других лиц с ограничениями жизнедеятельности по территории терминалов;</w:t>
            </w:r>
          </w:p>
          <w:p w:rsidR="003710F9" w:rsidRPr="005E19C1" w:rsidRDefault="003710F9" w:rsidP="00D2117A">
            <w:pPr>
              <w:widowControl w:val="0"/>
              <w:suppressAutoHyphens w:val="0"/>
              <w:spacing w:line="223" w:lineRule="auto"/>
              <w:ind w:firstLine="181"/>
              <w:jc w:val="both"/>
              <w:rPr>
                <w:rFonts w:eastAsia="Calibri"/>
                <w:sz w:val="22"/>
                <w:szCs w:val="22"/>
                <w:lang w:eastAsia="en-US"/>
              </w:rPr>
            </w:pPr>
            <w:r w:rsidRPr="005E19C1">
              <w:rPr>
                <w:rFonts w:eastAsia="Calibri"/>
                <w:sz w:val="22"/>
                <w:szCs w:val="22"/>
                <w:lang w:eastAsia="en-US"/>
              </w:rPr>
              <w:t>в зданиях пассажирских терминалов морских и речных вокзалов отсутствуют носители информации, предназначенные для чтения людьми с нарушением зрения посредством прикосновения к источнику информации (тактильная мнемосхема);</w:t>
            </w:r>
          </w:p>
          <w:p w:rsidR="003710F9" w:rsidRPr="005E19C1" w:rsidRDefault="003710F9" w:rsidP="00D2117A">
            <w:pPr>
              <w:widowControl w:val="0"/>
              <w:suppressAutoHyphens w:val="0"/>
              <w:spacing w:line="223" w:lineRule="auto"/>
              <w:ind w:firstLine="181"/>
              <w:jc w:val="both"/>
              <w:rPr>
                <w:rFonts w:eastAsia="Calibri"/>
                <w:sz w:val="22"/>
                <w:szCs w:val="22"/>
                <w:lang w:eastAsia="en-US"/>
              </w:rPr>
            </w:pPr>
            <w:r w:rsidRPr="005E19C1">
              <w:rPr>
                <w:rFonts w:eastAsia="Calibri"/>
                <w:sz w:val="22"/>
                <w:szCs w:val="22"/>
                <w:lang w:eastAsia="en-US"/>
              </w:rPr>
              <w:lastRenderedPageBreak/>
              <w:t xml:space="preserve">туалетные кабины для маломобильных групп населения </w:t>
            </w:r>
            <w:r>
              <w:rPr>
                <w:rFonts w:eastAsia="Calibri"/>
                <w:sz w:val="22"/>
                <w:szCs w:val="22"/>
                <w:lang w:eastAsia="en-US"/>
              </w:rPr>
              <w:br/>
            </w:r>
            <w:r w:rsidRPr="005E19C1">
              <w:rPr>
                <w:rFonts w:eastAsia="Calibri"/>
                <w:sz w:val="22"/>
                <w:szCs w:val="22"/>
                <w:lang w:eastAsia="en-US"/>
              </w:rPr>
              <w:t>не оснащены системой тревожной сигнализации или системой двухсторонней связи.</w:t>
            </w:r>
          </w:p>
          <w:p w:rsidR="003710F9" w:rsidRPr="004B5016" w:rsidRDefault="003710F9" w:rsidP="00D2117A">
            <w:pPr>
              <w:widowControl w:val="0"/>
              <w:suppressAutoHyphens w:val="0"/>
              <w:spacing w:line="223" w:lineRule="auto"/>
              <w:ind w:firstLine="181"/>
              <w:jc w:val="both"/>
              <w:rPr>
                <w:rFonts w:eastAsia="Calibri"/>
                <w:sz w:val="22"/>
                <w:szCs w:val="22"/>
                <w:lang w:eastAsia="en-US"/>
              </w:rPr>
            </w:pPr>
            <w:r w:rsidRPr="005E19C1">
              <w:rPr>
                <w:rFonts w:eastAsia="Calibri"/>
                <w:sz w:val="22"/>
                <w:szCs w:val="22"/>
                <w:lang w:eastAsia="en-US"/>
              </w:rPr>
              <w:t>Ространснадзором обеспечивается контроль устранения нарушений.</w:t>
            </w:r>
          </w:p>
        </w:tc>
      </w:tr>
      <w:tr w:rsidR="00B160BD" w:rsidRPr="004D1002" w:rsidTr="00E628CE">
        <w:tc>
          <w:tcPr>
            <w:tcW w:w="566" w:type="dxa"/>
            <w:tcBorders>
              <w:top w:val="single" w:sz="4" w:space="0" w:color="auto"/>
              <w:left w:val="single" w:sz="4" w:space="0" w:color="auto"/>
              <w:bottom w:val="single" w:sz="4" w:space="0" w:color="auto"/>
              <w:right w:val="single" w:sz="4" w:space="0" w:color="auto"/>
            </w:tcBorders>
          </w:tcPr>
          <w:p w:rsidR="00B160BD" w:rsidRPr="003710F9" w:rsidRDefault="00B160BD" w:rsidP="00C9799A">
            <w:pPr>
              <w:suppressAutoHyphens w:val="0"/>
              <w:spacing w:line="228" w:lineRule="auto"/>
              <w:rPr>
                <w:rFonts w:eastAsia="Calibri"/>
                <w:sz w:val="22"/>
                <w:szCs w:val="22"/>
                <w:lang w:eastAsia="en-US"/>
              </w:rPr>
            </w:pPr>
            <w:r w:rsidRPr="003710F9">
              <w:rPr>
                <w:rFonts w:eastAsia="Calibri"/>
                <w:sz w:val="22"/>
                <w:szCs w:val="22"/>
                <w:lang w:eastAsia="en-US"/>
              </w:rPr>
              <w:lastRenderedPageBreak/>
              <w:t>33.</w:t>
            </w:r>
          </w:p>
        </w:tc>
        <w:tc>
          <w:tcPr>
            <w:tcW w:w="2695" w:type="dxa"/>
            <w:tcBorders>
              <w:top w:val="single" w:sz="4" w:space="0" w:color="auto"/>
              <w:left w:val="single" w:sz="4" w:space="0" w:color="auto"/>
              <w:bottom w:val="single" w:sz="4" w:space="0" w:color="auto"/>
              <w:right w:val="single" w:sz="4" w:space="0" w:color="auto"/>
            </w:tcBorders>
          </w:tcPr>
          <w:p w:rsidR="00B160BD" w:rsidRPr="003710F9" w:rsidRDefault="00B160BD" w:rsidP="00C9799A">
            <w:pPr>
              <w:suppressAutoHyphens w:val="0"/>
              <w:spacing w:line="228" w:lineRule="auto"/>
              <w:ind w:right="-108"/>
              <w:rPr>
                <w:rFonts w:eastAsia="Calibri"/>
                <w:sz w:val="22"/>
                <w:szCs w:val="22"/>
                <w:lang w:eastAsia="en-US"/>
              </w:rPr>
            </w:pPr>
            <w:r w:rsidRPr="003710F9">
              <w:rPr>
                <w:rFonts w:eastAsia="Calibri"/>
                <w:sz w:val="22"/>
                <w:szCs w:val="22"/>
                <w:lang w:eastAsia="en-US"/>
              </w:rPr>
              <w:t xml:space="preserve">Проведение в рамках регионального государственного контроля </w:t>
            </w:r>
            <w:r w:rsidRPr="003710F9">
              <w:rPr>
                <w:rFonts w:eastAsia="Calibri"/>
                <w:sz w:val="22"/>
                <w:szCs w:val="22"/>
                <w:lang w:eastAsia="en-US"/>
              </w:rPr>
              <w:br/>
              <w:t xml:space="preserve">за осуществлением перевозок пассажиров </w:t>
            </w:r>
            <w:r w:rsidRPr="003710F9">
              <w:rPr>
                <w:rFonts w:eastAsia="Calibri"/>
                <w:sz w:val="22"/>
                <w:szCs w:val="22"/>
                <w:lang w:eastAsia="en-US"/>
              </w:rPr>
              <w:br/>
              <w:t>и багажа легковым</w:t>
            </w:r>
            <w:r w:rsidRPr="003710F9">
              <w:rPr>
                <w:rFonts w:eastAsia="Calibri"/>
                <w:sz w:val="22"/>
                <w:szCs w:val="22"/>
                <w:lang w:eastAsia="en-US"/>
              </w:rPr>
              <w:br/>
              <w:t>такси мероприятий</w:t>
            </w:r>
            <w:r w:rsidRPr="003710F9">
              <w:rPr>
                <w:rFonts w:eastAsia="Calibri"/>
                <w:sz w:val="22"/>
                <w:szCs w:val="22"/>
                <w:lang w:eastAsia="en-US"/>
              </w:rPr>
              <w:br/>
              <w:t xml:space="preserve">по вопросам соблюдения обязательных требований </w:t>
            </w:r>
            <w:r w:rsidRPr="003710F9">
              <w:rPr>
                <w:rFonts w:eastAsia="Calibri"/>
                <w:sz w:val="22"/>
                <w:szCs w:val="22"/>
                <w:lang w:eastAsia="en-US"/>
              </w:rPr>
              <w:br/>
              <w:t>в части обеспечения доступности для инвалидов</w:t>
            </w:r>
            <w:r w:rsidRPr="003710F9" w:rsidDel="003D11F8">
              <w:rPr>
                <w:rFonts w:eastAsia="Calibri"/>
                <w:sz w:val="22"/>
                <w:szCs w:val="22"/>
                <w:lang w:eastAsia="en-US"/>
              </w:rPr>
              <w:t xml:space="preserve"> </w:t>
            </w:r>
          </w:p>
          <w:p w:rsidR="00B160BD" w:rsidRPr="003710F9" w:rsidRDefault="00B160BD" w:rsidP="00C9799A">
            <w:pPr>
              <w:suppressAutoHyphens w:val="0"/>
              <w:spacing w:line="228" w:lineRule="auto"/>
              <w:ind w:right="-108"/>
              <w:rPr>
                <w:rFonts w:eastAsia="Calibri"/>
                <w:sz w:val="22"/>
                <w:szCs w:val="22"/>
                <w:lang w:eastAsia="en-US"/>
              </w:rPr>
            </w:pPr>
          </w:p>
          <w:p w:rsidR="00B160BD" w:rsidRPr="003710F9" w:rsidRDefault="00B160BD" w:rsidP="00C9799A">
            <w:pPr>
              <w:suppressAutoHyphens w:val="0"/>
              <w:spacing w:line="228" w:lineRule="auto"/>
              <w:ind w:right="-108"/>
              <w:rPr>
                <w:rFonts w:eastAsia="Calibri"/>
                <w:sz w:val="22"/>
                <w:szCs w:val="22"/>
                <w:lang w:eastAsia="en-US"/>
              </w:rPr>
            </w:pPr>
            <w:r w:rsidRPr="003710F9">
              <w:rPr>
                <w:rFonts w:eastAsia="Calibri"/>
                <w:sz w:val="22"/>
                <w:szCs w:val="22"/>
                <w:lang w:eastAsia="en-US"/>
              </w:rPr>
              <w:t>Срок – 2024</w:t>
            </w:r>
            <w:r w:rsidR="00ED0E60" w:rsidRPr="003710F9">
              <w:rPr>
                <w:rFonts w:eastAsia="Calibri"/>
                <w:sz w:val="22"/>
                <w:szCs w:val="22"/>
                <w:lang w:eastAsia="en-US"/>
              </w:rPr>
              <w:t>-</w:t>
            </w:r>
            <w:r w:rsidRPr="003710F9">
              <w:rPr>
                <w:rFonts w:eastAsia="Calibri"/>
                <w:sz w:val="22"/>
                <w:szCs w:val="22"/>
                <w:lang w:eastAsia="en-US"/>
              </w:rPr>
              <w:t>2030 годы</w:t>
            </w:r>
          </w:p>
        </w:tc>
        <w:tc>
          <w:tcPr>
            <w:tcW w:w="2126" w:type="dxa"/>
            <w:tcBorders>
              <w:top w:val="single" w:sz="4" w:space="0" w:color="auto"/>
              <w:left w:val="single" w:sz="4" w:space="0" w:color="auto"/>
              <w:bottom w:val="single" w:sz="4" w:space="0" w:color="auto"/>
              <w:right w:val="single" w:sz="4" w:space="0" w:color="auto"/>
            </w:tcBorders>
          </w:tcPr>
          <w:p w:rsidR="00B160BD" w:rsidRPr="003710F9" w:rsidRDefault="00B160BD" w:rsidP="00C9799A">
            <w:pPr>
              <w:suppressAutoHyphens w:val="0"/>
              <w:spacing w:line="228" w:lineRule="auto"/>
              <w:rPr>
                <w:rFonts w:eastAsia="Calibri"/>
                <w:sz w:val="22"/>
                <w:szCs w:val="22"/>
                <w:lang w:eastAsia="en-US"/>
              </w:rPr>
            </w:pPr>
            <w:r w:rsidRPr="003710F9">
              <w:rPr>
                <w:rFonts w:eastAsia="Calibri"/>
                <w:sz w:val="22"/>
                <w:szCs w:val="22"/>
                <w:lang w:eastAsia="en-US"/>
              </w:rPr>
              <w:t>Субъекты Российской Федерации</w:t>
            </w:r>
          </w:p>
        </w:tc>
        <w:tc>
          <w:tcPr>
            <w:tcW w:w="3969" w:type="dxa"/>
            <w:tcBorders>
              <w:top w:val="single" w:sz="4" w:space="0" w:color="auto"/>
              <w:left w:val="single" w:sz="4" w:space="0" w:color="auto"/>
              <w:bottom w:val="single" w:sz="4" w:space="0" w:color="auto"/>
              <w:right w:val="single" w:sz="4" w:space="0" w:color="auto"/>
            </w:tcBorders>
          </w:tcPr>
          <w:p w:rsidR="00B160BD" w:rsidRPr="003710F9" w:rsidRDefault="00B160BD" w:rsidP="00C9799A">
            <w:pPr>
              <w:suppressAutoHyphens w:val="0"/>
              <w:spacing w:line="228" w:lineRule="auto"/>
              <w:rPr>
                <w:rFonts w:eastAsia="Calibri"/>
                <w:sz w:val="22"/>
                <w:szCs w:val="22"/>
                <w:lang w:eastAsia="en-US"/>
              </w:rPr>
            </w:pPr>
            <w:r w:rsidRPr="003710F9">
              <w:rPr>
                <w:rFonts w:eastAsia="Calibri"/>
                <w:sz w:val="22"/>
                <w:szCs w:val="22"/>
                <w:lang w:eastAsia="en-US"/>
              </w:rPr>
              <w:t xml:space="preserve">Значения целевого показателя установлены в региональных сводных планах </w:t>
            </w:r>
          </w:p>
        </w:tc>
        <w:tc>
          <w:tcPr>
            <w:tcW w:w="6237" w:type="dxa"/>
            <w:tcBorders>
              <w:top w:val="single" w:sz="4" w:space="0" w:color="auto"/>
              <w:left w:val="single" w:sz="4" w:space="0" w:color="auto"/>
              <w:bottom w:val="single" w:sz="4" w:space="0" w:color="auto"/>
              <w:right w:val="single" w:sz="4" w:space="0" w:color="auto"/>
            </w:tcBorders>
          </w:tcPr>
          <w:p w:rsidR="00B160BD" w:rsidRPr="009E4A8E" w:rsidRDefault="00B160BD" w:rsidP="00D2117A">
            <w:pPr>
              <w:suppressAutoHyphens w:val="0"/>
              <w:spacing w:line="223" w:lineRule="auto"/>
              <w:ind w:firstLine="170"/>
              <w:jc w:val="both"/>
              <w:rPr>
                <w:rFonts w:eastAsia="Calibri"/>
                <w:sz w:val="22"/>
                <w:szCs w:val="22"/>
                <w:lang w:eastAsia="en-US"/>
              </w:rPr>
            </w:pPr>
            <w:r w:rsidRPr="009E4A8E">
              <w:rPr>
                <w:rFonts w:eastAsia="Calibri"/>
                <w:sz w:val="22"/>
                <w:szCs w:val="22"/>
                <w:lang w:eastAsia="en-US"/>
              </w:rPr>
              <w:t xml:space="preserve">Информацию по данному мероприятию представили </w:t>
            </w:r>
            <w:r w:rsidRPr="009E4A8E">
              <w:rPr>
                <w:rFonts w:eastAsia="Calibri"/>
                <w:sz w:val="22"/>
                <w:szCs w:val="22"/>
                <w:lang w:eastAsia="en-US"/>
              </w:rPr>
              <w:br/>
            </w:r>
            <w:r w:rsidR="004B5016">
              <w:rPr>
                <w:rFonts w:eastAsia="Calibri"/>
                <w:sz w:val="22"/>
                <w:szCs w:val="22"/>
                <w:lang w:eastAsia="en-US"/>
              </w:rPr>
              <w:t>64</w:t>
            </w:r>
            <w:r w:rsidR="0028533C" w:rsidRPr="009E4A8E">
              <w:rPr>
                <w:rFonts w:eastAsia="Calibri"/>
                <w:sz w:val="22"/>
                <w:szCs w:val="22"/>
                <w:lang w:eastAsia="en-US"/>
              </w:rPr>
              <w:t xml:space="preserve"> субъект</w:t>
            </w:r>
            <w:r w:rsidR="004B5016">
              <w:rPr>
                <w:rFonts w:eastAsia="Calibri"/>
                <w:sz w:val="22"/>
                <w:szCs w:val="22"/>
                <w:lang w:eastAsia="en-US"/>
              </w:rPr>
              <w:t>а</w:t>
            </w:r>
            <w:r w:rsidRPr="009E4A8E">
              <w:rPr>
                <w:rFonts w:eastAsia="Calibri"/>
                <w:sz w:val="22"/>
                <w:szCs w:val="22"/>
                <w:lang w:eastAsia="en-US"/>
              </w:rPr>
              <w:t xml:space="preserve"> Российской Федерации, из них:</w:t>
            </w:r>
          </w:p>
          <w:p w:rsidR="008D032B" w:rsidRPr="009E4A8E" w:rsidRDefault="004B5016" w:rsidP="00D2117A">
            <w:pPr>
              <w:suppressAutoHyphens w:val="0"/>
              <w:spacing w:line="223" w:lineRule="auto"/>
              <w:ind w:firstLine="170"/>
              <w:jc w:val="both"/>
              <w:rPr>
                <w:rFonts w:eastAsia="Calibri"/>
                <w:sz w:val="22"/>
                <w:szCs w:val="22"/>
                <w:lang w:eastAsia="en-US"/>
              </w:rPr>
            </w:pPr>
            <w:r>
              <w:rPr>
                <w:rFonts w:eastAsia="Calibri"/>
                <w:sz w:val="22"/>
                <w:szCs w:val="22"/>
                <w:lang w:eastAsia="en-US"/>
              </w:rPr>
              <w:t>27</w:t>
            </w:r>
            <w:r w:rsidR="008D032B" w:rsidRPr="009E4A8E">
              <w:rPr>
                <w:rFonts w:eastAsia="Calibri"/>
                <w:sz w:val="22"/>
                <w:szCs w:val="22"/>
                <w:lang w:eastAsia="en-US"/>
              </w:rPr>
              <w:t xml:space="preserve"> регион</w:t>
            </w:r>
            <w:r>
              <w:rPr>
                <w:rFonts w:eastAsia="Calibri"/>
                <w:sz w:val="22"/>
                <w:szCs w:val="22"/>
                <w:lang w:eastAsia="en-US"/>
              </w:rPr>
              <w:t>ов</w:t>
            </w:r>
            <w:r w:rsidR="008D032B" w:rsidRPr="009E4A8E">
              <w:rPr>
                <w:rFonts w:eastAsia="Calibri"/>
                <w:sz w:val="22"/>
                <w:szCs w:val="22"/>
                <w:lang w:eastAsia="en-US"/>
              </w:rPr>
              <w:t xml:space="preserve"> отметили о наличии в региональном сводном плане или ином документе соответствующего мероприятия, </w:t>
            </w:r>
            <w:r w:rsidR="004764C3">
              <w:rPr>
                <w:rFonts w:eastAsia="Calibri"/>
                <w:sz w:val="22"/>
                <w:szCs w:val="22"/>
                <w:lang w:eastAsia="en-US"/>
              </w:rPr>
              <w:br/>
            </w:r>
            <w:r w:rsidR="008D032B" w:rsidRPr="009E4A8E">
              <w:rPr>
                <w:rFonts w:eastAsia="Calibri"/>
                <w:sz w:val="22"/>
                <w:szCs w:val="22"/>
                <w:lang w:eastAsia="en-US"/>
              </w:rPr>
              <w:t xml:space="preserve">в том числе </w:t>
            </w:r>
            <w:r>
              <w:rPr>
                <w:rFonts w:eastAsia="Calibri"/>
                <w:sz w:val="22"/>
                <w:szCs w:val="22"/>
                <w:lang w:eastAsia="en-US"/>
              </w:rPr>
              <w:t>10</w:t>
            </w:r>
            <w:r w:rsidR="008D032B" w:rsidRPr="009E4A8E">
              <w:rPr>
                <w:rFonts w:eastAsia="Calibri"/>
                <w:sz w:val="22"/>
                <w:szCs w:val="22"/>
                <w:lang w:eastAsia="en-US"/>
              </w:rPr>
              <w:t xml:space="preserve"> регионов установили по нему целевой показатель;</w:t>
            </w:r>
          </w:p>
          <w:p w:rsidR="00B160BD" w:rsidRPr="009E4A8E" w:rsidRDefault="004B5016" w:rsidP="00D2117A">
            <w:pPr>
              <w:suppressAutoHyphens w:val="0"/>
              <w:spacing w:line="223" w:lineRule="auto"/>
              <w:ind w:firstLine="170"/>
              <w:jc w:val="both"/>
              <w:rPr>
                <w:rFonts w:eastAsia="Calibri"/>
                <w:sz w:val="22"/>
                <w:szCs w:val="22"/>
                <w:lang w:eastAsia="en-US"/>
              </w:rPr>
            </w:pPr>
            <w:r>
              <w:rPr>
                <w:rFonts w:eastAsia="Calibri"/>
                <w:sz w:val="22"/>
                <w:szCs w:val="22"/>
                <w:lang w:eastAsia="en-US"/>
              </w:rPr>
              <w:t>35</w:t>
            </w:r>
            <w:r w:rsidR="00B160BD" w:rsidRPr="009E4A8E">
              <w:rPr>
                <w:rFonts w:eastAsia="Calibri"/>
                <w:sz w:val="22"/>
                <w:szCs w:val="22"/>
                <w:lang w:eastAsia="en-US"/>
              </w:rPr>
              <w:t xml:space="preserve"> регионов</w:t>
            </w:r>
            <w:r w:rsidR="00ED0E60" w:rsidRPr="009E4A8E">
              <w:rPr>
                <w:rFonts w:eastAsia="Calibri"/>
                <w:sz w:val="22"/>
                <w:szCs w:val="22"/>
                <w:lang w:eastAsia="en-US"/>
              </w:rPr>
              <w:t xml:space="preserve"> </w:t>
            </w:r>
            <w:r w:rsidR="008D032B" w:rsidRPr="009E4A8E">
              <w:rPr>
                <w:rFonts w:eastAsia="Calibri"/>
                <w:sz w:val="22"/>
                <w:szCs w:val="22"/>
                <w:lang w:eastAsia="en-US"/>
              </w:rPr>
              <w:t xml:space="preserve">сообщили </w:t>
            </w:r>
            <w:r w:rsidR="00B160BD" w:rsidRPr="009E4A8E">
              <w:rPr>
                <w:rFonts w:eastAsia="Calibri"/>
                <w:sz w:val="22"/>
                <w:szCs w:val="22"/>
                <w:lang w:eastAsia="en-US"/>
              </w:rPr>
              <w:t> об отсутствии оснований для проведения плановых контрольных (надзорных) мероприятий</w:t>
            </w:r>
            <w:r w:rsidR="00B160BD" w:rsidRPr="009E4A8E">
              <w:rPr>
                <w:rFonts w:eastAsia="Calibri"/>
                <w:sz w:val="22"/>
                <w:szCs w:val="22"/>
                <w:lang w:eastAsia="en-US"/>
              </w:rPr>
              <w:br/>
              <w:t xml:space="preserve">в связи с мораторием, предусмотренным постановлением Правительства Российской Федерации № 336 </w:t>
            </w:r>
            <w:r w:rsidR="004764C3">
              <w:rPr>
                <w:rFonts w:eastAsia="Calibri"/>
                <w:sz w:val="22"/>
                <w:szCs w:val="22"/>
                <w:lang w:eastAsia="en-US"/>
              </w:rPr>
              <w:br/>
            </w:r>
            <w:r w:rsidR="00B160BD" w:rsidRPr="009E4A8E">
              <w:rPr>
                <w:rFonts w:eastAsia="Calibri"/>
                <w:sz w:val="22"/>
                <w:szCs w:val="22"/>
                <w:lang w:eastAsia="en-US"/>
              </w:rPr>
              <w:t>от 10</w:t>
            </w:r>
            <w:r w:rsidR="00ED0E60" w:rsidRPr="009E4A8E">
              <w:rPr>
                <w:rFonts w:eastAsia="Calibri"/>
                <w:sz w:val="22"/>
                <w:szCs w:val="22"/>
                <w:lang w:eastAsia="en-US"/>
              </w:rPr>
              <w:t xml:space="preserve"> марта</w:t>
            </w:r>
            <w:r w:rsidR="004764C3">
              <w:rPr>
                <w:rFonts w:eastAsia="Calibri"/>
                <w:sz w:val="22"/>
                <w:szCs w:val="22"/>
                <w:lang w:eastAsia="en-US"/>
              </w:rPr>
              <w:t xml:space="preserve"> </w:t>
            </w:r>
            <w:r w:rsidR="00B160BD" w:rsidRPr="009E4A8E">
              <w:rPr>
                <w:rFonts w:eastAsia="Calibri"/>
                <w:sz w:val="22"/>
                <w:szCs w:val="22"/>
                <w:lang w:eastAsia="en-US"/>
              </w:rPr>
              <w:t>2022</w:t>
            </w:r>
            <w:r w:rsidR="00ED0E60" w:rsidRPr="009E4A8E">
              <w:rPr>
                <w:rFonts w:eastAsia="Calibri"/>
                <w:sz w:val="22"/>
                <w:szCs w:val="22"/>
                <w:lang w:eastAsia="en-US"/>
              </w:rPr>
              <w:t xml:space="preserve"> г. </w:t>
            </w:r>
            <w:r w:rsidR="00B160BD" w:rsidRPr="009E4A8E">
              <w:rPr>
                <w:rFonts w:eastAsia="Calibri"/>
                <w:sz w:val="22"/>
                <w:szCs w:val="22"/>
                <w:lang w:eastAsia="en-US"/>
              </w:rPr>
              <w:t>«Об особенностях и осуществления государственного контроля(надзора), муниципального контроля», или в связи</w:t>
            </w:r>
            <w:r w:rsidR="004764C3">
              <w:rPr>
                <w:rFonts w:eastAsia="Calibri"/>
                <w:sz w:val="22"/>
                <w:szCs w:val="22"/>
                <w:lang w:eastAsia="en-US"/>
              </w:rPr>
              <w:t xml:space="preserve"> </w:t>
            </w:r>
            <w:r w:rsidR="00B160BD" w:rsidRPr="009E4A8E">
              <w:rPr>
                <w:rFonts w:eastAsia="Calibri"/>
                <w:sz w:val="22"/>
                <w:szCs w:val="22"/>
                <w:lang w:eastAsia="en-US"/>
              </w:rPr>
              <w:t>с низкой категорией риска объектов транспортной инфраструктуры</w:t>
            </w:r>
            <w:r w:rsidR="00445579" w:rsidRPr="009E4A8E">
              <w:rPr>
                <w:rFonts w:eastAsia="Calibri"/>
                <w:sz w:val="22"/>
                <w:szCs w:val="22"/>
                <w:lang w:eastAsia="en-US"/>
              </w:rPr>
              <w:t>;</w:t>
            </w:r>
          </w:p>
          <w:p w:rsidR="00B160BD" w:rsidRPr="009E4A8E" w:rsidRDefault="006B6C30" w:rsidP="006B6C30">
            <w:pPr>
              <w:suppressAutoHyphens w:val="0"/>
              <w:spacing w:line="223" w:lineRule="auto"/>
              <w:ind w:firstLine="170"/>
              <w:jc w:val="both"/>
              <w:rPr>
                <w:rFonts w:eastAsia="Calibri"/>
                <w:sz w:val="22"/>
                <w:szCs w:val="22"/>
                <w:lang w:eastAsia="en-US"/>
              </w:rPr>
            </w:pPr>
            <w:r>
              <w:rPr>
                <w:rFonts w:eastAsia="Calibri"/>
                <w:sz w:val="22"/>
                <w:szCs w:val="22"/>
                <w:lang w:eastAsia="en-US"/>
              </w:rPr>
              <w:t>2</w:t>
            </w:r>
            <w:r w:rsidR="00AD5F99">
              <w:rPr>
                <w:rFonts w:eastAsia="Calibri"/>
                <w:sz w:val="22"/>
                <w:szCs w:val="22"/>
                <w:lang w:eastAsia="en-US"/>
              </w:rPr>
              <w:t>1</w:t>
            </w:r>
            <w:r w:rsidR="00B160BD" w:rsidRPr="009E4A8E">
              <w:rPr>
                <w:rFonts w:eastAsia="Calibri"/>
                <w:sz w:val="22"/>
                <w:szCs w:val="22"/>
                <w:lang w:eastAsia="en-US"/>
              </w:rPr>
              <w:t xml:space="preserve"> регион</w:t>
            </w:r>
            <w:r w:rsidR="00445579" w:rsidRPr="009E4A8E">
              <w:rPr>
                <w:rFonts w:eastAsia="Calibri"/>
                <w:sz w:val="22"/>
                <w:szCs w:val="22"/>
                <w:lang w:eastAsia="en-US"/>
              </w:rPr>
              <w:t xml:space="preserve"> </w:t>
            </w:r>
            <w:r w:rsidR="008D032B" w:rsidRPr="009E4A8E">
              <w:rPr>
                <w:rFonts w:eastAsia="Calibri"/>
                <w:sz w:val="22"/>
                <w:szCs w:val="22"/>
                <w:lang w:eastAsia="en-US"/>
              </w:rPr>
              <w:t xml:space="preserve">сообщил </w:t>
            </w:r>
            <w:r w:rsidR="00B160BD" w:rsidRPr="009E4A8E">
              <w:rPr>
                <w:rFonts w:eastAsia="Calibri"/>
                <w:sz w:val="22"/>
                <w:szCs w:val="22"/>
                <w:lang w:eastAsia="en-US"/>
              </w:rPr>
              <w:t>о проведении соответствующих мероприятий</w:t>
            </w:r>
            <w:r w:rsidR="00445579" w:rsidRPr="009E4A8E">
              <w:rPr>
                <w:rFonts w:eastAsia="Calibri"/>
                <w:sz w:val="22"/>
                <w:szCs w:val="22"/>
                <w:lang w:eastAsia="en-US"/>
              </w:rPr>
              <w:t>, при этом о результатах проверок проинформировали 1</w:t>
            </w:r>
            <w:r w:rsidR="00AD5F99">
              <w:rPr>
                <w:rFonts w:eastAsia="Calibri"/>
                <w:sz w:val="22"/>
                <w:szCs w:val="22"/>
                <w:lang w:eastAsia="en-US"/>
              </w:rPr>
              <w:t>7</w:t>
            </w:r>
            <w:r w:rsidR="00445579" w:rsidRPr="009E4A8E">
              <w:rPr>
                <w:rFonts w:eastAsia="Calibri"/>
                <w:sz w:val="22"/>
                <w:szCs w:val="22"/>
                <w:lang w:eastAsia="en-US"/>
              </w:rPr>
              <w:t xml:space="preserve"> регионов</w:t>
            </w:r>
            <w:r>
              <w:rPr>
                <w:rFonts w:eastAsia="Calibri"/>
                <w:sz w:val="22"/>
                <w:szCs w:val="22"/>
                <w:lang w:eastAsia="en-US"/>
              </w:rPr>
              <w:t xml:space="preserve"> (</w:t>
            </w:r>
            <w:r w:rsidRPr="006B6C30">
              <w:rPr>
                <w:rFonts w:eastAsia="Calibri"/>
                <w:sz w:val="22"/>
                <w:szCs w:val="22"/>
                <w:lang w:eastAsia="en-US"/>
              </w:rPr>
              <w:t>Магаданская область</w:t>
            </w:r>
            <w:r>
              <w:rPr>
                <w:rFonts w:eastAsia="Calibri"/>
                <w:sz w:val="22"/>
                <w:szCs w:val="22"/>
                <w:lang w:eastAsia="en-US"/>
              </w:rPr>
              <w:t xml:space="preserve">, </w:t>
            </w:r>
            <w:r w:rsidRPr="006B6C30">
              <w:rPr>
                <w:rFonts w:eastAsia="Calibri"/>
                <w:sz w:val="22"/>
                <w:szCs w:val="22"/>
                <w:lang w:eastAsia="en-US"/>
              </w:rPr>
              <w:t>Хабаровский край</w:t>
            </w:r>
            <w:r>
              <w:rPr>
                <w:rFonts w:eastAsia="Calibri"/>
                <w:sz w:val="22"/>
                <w:szCs w:val="22"/>
                <w:lang w:eastAsia="en-US"/>
              </w:rPr>
              <w:t xml:space="preserve">, </w:t>
            </w:r>
            <w:r w:rsidRPr="006B6C30">
              <w:rPr>
                <w:rFonts w:eastAsia="Calibri"/>
                <w:sz w:val="22"/>
                <w:szCs w:val="22"/>
                <w:lang w:eastAsia="en-US"/>
              </w:rPr>
              <w:t>Чукотский автономный округ</w:t>
            </w:r>
            <w:r>
              <w:rPr>
                <w:rFonts w:eastAsia="Calibri"/>
                <w:sz w:val="22"/>
                <w:szCs w:val="22"/>
                <w:lang w:eastAsia="en-US"/>
              </w:rPr>
              <w:t xml:space="preserve">, </w:t>
            </w:r>
            <w:r w:rsidRPr="006B6C30">
              <w:rPr>
                <w:rFonts w:eastAsia="Calibri"/>
                <w:sz w:val="22"/>
                <w:szCs w:val="22"/>
                <w:lang w:eastAsia="en-US"/>
              </w:rPr>
              <w:t>Пермский край</w:t>
            </w:r>
            <w:r>
              <w:rPr>
                <w:rFonts w:eastAsia="Calibri"/>
                <w:sz w:val="22"/>
                <w:szCs w:val="22"/>
                <w:lang w:eastAsia="en-US"/>
              </w:rPr>
              <w:t xml:space="preserve">, </w:t>
            </w:r>
            <w:r w:rsidRPr="006B6C30">
              <w:rPr>
                <w:rFonts w:eastAsia="Calibri"/>
                <w:sz w:val="22"/>
                <w:szCs w:val="22"/>
                <w:lang w:eastAsia="en-US"/>
              </w:rPr>
              <w:t>Республика Башкортостан</w:t>
            </w:r>
            <w:r>
              <w:rPr>
                <w:rFonts w:eastAsia="Calibri"/>
                <w:sz w:val="22"/>
                <w:szCs w:val="22"/>
                <w:lang w:eastAsia="en-US"/>
              </w:rPr>
              <w:t xml:space="preserve">, </w:t>
            </w:r>
            <w:r w:rsidRPr="006B6C30">
              <w:rPr>
                <w:rFonts w:eastAsia="Calibri"/>
                <w:sz w:val="22"/>
                <w:szCs w:val="22"/>
                <w:lang w:eastAsia="en-US"/>
              </w:rPr>
              <w:t>Республика Марий Эл</w:t>
            </w:r>
            <w:r>
              <w:rPr>
                <w:rFonts w:eastAsia="Calibri"/>
                <w:sz w:val="22"/>
                <w:szCs w:val="22"/>
                <w:lang w:eastAsia="en-US"/>
              </w:rPr>
              <w:t xml:space="preserve">, </w:t>
            </w:r>
            <w:r w:rsidRPr="006B6C30">
              <w:rPr>
                <w:rFonts w:eastAsia="Calibri"/>
                <w:sz w:val="22"/>
                <w:szCs w:val="22"/>
                <w:lang w:eastAsia="en-US"/>
              </w:rPr>
              <w:t>Саратовская область</w:t>
            </w:r>
            <w:r>
              <w:rPr>
                <w:rFonts w:eastAsia="Calibri"/>
                <w:sz w:val="22"/>
                <w:szCs w:val="22"/>
                <w:lang w:eastAsia="en-US"/>
              </w:rPr>
              <w:t xml:space="preserve">, </w:t>
            </w:r>
            <w:r w:rsidRPr="006B6C30">
              <w:rPr>
                <w:rFonts w:eastAsia="Calibri"/>
                <w:sz w:val="22"/>
                <w:szCs w:val="22"/>
                <w:lang w:eastAsia="en-US"/>
              </w:rPr>
              <w:t>Архангельская область</w:t>
            </w:r>
            <w:r>
              <w:rPr>
                <w:rFonts w:eastAsia="Calibri"/>
                <w:sz w:val="22"/>
                <w:szCs w:val="22"/>
                <w:lang w:eastAsia="en-US"/>
              </w:rPr>
              <w:t xml:space="preserve">, </w:t>
            </w:r>
            <w:r w:rsidRPr="006B6C30">
              <w:rPr>
                <w:rFonts w:eastAsia="Calibri"/>
                <w:sz w:val="22"/>
                <w:szCs w:val="22"/>
                <w:lang w:eastAsia="en-US"/>
              </w:rPr>
              <w:t>Мурманская область</w:t>
            </w:r>
            <w:r>
              <w:rPr>
                <w:rFonts w:eastAsia="Calibri"/>
                <w:sz w:val="22"/>
                <w:szCs w:val="22"/>
                <w:lang w:eastAsia="en-US"/>
              </w:rPr>
              <w:t xml:space="preserve">, </w:t>
            </w:r>
            <w:r w:rsidRPr="006B6C30">
              <w:rPr>
                <w:rFonts w:eastAsia="Calibri"/>
                <w:sz w:val="22"/>
                <w:szCs w:val="22"/>
                <w:lang w:eastAsia="en-US"/>
              </w:rPr>
              <w:t>Псковская область</w:t>
            </w:r>
            <w:r>
              <w:rPr>
                <w:rFonts w:eastAsia="Calibri"/>
                <w:sz w:val="22"/>
                <w:szCs w:val="22"/>
                <w:lang w:eastAsia="en-US"/>
              </w:rPr>
              <w:t xml:space="preserve">, </w:t>
            </w:r>
            <w:r w:rsidRPr="006B6C30">
              <w:rPr>
                <w:rFonts w:eastAsia="Calibri"/>
                <w:sz w:val="22"/>
                <w:szCs w:val="22"/>
                <w:lang w:eastAsia="en-US"/>
              </w:rPr>
              <w:t>Кемеровская область</w:t>
            </w:r>
            <w:r>
              <w:rPr>
                <w:rFonts w:eastAsia="Calibri"/>
                <w:sz w:val="22"/>
                <w:szCs w:val="22"/>
                <w:lang w:eastAsia="en-US"/>
              </w:rPr>
              <w:t xml:space="preserve">, </w:t>
            </w:r>
            <w:r w:rsidRPr="006B6C30">
              <w:rPr>
                <w:rFonts w:eastAsia="Calibri"/>
                <w:sz w:val="22"/>
                <w:szCs w:val="22"/>
                <w:lang w:eastAsia="en-US"/>
              </w:rPr>
              <w:t>Свердловская область</w:t>
            </w:r>
            <w:r>
              <w:rPr>
                <w:rFonts w:eastAsia="Calibri"/>
                <w:sz w:val="22"/>
                <w:szCs w:val="22"/>
                <w:lang w:eastAsia="en-US"/>
              </w:rPr>
              <w:t xml:space="preserve">, </w:t>
            </w:r>
            <w:r w:rsidRPr="006B6C30">
              <w:rPr>
                <w:rFonts w:eastAsia="Calibri"/>
                <w:sz w:val="22"/>
                <w:szCs w:val="22"/>
                <w:lang w:eastAsia="en-US"/>
              </w:rPr>
              <w:t>г. Москва</w:t>
            </w:r>
            <w:r>
              <w:rPr>
                <w:rFonts w:eastAsia="Calibri"/>
                <w:sz w:val="22"/>
                <w:szCs w:val="22"/>
                <w:lang w:eastAsia="en-US"/>
              </w:rPr>
              <w:t xml:space="preserve">, </w:t>
            </w:r>
            <w:r w:rsidRPr="006B6C30">
              <w:rPr>
                <w:rFonts w:eastAsia="Calibri"/>
                <w:sz w:val="22"/>
                <w:szCs w:val="22"/>
                <w:lang w:eastAsia="en-US"/>
              </w:rPr>
              <w:t>Калужская область</w:t>
            </w:r>
            <w:r>
              <w:rPr>
                <w:rFonts w:eastAsia="Calibri"/>
                <w:sz w:val="22"/>
                <w:szCs w:val="22"/>
                <w:lang w:eastAsia="en-US"/>
              </w:rPr>
              <w:t xml:space="preserve">, </w:t>
            </w:r>
            <w:r w:rsidRPr="006B6C30">
              <w:rPr>
                <w:rFonts w:eastAsia="Calibri"/>
                <w:sz w:val="22"/>
                <w:szCs w:val="22"/>
                <w:lang w:eastAsia="en-US"/>
              </w:rPr>
              <w:t>Курская область</w:t>
            </w:r>
            <w:r>
              <w:rPr>
                <w:rFonts w:eastAsia="Calibri"/>
                <w:sz w:val="22"/>
                <w:szCs w:val="22"/>
                <w:lang w:eastAsia="en-US"/>
              </w:rPr>
              <w:t xml:space="preserve">, </w:t>
            </w:r>
            <w:r w:rsidRPr="006B6C30">
              <w:rPr>
                <w:rFonts w:eastAsia="Calibri"/>
                <w:sz w:val="22"/>
                <w:szCs w:val="22"/>
                <w:lang w:eastAsia="en-US"/>
              </w:rPr>
              <w:t>Московская область</w:t>
            </w:r>
            <w:r>
              <w:rPr>
                <w:rFonts w:eastAsia="Calibri"/>
                <w:sz w:val="22"/>
                <w:szCs w:val="22"/>
                <w:lang w:eastAsia="en-US"/>
              </w:rPr>
              <w:t xml:space="preserve">, </w:t>
            </w:r>
            <w:r w:rsidRPr="006B6C30">
              <w:rPr>
                <w:rFonts w:eastAsia="Calibri"/>
                <w:sz w:val="22"/>
                <w:szCs w:val="22"/>
                <w:lang w:eastAsia="en-US"/>
              </w:rPr>
              <w:t>Астраханская область</w:t>
            </w:r>
            <w:r>
              <w:rPr>
                <w:rFonts w:eastAsia="Calibri"/>
                <w:sz w:val="22"/>
                <w:szCs w:val="22"/>
                <w:lang w:eastAsia="en-US"/>
              </w:rPr>
              <w:t>)</w:t>
            </w:r>
            <w:r w:rsidR="00B160BD" w:rsidRPr="009E4A8E">
              <w:rPr>
                <w:rFonts w:eastAsia="Calibri"/>
                <w:sz w:val="22"/>
                <w:szCs w:val="22"/>
                <w:lang w:eastAsia="en-US"/>
              </w:rPr>
              <w:t>.</w:t>
            </w:r>
          </w:p>
          <w:p w:rsidR="00B160BD" w:rsidRPr="009E4A8E" w:rsidRDefault="00B160BD" w:rsidP="00D2117A">
            <w:pPr>
              <w:suppressAutoHyphens w:val="0"/>
              <w:spacing w:line="223" w:lineRule="auto"/>
              <w:ind w:firstLine="170"/>
              <w:jc w:val="both"/>
              <w:rPr>
                <w:rFonts w:eastAsia="Calibri"/>
                <w:sz w:val="22"/>
                <w:szCs w:val="22"/>
                <w:lang w:eastAsia="en-US"/>
              </w:rPr>
            </w:pPr>
            <w:r w:rsidRPr="009E4A8E">
              <w:rPr>
                <w:rFonts w:eastAsia="Calibri"/>
                <w:sz w:val="22"/>
                <w:szCs w:val="22"/>
                <w:lang w:eastAsia="en-US"/>
              </w:rPr>
              <w:t xml:space="preserve">В указанных регионах было проверено </w:t>
            </w:r>
            <w:r w:rsidR="006B6C30">
              <w:rPr>
                <w:rFonts w:eastAsia="Calibri"/>
                <w:sz w:val="22"/>
                <w:szCs w:val="22"/>
                <w:lang w:eastAsia="en-US"/>
              </w:rPr>
              <w:t>более</w:t>
            </w:r>
            <w:r w:rsidR="00AD5F99">
              <w:rPr>
                <w:rFonts w:eastAsia="Calibri"/>
                <w:sz w:val="22"/>
                <w:szCs w:val="22"/>
                <w:lang w:eastAsia="en-US"/>
              </w:rPr>
              <w:t xml:space="preserve"> </w:t>
            </w:r>
            <w:r w:rsidR="006B6C30">
              <w:rPr>
                <w:rFonts w:eastAsia="Calibri"/>
                <w:sz w:val="22"/>
                <w:szCs w:val="22"/>
                <w:lang w:eastAsia="en-US"/>
              </w:rPr>
              <w:t>67,8</w:t>
            </w:r>
            <w:r w:rsidRPr="009E4A8E">
              <w:rPr>
                <w:rFonts w:eastAsia="Calibri"/>
                <w:sz w:val="22"/>
                <w:szCs w:val="22"/>
                <w:lang w:eastAsia="en-US"/>
              </w:rPr>
              <w:t xml:space="preserve"> тыс. транспортных средств, </w:t>
            </w:r>
            <w:r w:rsidR="00BF4C5D" w:rsidRPr="009E4A8E">
              <w:rPr>
                <w:rFonts w:eastAsia="Calibri"/>
                <w:sz w:val="22"/>
                <w:szCs w:val="22"/>
                <w:lang w:eastAsia="en-US"/>
              </w:rPr>
              <w:t>выданы</w:t>
            </w:r>
            <w:r w:rsidR="00863BFC">
              <w:rPr>
                <w:rFonts w:eastAsia="Calibri"/>
                <w:sz w:val="22"/>
                <w:szCs w:val="22"/>
                <w:lang w:eastAsia="en-US"/>
              </w:rPr>
              <w:t xml:space="preserve"> </w:t>
            </w:r>
            <w:r w:rsidR="006B6C30">
              <w:rPr>
                <w:rFonts w:eastAsia="Calibri"/>
                <w:sz w:val="22"/>
                <w:szCs w:val="22"/>
                <w:lang w:eastAsia="en-US"/>
              </w:rPr>
              <w:t>12 555</w:t>
            </w:r>
            <w:r w:rsidR="00BF4C5D" w:rsidRPr="009E4A8E">
              <w:rPr>
                <w:rFonts w:eastAsia="Calibri"/>
                <w:sz w:val="22"/>
                <w:szCs w:val="22"/>
                <w:lang w:eastAsia="en-US"/>
              </w:rPr>
              <w:t xml:space="preserve"> </w:t>
            </w:r>
            <w:r w:rsidRPr="009E4A8E">
              <w:rPr>
                <w:rFonts w:eastAsia="Calibri"/>
                <w:sz w:val="22"/>
                <w:szCs w:val="22"/>
                <w:lang w:eastAsia="en-US"/>
              </w:rPr>
              <w:t>предостережени</w:t>
            </w:r>
            <w:r w:rsidR="00BF4C5D" w:rsidRPr="009E4A8E">
              <w:rPr>
                <w:rFonts w:eastAsia="Calibri"/>
                <w:sz w:val="22"/>
                <w:szCs w:val="22"/>
                <w:lang w:eastAsia="en-US"/>
              </w:rPr>
              <w:t>й</w:t>
            </w:r>
            <w:r w:rsidR="006B6C30">
              <w:rPr>
                <w:rFonts w:eastAsia="Calibri"/>
                <w:sz w:val="22"/>
                <w:szCs w:val="22"/>
                <w:lang w:eastAsia="en-US"/>
              </w:rPr>
              <w:t xml:space="preserve"> </w:t>
            </w:r>
            <w:r w:rsidR="00F20738">
              <w:rPr>
                <w:rFonts w:eastAsia="Calibri"/>
                <w:sz w:val="22"/>
                <w:szCs w:val="22"/>
                <w:lang w:eastAsia="en-US"/>
              </w:rPr>
              <w:br/>
            </w:r>
            <w:r w:rsidRPr="009E4A8E">
              <w:rPr>
                <w:rFonts w:eastAsia="Calibri"/>
                <w:sz w:val="22"/>
                <w:szCs w:val="22"/>
                <w:lang w:eastAsia="en-US"/>
              </w:rPr>
              <w:t xml:space="preserve">в </w:t>
            </w:r>
            <w:r w:rsidR="00AD5F99">
              <w:rPr>
                <w:rFonts w:eastAsia="Calibri"/>
                <w:sz w:val="22"/>
                <w:szCs w:val="22"/>
                <w:lang w:eastAsia="en-US"/>
              </w:rPr>
              <w:t>8</w:t>
            </w:r>
            <w:r w:rsidRPr="009E4A8E">
              <w:rPr>
                <w:rFonts w:eastAsia="Calibri"/>
                <w:sz w:val="22"/>
                <w:szCs w:val="22"/>
                <w:lang w:eastAsia="en-US"/>
              </w:rPr>
              <w:t xml:space="preserve"> регион</w:t>
            </w:r>
            <w:r w:rsidR="008F62A3" w:rsidRPr="009E4A8E">
              <w:rPr>
                <w:rFonts w:eastAsia="Calibri"/>
                <w:sz w:val="22"/>
                <w:szCs w:val="22"/>
                <w:lang w:eastAsia="en-US"/>
              </w:rPr>
              <w:t>ах</w:t>
            </w:r>
            <w:r w:rsidRPr="009E4A8E">
              <w:rPr>
                <w:rFonts w:eastAsia="Calibri"/>
                <w:sz w:val="22"/>
                <w:szCs w:val="22"/>
                <w:lang w:eastAsia="en-US"/>
              </w:rPr>
              <w:t xml:space="preserve"> (</w:t>
            </w:r>
            <w:r w:rsidR="009A237B" w:rsidRPr="009E4A8E">
              <w:rPr>
                <w:rFonts w:eastAsia="Calibri"/>
                <w:sz w:val="22"/>
                <w:szCs w:val="22"/>
                <w:lang w:eastAsia="en-US"/>
              </w:rPr>
              <w:t>Хабаровский</w:t>
            </w:r>
            <w:r w:rsidR="008F62A3" w:rsidRPr="009E4A8E">
              <w:rPr>
                <w:rFonts w:eastAsia="Calibri"/>
                <w:sz w:val="22"/>
                <w:szCs w:val="22"/>
                <w:lang w:eastAsia="en-US"/>
              </w:rPr>
              <w:t xml:space="preserve"> край – </w:t>
            </w:r>
            <w:r w:rsidR="009A237B" w:rsidRPr="009E4A8E">
              <w:rPr>
                <w:rFonts w:eastAsia="Calibri"/>
                <w:sz w:val="22"/>
                <w:szCs w:val="22"/>
                <w:lang w:eastAsia="en-US"/>
              </w:rPr>
              <w:t>76</w:t>
            </w:r>
            <w:r w:rsidR="008F62A3" w:rsidRPr="009E4A8E">
              <w:rPr>
                <w:rFonts w:eastAsia="Calibri"/>
                <w:sz w:val="22"/>
                <w:szCs w:val="22"/>
                <w:lang w:eastAsia="en-US"/>
              </w:rPr>
              <w:t xml:space="preserve">, </w:t>
            </w:r>
            <w:r w:rsidR="009A237B" w:rsidRPr="009E4A8E">
              <w:rPr>
                <w:rFonts w:eastAsia="Calibri"/>
                <w:sz w:val="22"/>
                <w:szCs w:val="22"/>
                <w:lang w:eastAsia="en-US"/>
              </w:rPr>
              <w:t>Республика Марий Эл – 3, Архангельская область – 94, Свердловская область – 22, Калужская область – 49, Курская область – 2</w:t>
            </w:r>
            <w:r w:rsidR="006B6C30">
              <w:rPr>
                <w:rFonts w:eastAsia="Calibri"/>
                <w:sz w:val="22"/>
                <w:szCs w:val="22"/>
                <w:lang w:eastAsia="en-US"/>
              </w:rPr>
              <w:t>, Московская область – 12 302, Чукотский автономный округ – 7</w:t>
            </w:r>
            <w:r w:rsidR="009A237B" w:rsidRPr="009E4A8E">
              <w:rPr>
                <w:rFonts w:eastAsia="Calibri"/>
                <w:sz w:val="22"/>
                <w:szCs w:val="22"/>
                <w:lang w:eastAsia="en-US"/>
              </w:rPr>
              <w:t xml:space="preserve">), </w:t>
            </w:r>
            <w:r w:rsidR="00F20738">
              <w:rPr>
                <w:rFonts w:eastAsia="Calibri"/>
                <w:sz w:val="22"/>
                <w:szCs w:val="22"/>
                <w:lang w:eastAsia="en-US"/>
              </w:rPr>
              <w:br/>
            </w:r>
            <w:r w:rsidR="009A237B" w:rsidRPr="009E4A8E">
              <w:rPr>
                <w:rFonts w:eastAsia="Calibri"/>
                <w:sz w:val="22"/>
                <w:szCs w:val="22"/>
                <w:lang w:eastAsia="en-US"/>
              </w:rPr>
              <w:t>73 предписания</w:t>
            </w:r>
            <w:r w:rsidR="00BF4C5D" w:rsidRPr="009E4A8E">
              <w:rPr>
                <w:rFonts w:eastAsia="Calibri"/>
                <w:sz w:val="22"/>
                <w:szCs w:val="22"/>
                <w:lang w:eastAsia="en-US"/>
              </w:rPr>
              <w:t xml:space="preserve"> (</w:t>
            </w:r>
            <w:r w:rsidR="009A237B" w:rsidRPr="009E4A8E">
              <w:rPr>
                <w:rFonts w:eastAsia="Calibri"/>
                <w:sz w:val="22"/>
                <w:szCs w:val="22"/>
                <w:lang w:eastAsia="en-US"/>
              </w:rPr>
              <w:t>Хабаровский край – 49</w:t>
            </w:r>
            <w:r w:rsidR="00BF4C5D" w:rsidRPr="009E4A8E">
              <w:rPr>
                <w:rFonts w:eastAsia="Calibri"/>
                <w:sz w:val="22"/>
                <w:szCs w:val="22"/>
                <w:lang w:eastAsia="en-US"/>
              </w:rPr>
              <w:t xml:space="preserve">, </w:t>
            </w:r>
            <w:r w:rsidR="009A237B" w:rsidRPr="009E4A8E">
              <w:rPr>
                <w:rFonts w:eastAsia="Calibri"/>
                <w:sz w:val="22"/>
                <w:szCs w:val="22"/>
                <w:lang w:eastAsia="en-US"/>
              </w:rPr>
              <w:t>г. Москва</w:t>
            </w:r>
            <w:r w:rsidR="00BF4C5D" w:rsidRPr="009E4A8E">
              <w:rPr>
                <w:rFonts w:eastAsia="Calibri"/>
                <w:sz w:val="22"/>
                <w:szCs w:val="22"/>
                <w:lang w:eastAsia="en-US"/>
              </w:rPr>
              <w:t xml:space="preserve"> – </w:t>
            </w:r>
            <w:r w:rsidR="009A237B" w:rsidRPr="009E4A8E">
              <w:rPr>
                <w:rFonts w:eastAsia="Calibri"/>
                <w:sz w:val="22"/>
                <w:szCs w:val="22"/>
                <w:lang w:eastAsia="en-US"/>
              </w:rPr>
              <w:t>24</w:t>
            </w:r>
            <w:r w:rsidR="00BF4C5D" w:rsidRPr="009E4A8E">
              <w:rPr>
                <w:rFonts w:eastAsia="Calibri"/>
                <w:sz w:val="22"/>
                <w:szCs w:val="22"/>
                <w:lang w:eastAsia="en-US"/>
              </w:rPr>
              <w:t>)</w:t>
            </w:r>
            <w:r w:rsidR="00EE5180" w:rsidRPr="009E4A8E">
              <w:rPr>
                <w:rFonts w:eastAsia="Calibri"/>
                <w:sz w:val="22"/>
                <w:szCs w:val="22"/>
                <w:lang w:eastAsia="en-US"/>
              </w:rPr>
              <w:t xml:space="preserve">, </w:t>
            </w:r>
            <w:r w:rsidR="00F20738">
              <w:rPr>
                <w:rFonts w:eastAsia="Calibri"/>
                <w:sz w:val="22"/>
                <w:szCs w:val="22"/>
                <w:lang w:eastAsia="en-US"/>
              </w:rPr>
              <w:br/>
            </w:r>
            <w:r w:rsidR="00AD5F99">
              <w:rPr>
                <w:rFonts w:eastAsia="Calibri"/>
                <w:sz w:val="22"/>
                <w:szCs w:val="22"/>
                <w:lang w:eastAsia="en-US"/>
              </w:rPr>
              <w:t>13</w:t>
            </w:r>
            <w:r w:rsidR="006B6C30" w:rsidRPr="006B6C30">
              <w:rPr>
                <w:rFonts w:eastAsia="Calibri"/>
                <w:sz w:val="22"/>
                <w:szCs w:val="22"/>
                <w:lang w:eastAsia="en-US"/>
              </w:rPr>
              <w:t xml:space="preserve"> материалов</w:t>
            </w:r>
            <w:r w:rsidR="00AD5F99">
              <w:rPr>
                <w:rFonts w:eastAsia="Calibri"/>
                <w:sz w:val="22"/>
                <w:szCs w:val="22"/>
                <w:lang w:eastAsia="en-US"/>
              </w:rPr>
              <w:t xml:space="preserve"> </w:t>
            </w:r>
            <w:r w:rsidR="00AD5F99" w:rsidRPr="009E4A8E">
              <w:rPr>
                <w:rFonts w:eastAsia="Calibri"/>
                <w:sz w:val="22"/>
                <w:szCs w:val="22"/>
                <w:lang w:eastAsia="en-US"/>
              </w:rPr>
              <w:t>направлен</w:t>
            </w:r>
            <w:r w:rsidR="00AD5F99">
              <w:rPr>
                <w:rFonts w:eastAsia="Calibri"/>
                <w:sz w:val="22"/>
                <w:szCs w:val="22"/>
                <w:lang w:eastAsia="en-US"/>
              </w:rPr>
              <w:t>о</w:t>
            </w:r>
            <w:r w:rsidR="006B6C30" w:rsidRPr="006B6C30">
              <w:rPr>
                <w:rFonts w:eastAsia="Calibri"/>
                <w:sz w:val="22"/>
                <w:szCs w:val="22"/>
                <w:lang w:eastAsia="en-US"/>
              </w:rPr>
              <w:t xml:space="preserve"> в органы прокуратуры</w:t>
            </w:r>
            <w:r w:rsidR="00AD5F99">
              <w:rPr>
                <w:rFonts w:eastAsia="Calibri"/>
                <w:sz w:val="22"/>
                <w:szCs w:val="22"/>
                <w:lang w:eastAsia="en-US"/>
              </w:rPr>
              <w:t xml:space="preserve"> (</w:t>
            </w:r>
            <w:r w:rsidR="009A237B" w:rsidRPr="009E4A8E">
              <w:rPr>
                <w:rFonts w:eastAsia="Calibri"/>
                <w:sz w:val="22"/>
                <w:szCs w:val="22"/>
                <w:lang w:eastAsia="en-US"/>
              </w:rPr>
              <w:t>Хабаровск</w:t>
            </w:r>
            <w:r w:rsidR="00AD5F99">
              <w:rPr>
                <w:rFonts w:eastAsia="Calibri"/>
                <w:sz w:val="22"/>
                <w:szCs w:val="22"/>
                <w:lang w:eastAsia="en-US"/>
              </w:rPr>
              <w:t>ий</w:t>
            </w:r>
            <w:r w:rsidR="009A237B" w:rsidRPr="009E4A8E">
              <w:rPr>
                <w:rFonts w:eastAsia="Calibri"/>
                <w:sz w:val="22"/>
                <w:szCs w:val="22"/>
                <w:lang w:eastAsia="en-US"/>
              </w:rPr>
              <w:t xml:space="preserve"> кра</w:t>
            </w:r>
            <w:r w:rsidR="00AD5F99">
              <w:rPr>
                <w:rFonts w:eastAsia="Calibri"/>
                <w:sz w:val="22"/>
                <w:szCs w:val="22"/>
                <w:lang w:eastAsia="en-US"/>
              </w:rPr>
              <w:t>й – 6, Чукотский автономный округ – 7)</w:t>
            </w:r>
            <w:r w:rsidR="009A237B" w:rsidRPr="009E4A8E">
              <w:rPr>
                <w:rFonts w:eastAsia="Calibri"/>
                <w:sz w:val="22"/>
                <w:szCs w:val="22"/>
                <w:lang w:eastAsia="en-US"/>
              </w:rPr>
              <w:t>,</w:t>
            </w:r>
            <w:r w:rsidR="006B6C30">
              <w:rPr>
                <w:rFonts w:eastAsia="Calibri"/>
                <w:sz w:val="22"/>
                <w:szCs w:val="22"/>
                <w:lang w:eastAsia="en-US"/>
              </w:rPr>
              <w:t xml:space="preserve"> </w:t>
            </w:r>
            <w:r w:rsidR="009E4A8E" w:rsidRPr="009E4A8E">
              <w:rPr>
                <w:rFonts w:eastAsia="Calibri"/>
                <w:sz w:val="22"/>
                <w:szCs w:val="22"/>
                <w:lang w:eastAsia="en-US"/>
              </w:rPr>
              <w:t xml:space="preserve">в </w:t>
            </w:r>
            <w:r w:rsidR="00AD5F99">
              <w:rPr>
                <w:rFonts w:eastAsia="Calibri"/>
                <w:sz w:val="22"/>
                <w:szCs w:val="22"/>
                <w:lang w:eastAsia="en-US"/>
              </w:rPr>
              <w:t>12</w:t>
            </w:r>
            <w:r w:rsidR="009E4A8E" w:rsidRPr="009E4A8E">
              <w:rPr>
                <w:rFonts w:eastAsia="Calibri"/>
                <w:sz w:val="22"/>
                <w:szCs w:val="22"/>
                <w:lang w:eastAsia="en-US"/>
              </w:rPr>
              <w:t xml:space="preserve"> регионах с</w:t>
            </w:r>
            <w:r w:rsidR="00EE5180" w:rsidRPr="009E4A8E">
              <w:rPr>
                <w:rFonts w:eastAsia="Calibri"/>
                <w:sz w:val="22"/>
                <w:szCs w:val="22"/>
                <w:lang w:eastAsia="en-US"/>
              </w:rPr>
              <w:t xml:space="preserve">оставлено </w:t>
            </w:r>
            <w:r w:rsidR="009E4A8E" w:rsidRPr="009E4A8E">
              <w:rPr>
                <w:rFonts w:eastAsia="Calibri"/>
                <w:sz w:val="22"/>
                <w:szCs w:val="22"/>
                <w:lang w:eastAsia="en-US"/>
              </w:rPr>
              <w:t>1</w:t>
            </w:r>
            <w:r w:rsidR="00AD5F99">
              <w:rPr>
                <w:rFonts w:eastAsia="Calibri"/>
                <w:sz w:val="22"/>
                <w:szCs w:val="22"/>
                <w:lang w:eastAsia="en-US"/>
              </w:rPr>
              <w:t> 404</w:t>
            </w:r>
            <w:r w:rsidR="00EE5180" w:rsidRPr="009E4A8E">
              <w:rPr>
                <w:rFonts w:eastAsia="Calibri"/>
                <w:sz w:val="22"/>
                <w:szCs w:val="22"/>
                <w:lang w:eastAsia="en-US"/>
              </w:rPr>
              <w:t xml:space="preserve"> протокол</w:t>
            </w:r>
            <w:r w:rsidR="009E4A8E" w:rsidRPr="009E4A8E">
              <w:rPr>
                <w:rFonts w:eastAsia="Calibri"/>
                <w:sz w:val="22"/>
                <w:szCs w:val="22"/>
                <w:lang w:eastAsia="en-US"/>
              </w:rPr>
              <w:t>а</w:t>
            </w:r>
            <w:r w:rsidR="00863BFC">
              <w:rPr>
                <w:rFonts w:eastAsia="Calibri"/>
                <w:sz w:val="22"/>
                <w:szCs w:val="22"/>
                <w:lang w:eastAsia="en-US"/>
              </w:rPr>
              <w:t xml:space="preserve"> </w:t>
            </w:r>
            <w:r w:rsidR="00EE5180" w:rsidRPr="009E4A8E">
              <w:rPr>
                <w:rFonts w:eastAsia="Calibri"/>
                <w:sz w:val="22"/>
                <w:szCs w:val="22"/>
                <w:lang w:eastAsia="en-US"/>
              </w:rPr>
              <w:t>об административных правонарушениях</w:t>
            </w:r>
            <w:r w:rsidR="009E4A8E" w:rsidRPr="009E4A8E">
              <w:rPr>
                <w:rFonts w:eastAsia="Calibri"/>
                <w:sz w:val="22"/>
                <w:szCs w:val="22"/>
                <w:lang w:eastAsia="en-US"/>
              </w:rPr>
              <w:t xml:space="preserve"> (Магаданская область – 10, Хабаровский край </w:t>
            </w:r>
            <w:r w:rsidR="009E4A8E" w:rsidRPr="009E4A8E">
              <w:rPr>
                <w:rFonts w:eastAsia="Calibri"/>
                <w:sz w:val="22"/>
                <w:szCs w:val="22"/>
                <w:lang w:eastAsia="en-US"/>
              </w:rPr>
              <w:lastRenderedPageBreak/>
              <w:t xml:space="preserve">– 29, </w:t>
            </w:r>
            <w:r w:rsidR="00F20738">
              <w:rPr>
                <w:rFonts w:eastAsia="Calibri"/>
                <w:sz w:val="22"/>
                <w:szCs w:val="22"/>
                <w:lang w:eastAsia="en-US"/>
              </w:rPr>
              <w:t xml:space="preserve">Чукотский автономный округ – 7, Республика Башкортостан – 194, Саратовская область – 8, </w:t>
            </w:r>
            <w:r w:rsidR="009E4A8E" w:rsidRPr="009E4A8E">
              <w:rPr>
                <w:rFonts w:eastAsia="Calibri"/>
                <w:sz w:val="22"/>
                <w:szCs w:val="22"/>
                <w:lang w:eastAsia="en-US"/>
              </w:rPr>
              <w:t xml:space="preserve">Пермский край – 2, Архангельская область – 81, Свердловская область – 1, </w:t>
            </w:r>
            <w:r w:rsidR="00F20738">
              <w:rPr>
                <w:rFonts w:eastAsia="Calibri"/>
                <w:sz w:val="22"/>
                <w:szCs w:val="22"/>
                <w:lang w:eastAsia="en-US"/>
              </w:rPr>
              <w:t xml:space="preserve">Московская область – 1 023, </w:t>
            </w:r>
            <w:r w:rsidR="009E4A8E" w:rsidRPr="009E4A8E">
              <w:rPr>
                <w:rFonts w:eastAsia="Calibri"/>
                <w:sz w:val="22"/>
                <w:szCs w:val="22"/>
                <w:lang w:eastAsia="en-US"/>
              </w:rPr>
              <w:t>г. Москва – 11, Курская область – 1, Астраханская область – 37)</w:t>
            </w:r>
            <w:r w:rsidR="00BF4C5D" w:rsidRPr="009E4A8E">
              <w:rPr>
                <w:rFonts w:eastAsia="Calibri"/>
                <w:sz w:val="22"/>
                <w:szCs w:val="22"/>
                <w:lang w:eastAsia="en-US"/>
              </w:rPr>
              <w:t>.</w:t>
            </w:r>
            <w:r w:rsidRPr="009E4A8E">
              <w:rPr>
                <w:rFonts w:eastAsia="Calibri"/>
                <w:sz w:val="22"/>
                <w:szCs w:val="22"/>
                <w:lang w:eastAsia="en-US"/>
              </w:rPr>
              <w:t xml:space="preserve"> </w:t>
            </w:r>
          </w:p>
          <w:p w:rsidR="009E4A8E" w:rsidRPr="001F2300" w:rsidRDefault="009E4A8E" w:rsidP="00D2117A">
            <w:pPr>
              <w:suppressAutoHyphens w:val="0"/>
              <w:spacing w:line="223" w:lineRule="auto"/>
              <w:ind w:firstLine="170"/>
              <w:jc w:val="both"/>
              <w:rPr>
                <w:rFonts w:eastAsia="Calibri"/>
                <w:sz w:val="22"/>
                <w:szCs w:val="22"/>
                <w:lang w:eastAsia="en-US"/>
              </w:rPr>
            </w:pPr>
            <w:r w:rsidRPr="001F2300">
              <w:rPr>
                <w:rFonts w:eastAsia="Calibri"/>
                <w:sz w:val="22"/>
                <w:szCs w:val="22"/>
                <w:lang w:eastAsia="en-US"/>
              </w:rPr>
              <w:t>Основные нарушения:</w:t>
            </w:r>
          </w:p>
          <w:p w:rsidR="001F2300" w:rsidRPr="001F2300" w:rsidRDefault="001F2300" w:rsidP="00D2117A">
            <w:pPr>
              <w:suppressAutoHyphens w:val="0"/>
              <w:spacing w:line="223" w:lineRule="auto"/>
              <w:ind w:firstLine="170"/>
              <w:jc w:val="both"/>
              <w:rPr>
                <w:rFonts w:eastAsia="Calibri"/>
                <w:sz w:val="22"/>
                <w:szCs w:val="22"/>
                <w:lang w:eastAsia="en-US"/>
              </w:rPr>
            </w:pPr>
            <w:r w:rsidRPr="001F2300">
              <w:rPr>
                <w:rFonts w:eastAsia="Calibri"/>
                <w:sz w:val="22"/>
                <w:szCs w:val="22"/>
                <w:lang w:eastAsia="en-US"/>
              </w:rPr>
              <w:t>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1F2300" w:rsidRPr="001F2300" w:rsidRDefault="001F2300" w:rsidP="00D2117A">
            <w:pPr>
              <w:suppressAutoHyphens w:val="0"/>
              <w:spacing w:line="223" w:lineRule="auto"/>
              <w:ind w:firstLine="170"/>
              <w:jc w:val="both"/>
              <w:rPr>
                <w:rFonts w:eastAsia="Calibri"/>
                <w:sz w:val="22"/>
                <w:szCs w:val="22"/>
                <w:lang w:eastAsia="en-US"/>
              </w:rPr>
            </w:pPr>
            <w:r w:rsidRPr="001F2300">
              <w:rPr>
                <w:rFonts w:eastAsia="Calibri"/>
                <w:sz w:val="22"/>
                <w:szCs w:val="22"/>
                <w:lang w:eastAsia="en-US"/>
              </w:rPr>
              <w:t>осуществление предпринимательской деятельности без специального разрешения (лицензии);</w:t>
            </w:r>
          </w:p>
          <w:p w:rsidR="009E4A8E" w:rsidRPr="001F2300" w:rsidRDefault="009E4A8E" w:rsidP="00D2117A">
            <w:pPr>
              <w:suppressAutoHyphens w:val="0"/>
              <w:spacing w:line="223" w:lineRule="auto"/>
              <w:ind w:firstLine="170"/>
              <w:jc w:val="both"/>
              <w:rPr>
                <w:rFonts w:eastAsia="Calibri"/>
                <w:sz w:val="22"/>
                <w:szCs w:val="22"/>
                <w:lang w:eastAsia="en-US"/>
              </w:rPr>
            </w:pPr>
            <w:r w:rsidRPr="001F2300">
              <w:rPr>
                <w:rFonts w:eastAsia="Calibri"/>
                <w:sz w:val="22"/>
                <w:szCs w:val="22"/>
                <w:lang w:eastAsia="en-US"/>
              </w:rPr>
              <w:t>нарушение правил остановки и стоянки транспортных средств в местах, отведенных для инвалидов</w:t>
            </w:r>
            <w:r w:rsidR="001F2300" w:rsidRPr="001F2300">
              <w:rPr>
                <w:rFonts w:eastAsia="Calibri"/>
                <w:sz w:val="22"/>
                <w:szCs w:val="22"/>
                <w:lang w:eastAsia="en-US"/>
              </w:rPr>
              <w:t>;</w:t>
            </w:r>
          </w:p>
          <w:p w:rsidR="001F2300" w:rsidRPr="001F2300" w:rsidRDefault="00C0468B" w:rsidP="00D2117A">
            <w:pPr>
              <w:suppressAutoHyphens w:val="0"/>
              <w:spacing w:line="223" w:lineRule="auto"/>
              <w:ind w:firstLine="170"/>
              <w:jc w:val="both"/>
              <w:rPr>
                <w:rFonts w:eastAsia="Calibri"/>
                <w:sz w:val="22"/>
                <w:szCs w:val="22"/>
                <w:lang w:eastAsia="en-US"/>
              </w:rPr>
            </w:pPr>
            <w:r w:rsidRPr="001F2300">
              <w:rPr>
                <w:rFonts w:eastAsia="Calibri"/>
                <w:sz w:val="22"/>
                <w:szCs w:val="22"/>
                <w:lang w:eastAsia="en-US"/>
              </w:rPr>
              <w:t>нарушение требований о проведении предрейсовых</w:t>
            </w:r>
            <w:r w:rsidR="00863BFC">
              <w:rPr>
                <w:rFonts w:eastAsia="Calibri"/>
                <w:sz w:val="22"/>
                <w:szCs w:val="22"/>
                <w:lang w:eastAsia="en-US"/>
              </w:rPr>
              <w:br/>
            </w:r>
            <w:r w:rsidRPr="001F2300">
              <w:rPr>
                <w:rFonts w:eastAsia="Calibri"/>
                <w:sz w:val="22"/>
                <w:szCs w:val="22"/>
                <w:lang w:eastAsia="en-US"/>
              </w:rPr>
              <w:t>и послерейсовых медицинских осмотров водителей транспортных средств</w:t>
            </w:r>
            <w:r w:rsidR="001F2300" w:rsidRPr="001F2300">
              <w:rPr>
                <w:rFonts w:eastAsia="Calibri"/>
                <w:sz w:val="22"/>
                <w:szCs w:val="22"/>
                <w:lang w:eastAsia="en-US"/>
              </w:rPr>
              <w:t>;</w:t>
            </w:r>
            <w:r w:rsidRPr="001F2300">
              <w:rPr>
                <w:rFonts w:eastAsia="Calibri"/>
                <w:sz w:val="22"/>
                <w:szCs w:val="22"/>
                <w:lang w:eastAsia="en-US"/>
              </w:rPr>
              <w:t xml:space="preserve"> </w:t>
            </w:r>
          </w:p>
          <w:p w:rsidR="001F2300" w:rsidRPr="001F2300" w:rsidRDefault="00C0468B" w:rsidP="00D2117A">
            <w:pPr>
              <w:suppressAutoHyphens w:val="0"/>
              <w:spacing w:line="223" w:lineRule="auto"/>
              <w:ind w:firstLine="170"/>
              <w:jc w:val="both"/>
              <w:rPr>
                <w:rFonts w:eastAsia="Calibri"/>
                <w:sz w:val="22"/>
                <w:szCs w:val="22"/>
                <w:lang w:eastAsia="en-US"/>
              </w:rPr>
            </w:pPr>
            <w:r w:rsidRPr="001F2300">
              <w:rPr>
                <w:rFonts w:eastAsia="Calibri"/>
                <w:sz w:val="22"/>
                <w:szCs w:val="22"/>
                <w:lang w:eastAsia="en-US"/>
              </w:rPr>
              <w:t>нарушение требований о проведении предрейсового контроля технического состояния транспортных средств</w:t>
            </w:r>
            <w:r w:rsidR="001F2300" w:rsidRPr="001F2300">
              <w:rPr>
                <w:rFonts w:eastAsia="Calibri"/>
                <w:sz w:val="22"/>
                <w:szCs w:val="22"/>
                <w:lang w:eastAsia="en-US"/>
              </w:rPr>
              <w:t>;</w:t>
            </w:r>
          </w:p>
          <w:p w:rsidR="009E4A8E" w:rsidRPr="009E4A8E" w:rsidRDefault="001F2300" w:rsidP="00D2117A">
            <w:pPr>
              <w:suppressAutoHyphens w:val="0"/>
              <w:spacing w:line="223" w:lineRule="auto"/>
              <w:ind w:firstLine="170"/>
              <w:jc w:val="both"/>
              <w:rPr>
                <w:rFonts w:eastAsia="Calibri"/>
                <w:sz w:val="22"/>
                <w:szCs w:val="22"/>
                <w:lang w:eastAsia="en-US"/>
              </w:rPr>
            </w:pPr>
            <w:r w:rsidRPr="001F2300">
              <w:rPr>
                <w:rFonts w:eastAsia="Calibri"/>
                <w:sz w:val="22"/>
                <w:szCs w:val="22"/>
                <w:lang w:eastAsia="en-US"/>
              </w:rPr>
              <w:t>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отсутствие дублирования необходимой информации, а также надписей, знаков и иной текстовой и графической информации знаками, выполненными рельефно-точечным шрифтом Брайля.</w:t>
            </w:r>
          </w:p>
        </w:tc>
      </w:tr>
      <w:tr w:rsidR="00B160BD" w:rsidRPr="004D1002" w:rsidTr="00E628CE">
        <w:tc>
          <w:tcPr>
            <w:tcW w:w="566" w:type="dxa"/>
            <w:tcBorders>
              <w:top w:val="single" w:sz="4" w:space="0" w:color="auto"/>
            </w:tcBorders>
          </w:tcPr>
          <w:p w:rsidR="00B160BD" w:rsidRPr="003710F9" w:rsidRDefault="00B160BD" w:rsidP="00C9799A">
            <w:pPr>
              <w:suppressAutoHyphens w:val="0"/>
              <w:spacing w:line="228" w:lineRule="auto"/>
              <w:jc w:val="center"/>
              <w:rPr>
                <w:rFonts w:eastAsia="Calibri"/>
                <w:sz w:val="22"/>
                <w:szCs w:val="22"/>
                <w:lang w:eastAsia="en-US"/>
              </w:rPr>
            </w:pPr>
            <w:r w:rsidRPr="003710F9">
              <w:rPr>
                <w:rFonts w:eastAsia="Calibri"/>
                <w:sz w:val="22"/>
                <w:szCs w:val="22"/>
                <w:lang w:eastAsia="en-US"/>
              </w:rPr>
              <w:lastRenderedPageBreak/>
              <w:t>34.</w:t>
            </w:r>
          </w:p>
        </w:tc>
        <w:tc>
          <w:tcPr>
            <w:tcW w:w="2695" w:type="dxa"/>
            <w:tcBorders>
              <w:top w:val="single" w:sz="4" w:space="0" w:color="auto"/>
            </w:tcBorders>
          </w:tcPr>
          <w:p w:rsidR="00B160BD" w:rsidRPr="003710F9" w:rsidRDefault="00B160BD" w:rsidP="00C9799A">
            <w:pPr>
              <w:suppressAutoHyphens w:val="0"/>
              <w:spacing w:line="228" w:lineRule="auto"/>
              <w:ind w:right="-108"/>
              <w:rPr>
                <w:rFonts w:eastAsia="Calibri"/>
                <w:sz w:val="22"/>
                <w:szCs w:val="22"/>
                <w:lang w:eastAsia="en-US"/>
              </w:rPr>
            </w:pPr>
            <w:r w:rsidRPr="003710F9">
              <w:rPr>
                <w:rFonts w:eastAsia="Calibri"/>
                <w:sz w:val="22"/>
                <w:szCs w:val="22"/>
                <w:lang w:eastAsia="en-US"/>
              </w:rPr>
              <w:t>Организация работы общественных советов</w:t>
            </w:r>
            <w:r w:rsidRPr="003710F9">
              <w:rPr>
                <w:rFonts w:eastAsia="Calibri"/>
                <w:sz w:val="22"/>
                <w:szCs w:val="22"/>
                <w:lang w:eastAsia="en-US"/>
              </w:rPr>
              <w:br/>
              <w:t>и групп</w:t>
            </w:r>
          </w:p>
          <w:p w:rsidR="00B160BD" w:rsidRPr="003710F9" w:rsidRDefault="00B160BD" w:rsidP="00C9799A">
            <w:pPr>
              <w:suppressAutoHyphens w:val="0"/>
              <w:spacing w:line="228" w:lineRule="auto"/>
              <w:ind w:right="-108"/>
              <w:rPr>
                <w:rFonts w:eastAsia="Calibri"/>
                <w:sz w:val="22"/>
                <w:szCs w:val="22"/>
                <w:lang w:eastAsia="en-US"/>
              </w:rPr>
            </w:pPr>
          </w:p>
          <w:p w:rsidR="00B160BD" w:rsidRPr="003710F9" w:rsidRDefault="00B160BD" w:rsidP="00C9799A">
            <w:pPr>
              <w:suppressAutoHyphens w:val="0"/>
              <w:spacing w:line="228" w:lineRule="auto"/>
              <w:ind w:right="-108"/>
              <w:rPr>
                <w:rFonts w:eastAsia="Calibri"/>
                <w:sz w:val="22"/>
                <w:szCs w:val="22"/>
                <w:lang w:eastAsia="en-US"/>
              </w:rPr>
            </w:pPr>
            <w:r w:rsidRPr="003710F9">
              <w:rPr>
                <w:rFonts w:eastAsia="Calibri"/>
                <w:sz w:val="22"/>
                <w:szCs w:val="22"/>
                <w:lang w:eastAsia="en-US"/>
              </w:rPr>
              <w:t>Срок – 2024</w:t>
            </w:r>
            <w:r w:rsidR="00ED0E60" w:rsidRPr="003710F9">
              <w:rPr>
                <w:rFonts w:eastAsia="Calibri"/>
                <w:sz w:val="22"/>
                <w:szCs w:val="22"/>
                <w:lang w:eastAsia="en-US"/>
              </w:rPr>
              <w:t>-</w:t>
            </w:r>
            <w:r w:rsidRPr="003710F9">
              <w:rPr>
                <w:rFonts w:eastAsia="Calibri"/>
                <w:sz w:val="22"/>
                <w:szCs w:val="22"/>
                <w:lang w:eastAsia="en-US"/>
              </w:rPr>
              <w:t>2030 годы</w:t>
            </w:r>
          </w:p>
        </w:tc>
        <w:tc>
          <w:tcPr>
            <w:tcW w:w="2126" w:type="dxa"/>
            <w:tcBorders>
              <w:top w:val="single" w:sz="4" w:space="0" w:color="auto"/>
            </w:tcBorders>
          </w:tcPr>
          <w:p w:rsidR="00B160BD" w:rsidRPr="003710F9" w:rsidRDefault="00B160BD" w:rsidP="00C9799A">
            <w:pPr>
              <w:suppressAutoHyphens w:val="0"/>
              <w:spacing w:line="228" w:lineRule="auto"/>
              <w:rPr>
                <w:rFonts w:eastAsia="Calibri"/>
                <w:sz w:val="22"/>
                <w:szCs w:val="22"/>
                <w:lang w:eastAsia="en-US"/>
              </w:rPr>
            </w:pPr>
            <w:r w:rsidRPr="003710F9">
              <w:rPr>
                <w:rFonts w:eastAsia="Calibri"/>
                <w:sz w:val="22"/>
                <w:szCs w:val="22"/>
                <w:lang w:eastAsia="en-US"/>
              </w:rPr>
              <w:t xml:space="preserve">Минтранс России, Минтруд России, Минстрой России, Минпромторг России, </w:t>
            </w:r>
          </w:p>
          <w:p w:rsidR="00B160BD" w:rsidRPr="003710F9" w:rsidRDefault="00B160BD" w:rsidP="00C9799A">
            <w:pPr>
              <w:suppressAutoHyphens w:val="0"/>
              <w:spacing w:line="228" w:lineRule="auto"/>
              <w:rPr>
                <w:rFonts w:eastAsia="Calibri"/>
                <w:sz w:val="22"/>
                <w:szCs w:val="22"/>
                <w:lang w:eastAsia="en-US"/>
              </w:rPr>
            </w:pPr>
            <w:r w:rsidRPr="003710F9">
              <w:rPr>
                <w:rFonts w:eastAsia="Calibri"/>
                <w:sz w:val="22"/>
                <w:szCs w:val="22"/>
                <w:lang w:eastAsia="en-US"/>
              </w:rPr>
              <w:t>Росстат,</w:t>
            </w:r>
          </w:p>
          <w:p w:rsidR="00B160BD" w:rsidRPr="003710F9" w:rsidRDefault="00B160BD" w:rsidP="00C9799A">
            <w:pPr>
              <w:suppressAutoHyphens w:val="0"/>
              <w:spacing w:line="228" w:lineRule="auto"/>
              <w:rPr>
                <w:rFonts w:eastAsia="Calibri"/>
                <w:sz w:val="22"/>
                <w:szCs w:val="22"/>
                <w:lang w:eastAsia="en-US"/>
              </w:rPr>
            </w:pPr>
            <w:r w:rsidRPr="003710F9">
              <w:rPr>
                <w:rFonts w:eastAsia="Calibri"/>
                <w:sz w:val="22"/>
                <w:szCs w:val="22"/>
                <w:lang w:eastAsia="en-US"/>
              </w:rPr>
              <w:t xml:space="preserve">Росстандарт, </w:t>
            </w:r>
          </w:p>
          <w:p w:rsidR="00B160BD" w:rsidRPr="003710F9" w:rsidRDefault="00B160BD" w:rsidP="00C9799A">
            <w:pPr>
              <w:suppressAutoHyphens w:val="0"/>
              <w:spacing w:line="228" w:lineRule="auto"/>
              <w:rPr>
                <w:rFonts w:eastAsia="Calibri"/>
                <w:sz w:val="22"/>
                <w:szCs w:val="22"/>
                <w:lang w:eastAsia="en-US"/>
              </w:rPr>
            </w:pPr>
            <w:r w:rsidRPr="003710F9">
              <w:rPr>
                <w:rFonts w:eastAsia="Calibri"/>
                <w:sz w:val="22"/>
                <w:szCs w:val="22"/>
                <w:lang w:eastAsia="en-US"/>
              </w:rPr>
              <w:t>ФАУ «Главгосэкспертиза России»,</w:t>
            </w:r>
          </w:p>
          <w:p w:rsidR="00B160BD" w:rsidRPr="003710F9" w:rsidRDefault="00B160BD" w:rsidP="00C9799A">
            <w:pPr>
              <w:suppressAutoHyphens w:val="0"/>
              <w:spacing w:line="228" w:lineRule="auto"/>
              <w:rPr>
                <w:rFonts w:eastAsia="Calibri"/>
                <w:sz w:val="22"/>
                <w:szCs w:val="22"/>
                <w:lang w:eastAsia="en-US"/>
              </w:rPr>
            </w:pPr>
            <w:r w:rsidRPr="003710F9">
              <w:rPr>
                <w:rFonts w:eastAsia="Calibri"/>
                <w:sz w:val="22"/>
                <w:szCs w:val="22"/>
                <w:lang w:eastAsia="en-US"/>
              </w:rPr>
              <w:t xml:space="preserve">субъекты Российской Федерации, общественные </w:t>
            </w:r>
            <w:r w:rsidRPr="003710F9">
              <w:rPr>
                <w:rFonts w:eastAsia="Calibri"/>
                <w:sz w:val="22"/>
                <w:szCs w:val="22"/>
                <w:lang w:eastAsia="en-US"/>
              </w:rPr>
              <w:lastRenderedPageBreak/>
              <w:t xml:space="preserve">организации инвалидов, ассоциации </w:t>
            </w:r>
            <w:r w:rsidRPr="003710F9">
              <w:rPr>
                <w:rFonts w:eastAsia="Calibri"/>
                <w:sz w:val="22"/>
                <w:szCs w:val="22"/>
                <w:lang w:eastAsia="en-US"/>
              </w:rPr>
              <w:br/>
              <w:t xml:space="preserve">и организации транспортного комплекса </w:t>
            </w:r>
          </w:p>
        </w:tc>
        <w:tc>
          <w:tcPr>
            <w:tcW w:w="3969" w:type="dxa"/>
            <w:tcBorders>
              <w:top w:val="single" w:sz="4" w:space="0" w:color="auto"/>
            </w:tcBorders>
          </w:tcPr>
          <w:p w:rsidR="00B160BD" w:rsidRPr="003710F9" w:rsidRDefault="00B160BD" w:rsidP="00C9799A">
            <w:pPr>
              <w:suppressAutoHyphens w:val="0"/>
              <w:spacing w:line="228" w:lineRule="auto"/>
              <w:rPr>
                <w:rFonts w:eastAsia="Calibri"/>
                <w:sz w:val="22"/>
                <w:szCs w:val="22"/>
                <w:lang w:eastAsia="en-US"/>
              </w:rPr>
            </w:pPr>
            <w:r w:rsidRPr="003710F9">
              <w:rPr>
                <w:rFonts w:eastAsia="Calibri"/>
                <w:sz w:val="22"/>
                <w:szCs w:val="22"/>
                <w:lang w:eastAsia="en-US"/>
              </w:rPr>
              <w:lastRenderedPageBreak/>
              <w:t>Приняты протокольные решения заседаний:</w:t>
            </w:r>
          </w:p>
          <w:p w:rsidR="00B160BD" w:rsidRPr="003710F9" w:rsidRDefault="00B160BD" w:rsidP="00C9799A">
            <w:pPr>
              <w:suppressAutoHyphens w:val="0"/>
              <w:spacing w:line="228" w:lineRule="auto"/>
              <w:ind w:right="-109"/>
              <w:rPr>
                <w:rFonts w:eastAsia="Calibri"/>
                <w:sz w:val="22"/>
                <w:szCs w:val="22"/>
                <w:lang w:eastAsia="en-US"/>
              </w:rPr>
            </w:pPr>
            <w:r w:rsidRPr="003710F9">
              <w:rPr>
                <w:rFonts w:eastAsia="Calibri"/>
                <w:sz w:val="22"/>
                <w:szCs w:val="22"/>
                <w:lang w:eastAsia="en-US"/>
              </w:rPr>
              <w:t>- рабочей группы</w:t>
            </w:r>
            <w:r w:rsidRPr="003710F9">
              <w:rPr>
                <w:rFonts w:eastAsia="Calibri"/>
                <w:sz w:val="22"/>
                <w:szCs w:val="22"/>
                <w:lang w:eastAsia="ru-RU"/>
              </w:rPr>
              <w:t xml:space="preserve"> по вопросам повышения доступности для инвалидов транспортной инфраструктуры</w:t>
            </w:r>
            <w:r w:rsidRPr="003710F9">
              <w:rPr>
                <w:rFonts w:eastAsia="Calibri"/>
                <w:sz w:val="22"/>
                <w:szCs w:val="22"/>
                <w:lang w:eastAsia="ru-RU"/>
              </w:rPr>
              <w:br/>
              <w:t>и транспортных услуг Комиссии</w:t>
            </w:r>
            <w:r w:rsidRPr="003710F9">
              <w:rPr>
                <w:rFonts w:eastAsia="Calibri"/>
                <w:sz w:val="22"/>
                <w:szCs w:val="22"/>
                <w:lang w:eastAsia="en-US"/>
              </w:rPr>
              <w:t>;</w:t>
            </w:r>
          </w:p>
          <w:p w:rsidR="00B160BD" w:rsidRPr="003710F9" w:rsidRDefault="00B160BD" w:rsidP="00C9799A">
            <w:pPr>
              <w:suppressAutoHyphens w:val="0"/>
              <w:spacing w:line="228" w:lineRule="auto"/>
              <w:ind w:right="-109"/>
              <w:rPr>
                <w:rFonts w:eastAsia="Calibri"/>
                <w:sz w:val="22"/>
                <w:szCs w:val="22"/>
                <w:lang w:eastAsia="en-US"/>
              </w:rPr>
            </w:pPr>
            <w:r w:rsidRPr="003710F9">
              <w:rPr>
                <w:rFonts w:eastAsia="Calibri"/>
                <w:sz w:val="22"/>
                <w:szCs w:val="22"/>
                <w:lang w:eastAsia="en-US"/>
              </w:rPr>
              <w:t>- региональных рабочих групп</w:t>
            </w:r>
            <w:r w:rsidRPr="003710F9">
              <w:rPr>
                <w:rFonts w:eastAsia="Calibri"/>
                <w:sz w:val="22"/>
                <w:szCs w:val="22"/>
                <w:lang w:eastAsia="ru-RU"/>
              </w:rPr>
              <w:t xml:space="preserve"> </w:t>
            </w:r>
            <w:r w:rsidRPr="003710F9">
              <w:rPr>
                <w:rFonts w:eastAsia="Calibri"/>
                <w:sz w:val="22"/>
                <w:szCs w:val="22"/>
                <w:lang w:eastAsia="en-US"/>
              </w:rPr>
              <w:t>рабочей группы по мониторингу доступности</w:t>
            </w:r>
            <w:r w:rsidRPr="003710F9">
              <w:rPr>
                <w:rFonts w:eastAsia="Calibri"/>
                <w:sz w:val="22"/>
                <w:szCs w:val="22"/>
                <w:lang w:eastAsia="en-US"/>
              </w:rPr>
              <w:br/>
              <w:t>для инвалидов объектов транспортной инфраструктуры, транспортных средств</w:t>
            </w:r>
            <w:r w:rsidRPr="003710F9">
              <w:rPr>
                <w:rFonts w:eastAsia="Calibri"/>
                <w:sz w:val="22"/>
                <w:szCs w:val="22"/>
                <w:lang w:eastAsia="en-US"/>
              </w:rPr>
              <w:br/>
              <w:t>и предоставляемых транспортных услуг;</w:t>
            </w:r>
          </w:p>
          <w:p w:rsidR="00B160BD" w:rsidRPr="003710F9" w:rsidRDefault="00B160BD" w:rsidP="00C9799A">
            <w:pPr>
              <w:suppressAutoHyphens w:val="0"/>
              <w:spacing w:line="228" w:lineRule="auto"/>
              <w:ind w:right="-109"/>
              <w:rPr>
                <w:rFonts w:eastAsia="Calibri"/>
                <w:sz w:val="22"/>
                <w:szCs w:val="22"/>
                <w:lang w:eastAsia="en-US"/>
              </w:rPr>
            </w:pPr>
            <w:r w:rsidRPr="003710F9">
              <w:rPr>
                <w:rFonts w:eastAsia="Calibri"/>
                <w:sz w:val="22"/>
                <w:szCs w:val="22"/>
                <w:lang w:eastAsia="en-US"/>
              </w:rPr>
              <w:t xml:space="preserve">- иных региональных совещательных органов по вопросам обеспечения </w:t>
            </w:r>
            <w:r w:rsidRPr="003710F9">
              <w:rPr>
                <w:rFonts w:eastAsia="Calibri"/>
                <w:sz w:val="22"/>
                <w:szCs w:val="22"/>
                <w:lang w:eastAsia="en-US"/>
              </w:rPr>
              <w:lastRenderedPageBreak/>
              <w:t>транспортной доступности для инвалидов.</w:t>
            </w:r>
          </w:p>
          <w:p w:rsidR="00B160BD" w:rsidRPr="003710F9" w:rsidRDefault="00B160BD" w:rsidP="00C9799A">
            <w:pPr>
              <w:suppressAutoHyphens w:val="0"/>
              <w:spacing w:line="228" w:lineRule="auto"/>
              <w:ind w:right="-109"/>
              <w:rPr>
                <w:rFonts w:eastAsia="Calibri"/>
                <w:sz w:val="22"/>
                <w:szCs w:val="22"/>
                <w:lang w:eastAsia="en-US"/>
              </w:rPr>
            </w:pPr>
            <w:r w:rsidRPr="003710F9">
              <w:rPr>
                <w:rFonts w:eastAsia="Calibri"/>
                <w:sz w:val="22"/>
                <w:szCs w:val="22"/>
                <w:lang w:eastAsia="en-US"/>
              </w:rPr>
              <w:t>Информация о ходе исполнения протокольных решений направлена</w:t>
            </w:r>
            <w:r w:rsidRPr="003710F9">
              <w:rPr>
                <w:rFonts w:eastAsia="Calibri"/>
                <w:sz w:val="22"/>
                <w:szCs w:val="22"/>
                <w:lang w:eastAsia="en-US"/>
              </w:rPr>
              <w:br/>
              <w:t xml:space="preserve">в Минтранс России для включения </w:t>
            </w:r>
            <w:r w:rsidRPr="003710F9">
              <w:rPr>
                <w:rFonts w:eastAsia="Calibri"/>
                <w:sz w:val="22"/>
                <w:szCs w:val="22"/>
                <w:lang w:eastAsia="en-US"/>
              </w:rPr>
              <w:br/>
              <w:t xml:space="preserve">в сводные аналитические доклады </w:t>
            </w:r>
          </w:p>
          <w:p w:rsidR="00B160BD" w:rsidRPr="003710F9" w:rsidRDefault="00B160BD" w:rsidP="00C9799A">
            <w:pPr>
              <w:suppressAutoHyphens w:val="0"/>
              <w:spacing w:line="228" w:lineRule="auto"/>
              <w:ind w:right="-109"/>
              <w:rPr>
                <w:rFonts w:eastAsia="Calibri"/>
                <w:sz w:val="22"/>
                <w:szCs w:val="22"/>
                <w:lang w:eastAsia="en-US"/>
              </w:rPr>
            </w:pPr>
            <w:r w:rsidRPr="003710F9">
              <w:rPr>
                <w:rFonts w:eastAsia="Calibri"/>
                <w:sz w:val="22"/>
                <w:szCs w:val="22"/>
                <w:lang w:eastAsia="en-US"/>
              </w:rPr>
              <w:t xml:space="preserve">о результатах реализации мероприятий по обеспечению доступности для инвалидов в субъектах Российской Федерации транспортной </w:t>
            </w:r>
            <w:r w:rsidRPr="003710F9">
              <w:rPr>
                <w:rFonts w:eastAsia="Calibri"/>
                <w:sz w:val="22"/>
                <w:szCs w:val="22"/>
                <w:lang w:eastAsia="en-US"/>
              </w:rPr>
              <w:br/>
              <w:t>инфраструктуры и транспортных услуг</w:t>
            </w:r>
          </w:p>
        </w:tc>
        <w:tc>
          <w:tcPr>
            <w:tcW w:w="6237" w:type="dxa"/>
            <w:tcBorders>
              <w:top w:val="single" w:sz="4" w:space="0" w:color="auto"/>
            </w:tcBorders>
          </w:tcPr>
          <w:p w:rsidR="00B160BD" w:rsidRPr="009E4A8E" w:rsidRDefault="00B160BD" w:rsidP="00D2117A">
            <w:pPr>
              <w:suppressAutoHyphens w:val="0"/>
              <w:spacing w:line="223" w:lineRule="auto"/>
              <w:ind w:firstLine="176"/>
              <w:jc w:val="both"/>
              <w:rPr>
                <w:rFonts w:eastAsia="Calibri"/>
                <w:sz w:val="22"/>
                <w:szCs w:val="22"/>
                <w:lang w:eastAsia="en-US"/>
              </w:rPr>
            </w:pPr>
            <w:r w:rsidRPr="009E4A8E">
              <w:rPr>
                <w:rFonts w:eastAsia="Calibri"/>
                <w:sz w:val="22"/>
                <w:szCs w:val="22"/>
                <w:lang w:eastAsia="en-US"/>
              </w:rPr>
              <w:lastRenderedPageBreak/>
              <w:t>По итогам 202</w:t>
            </w:r>
            <w:r w:rsidR="00BB4E4E" w:rsidRPr="009E4A8E">
              <w:rPr>
                <w:rFonts w:eastAsia="Calibri"/>
                <w:sz w:val="22"/>
                <w:szCs w:val="22"/>
                <w:lang w:eastAsia="en-US"/>
              </w:rPr>
              <w:t>5</w:t>
            </w:r>
            <w:r w:rsidRPr="009E4A8E">
              <w:rPr>
                <w:rFonts w:eastAsia="Calibri"/>
                <w:sz w:val="22"/>
                <w:szCs w:val="22"/>
                <w:lang w:eastAsia="en-US"/>
              </w:rPr>
              <w:t xml:space="preserve"> года в Минтрансе России состоялось </w:t>
            </w:r>
            <w:r w:rsidR="00BB4E4E" w:rsidRPr="009E4A8E">
              <w:rPr>
                <w:rFonts w:eastAsia="Calibri"/>
                <w:sz w:val="22"/>
                <w:szCs w:val="22"/>
                <w:lang w:eastAsia="en-US"/>
              </w:rPr>
              <w:t>одно</w:t>
            </w:r>
            <w:r w:rsidRPr="009E4A8E">
              <w:rPr>
                <w:rFonts w:eastAsia="Calibri"/>
                <w:sz w:val="22"/>
                <w:szCs w:val="22"/>
                <w:lang w:eastAsia="en-US"/>
              </w:rPr>
              <w:t xml:space="preserve"> заседани</w:t>
            </w:r>
            <w:r w:rsidR="00BB4E4E" w:rsidRPr="009E4A8E">
              <w:rPr>
                <w:rFonts w:eastAsia="Calibri"/>
                <w:sz w:val="22"/>
                <w:szCs w:val="22"/>
                <w:lang w:eastAsia="en-US"/>
              </w:rPr>
              <w:t>е</w:t>
            </w:r>
            <w:r w:rsidRPr="009E4A8E">
              <w:rPr>
                <w:rFonts w:eastAsia="Calibri"/>
                <w:sz w:val="22"/>
                <w:szCs w:val="22"/>
                <w:lang w:eastAsia="en-US"/>
              </w:rPr>
              <w:t xml:space="preserve"> рабочей группы (</w:t>
            </w:r>
            <w:r w:rsidR="00BB4E4E" w:rsidRPr="009E4A8E">
              <w:rPr>
                <w:rFonts w:eastAsia="Calibri"/>
                <w:sz w:val="22"/>
                <w:szCs w:val="22"/>
                <w:lang w:eastAsia="en-US"/>
              </w:rPr>
              <w:t>3</w:t>
            </w:r>
            <w:r w:rsidR="00ED0E60" w:rsidRPr="009E4A8E">
              <w:rPr>
                <w:rFonts w:eastAsia="Calibri"/>
                <w:sz w:val="22"/>
                <w:szCs w:val="22"/>
                <w:lang w:eastAsia="en-US"/>
              </w:rPr>
              <w:t xml:space="preserve"> декабря</w:t>
            </w:r>
            <w:r w:rsidR="00BB4E4E" w:rsidRPr="009E4A8E">
              <w:rPr>
                <w:rFonts w:eastAsia="Calibri"/>
                <w:sz w:val="22"/>
                <w:szCs w:val="22"/>
                <w:lang w:eastAsia="en-US"/>
              </w:rPr>
              <w:t xml:space="preserve"> </w:t>
            </w:r>
            <w:r w:rsidRPr="009E4A8E">
              <w:rPr>
                <w:rFonts w:eastAsia="Calibri"/>
                <w:sz w:val="22"/>
                <w:szCs w:val="22"/>
                <w:lang w:eastAsia="en-US"/>
              </w:rPr>
              <w:t>202</w:t>
            </w:r>
            <w:r w:rsidR="00BB4E4E" w:rsidRPr="009E4A8E">
              <w:rPr>
                <w:rFonts w:eastAsia="Calibri"/>
                <w:sz w:val="22"/>
                <w:szCs w:val="22"/>
                <w:lang w:eastAsia="en-US"/>
              </w:rPr>
              <w:t>5</w:t>
            </w:r>
            <w:r w:rsidR="00ED0E60" w:rsidRPr="009E4A8E">
              <w:rPr>
                <w:rFonts w:eastAsia="Calibri"/>
                <w:sz w:val="22"/>
                <w:szCs w:val="22"/>
                <w:lang w:eastAsia="en-US"/>
              </w:rPr>
              <w:t xml:space="preserve"> г</w:t>
            </w:r>
            <w:r w:rsidRPr="009E4A8E">
              <w:rPr>
                <w:rFonts w:eastAsia="Calibri"/>
                <w:sz w:val="22"/>
                <w:szCs w:val="22"/>
                <w:lang w:eastAsia="en-US"/>
              </w:rPr>
              <w:t>).</w:t>
            </w:r>
          </w:p>
          <w:p w:rsidR="00B160BD" w:rsidRPr="009E4A8E" w:rsidRDefault="00B160BD" w:rsidP="00D2117A">
            <w:pPr>
              <w:suppressAutoHyphens w:val="0"/>
              <w:spacing w:line="223" w:lineRule="auto"/>
              <w:ind w:firstLine="176"/>
              <w:jc w:val="both"/>
              <w:rPr>
                <w:rFonts w:eastAsia="Calibri"/>
                <w:sz w:val="22"/>
                <w:szCs w:val="22"/>
                <w:lang w:eastAsia="en-US"/>
              </w:rPr>
            </w:pPr>
            <w:r w:rsidRPr="009E4A8E">
              <w:rPr>
                <w:rFonts w:eastAsia="Calibri"/>
                <w:sz w:val="22"/>
                <w:szCs w:val="22"/>
                <w:lang w:eastAsia="en-US"/>
              </w:rPr>
              <w:t>Основные протокольные решения касались:</w:t>
            </w:r>
          </w:p>
          <w:p w:rsidR="00B160BD" w:rsidRPr="009E4A8E" w:rsidRDefault="00BB4E4E" w:rsidP="00D2117A">
            <w:pPr>
              <w:numPr>
                <w:ilvl w:val="0"/>
                <w:numId w:val="20"/>
              </w:numPr>
              <w:tabs>
                <w:tab w:val="left" w:pos="458"/>
              </w:tabs>
              <w:suppressAutoHyphens w:val="0"/>
              <w:spacing w:line="223" w:lineRule="auto"/>
              <w:ind w:left="0" w:firstLine="176"/>
              <w:contextualSpacing/>
              <w:jc w:val="both"/>
              <w:rPr>
                <w:rFonts w:eastAsia="Calibri"/>
                <w:sz w:val="22"/>
                <w:szCs w:val="22"/>
                <w:lang w:eastAsia="en-US"/>
              </w:rPr>
            </w:pPr>
            <w:r w:rsidRPr="009E4A8E">
              <w:rPr>
                <w:rFonts w:eastAsia="Calibri"/>
                <w:sz w:val="22"/>
                <w:szCs w:val="22"/>
                <w:lang w:eastAsia="en-US"/>
              </w:rPr>
              <w:t>формирования плана заседаний на 2026 год</w:t>
            </w:r>
            <w:r w:rsidR="00B160BD" w:rsidRPr="009E4A8E">
              <w:rPr>
                <w:rFonts w:eastAsia="Calibri"/>
                <w:sz w:val="22"/>
                <w:szCs w:val="22"/>
                <w:lang w:eastAsia="en-US"/>
              </w:rPr>
              <w:t>;</w:t>
            </w:r>
          </w:p>
          <w:p w:rsidR="00B160BD" w:rsidRPr="009E4A8E" w:rsidRDefault="00BB4E4E" w:rsidP="00D2117A">
            <w:pPr>
              <w:numPr>
                <w:ilvl w:val="0"/>
                <w:numId w:val="20"/>
              </w:numPr>
              <w:tabs>
                <w:tab w:val="left" w:pos="458"/>
              </w:tabs>
              <w:suppressAutoHyphens w:val="0"/>
              <w:spacing w:line="223" w:lineRule="auto"/>
              <w:ind w:left="0" w:firstLine="176"/>
              <w:contextualSpacing/>
              <w:jc w:val="both"/>
              <w:rPr>
                <w:rFonts w:eastAsia="Calibri"/>
                <w:sz w:val="22"/>
                <w:szCs w:val="22"/>
                <w:lang w:eastAsia="en-US"/>
              </w:rPr>
            </w:pPr>
            <w:r w:rsidRPr="009E4A8E">
              <w:rPr>
                <w:rFonts w:eastAsia="Calibri"/>
                <w:sz w:val="22"/>
                <w:szCs w:val="22"/>
                <w:lang w:eastAsia="en-US"/>
              </w:rPr>
              <w:t>актуализации Сводного плана.</w:t>
            </w:r>
          </w:p>
          <w:p w:rsidR="00B160BD" w:rsidRPr="009E4A8E" w:rsidRDefault="00B160BD" w:rsidP="00A6764A">
            <w:pPr>
              <w:suppressAutoHyphens w:val="0"/>
              <w:spacing w:line="223" w:lineRule="auto"/>
              <w:ind w:firstLine="176"/>
              <w:jc w:val="both"/>
              <w:rPr>
                <w:rFonts w:eastAsia="Calibri"/>
                <w:sz w:val="22"/>
                <w:szCs w:val="22"/>
                <w:lang w:eastAsia="en-US"/>
              </w:rPr>
            </w:pPr>
            <w:r w:rsidRPr="009E4A8E">
              <w:rPr>
                <w:rFonts w:eastAsia="Calibri"/>
                <w:sz w:val="22"/>
                <w:szCs w:val="22"/>
                <w:lang w:eastAsia="en-US"/>
              </w:rPr>
              <w:t xml:space="preserve">Информация о ходе исполнения протокольных решений заседаний рабочей группы приведена в Приложении № 7 </w:t>
            </w:r>
            <w:r w:rsidR="003710F9" w:rsidRPr="009E4A8E">
              <w:rPr>
                <w:rFonts w:eastAsia="Calibri"/>
                <w:sz w:val="22"/>
                <w:szCs w:val="22"/>
                <w:lang w:eastAsia="en-US"/>
              </w:rPr>
              <w:br/>
            </w:r>
            <w:r w:rsidR="00A6764A">
              <w:rPr>
                <w:rFonts w:eastAsia="Calibri"/>
                <w:sz w:val="22"/>
                <w:szCs w:val="22"/>
                <w:lang w:eastAsia="en-US"/>
              </w:rPr>
              <w:t xml:space="preserve">сводного аналитического доклада </w:t>
            </w:r>
            <w:r w:rsidR="00A6764A" w:rsidRPr="00A6764A">
              <w:rPr>
                <w:rFonts w:eastAsia="Calibri"/>
                <w:sz w:val="22"/>
                <w:szCs w:val="22"/>
                <w:lang w:eastAsia="en-US"/>
              </w:rPr>
              <w:t xml:space="preserve">о результатах реализации мероприятий по обеспечению доступности для инвалидов </w:t>
            </w:r>
            <w:r w:rsidR="00A6764A">
              <w:rPr>
                <w:rFonts w:eastAsia="Calibri"/>
                <w:sz w:val="22"/>
                <w:szCs w:val="22"/>
                <w:lang w:eastAsia="en-US"/>
              </w:rPr>
              <w:br/>
            </w:r>
            <w:bookmarkStart w:id="0" w:name="_GoBack"/>
            <w:bookmarkEnd w:id="0"/>
            <w:r w:rsidR="00A6764A" w:rsidRPr="00A6764A">
              <w:rPr>
                <w:rFonts w:eastAsia="Calibri"/>
                <w:sz w:val="22"/>
                <w:szCs w:val="22"/>
                <w:lang w:eastAsia="en-US"/>
              </w:rPr>
              <w:t>в субъектах Российской Федерации транспортной инфраструктуры и транспортных услуг за 2025 год  (https://nacmt.ru/esg/accessible-environment/accessible_environment_region/sad/2025)</w:t>
            </w:r>
            <w:r w:rsidRPr="009E4A8E">
              <w:rPr>
                <w:rFonts w:eastAsia="Calibri"/>
                <w:sz w:val="22"/>
                <w:szCs w:val="22"/>
                <w:lang w:eastAsia="en-US"/>
              </w:rPr>
              <w:t>.</w:t>
            </w:r>
          </w:p>
          <w:p w:rsidR="00B160BD" w:rsidRPr="009E4A8E" w:rsidRDefault="00B160BD" w:rsidP="00D2117A">
            <w:pPr>
              <w:suppressAutoHyphens w:val="0"/>
              <w:spacing w:line="223" w:lineRule="auto"/>
              <w:ind w:firstLine="176"/>
              <w:jc w:val="both"/>
              <w:rPr>
                <w:rFonts w:eastAsia="Calibri"/>
                <w:sz w:val="22"/>
                <w:szCs w:val="22"/>
                <w:lang w:eastAsia="en-US"/>
              </w:rPr>
            </w:pPr>
            <w:r w:rsidRPr="009E4A8E">
              <w:rPr>
                <w:rFonts w:eastAsia="Calibri"/>
                <w:sz w:val="22"/>
                <w:szCs w:val="22"/>
                <w:lang w:eastAsia="en-US"/>
              </w:rPr>
              <w:lastRenderedPageBreak/>
              <w:t xml:space="preserve">По информации </w:t>
            </w:r>
            <w:r w:rsidR="00E60ADD">
              <w:rPr>
                <w:rFonts w:eastAsia="Calibri"/>
                <w:sz w:val="22"/>
                <w:szCs w:val="22"/>
                <w:lang w:eastAsia="en-US"/>
              </w:rPr>
              <w:t>60</w:t>
            </w:r>
            <w:r w:rsidRPr="009E4A8E">
              <w:rPr>
                <w:rFonts w:eastAsia="Calibri"/>
                <w:sz w:val="22"/>
                <w:szCs w:val="22"/>
                <w:lang w:eastAsia="en-US"/>
              </w:rPr>
              <w:t xml:space="preserve"> субъектов Российской Федерации</w:t>
            </w:r>
            <w:r w:rsidR="00ED0E60" w:rsidRPr="009E4A8E">
              <w:rPr>
                <w:rFonts w:eastAsia="Calibri"/>
                <w:sz w:val="22"/>
                <w:szCs w:val="22"/>
                <w:lang w:eastAsia="en-US"/>
              </w:rPr>
              <w:t>,</w:t>
            </w:r>
            <w:r w:rsidRPr="009E4A8E">
              <w:rPr>
                <w:rFonts w:eastAsia="Calibri"/>
                <w:sz w:val="22"/>
                <w:szCs w:val="22"/>
                <w:lang w:eastAsia="en-US"/>
              </w:rPr>
              <w:br/>
              <w:t>в 202</w:t>
            </w:r>
            <w:r w:rsidR="00AB4EF4" w:rsidRPr="009E4A8E">
              <w:rPr>
                <w:rFonts w:eastAsia="Calibri"/>
                <w:sz w:val="22"/>
                <w:szCs w:val="22"/>
                <w:lang w:eastAsia="en-US"/>
              </w:rPr>
              <w:t>5</w:t>
            </w:r>
            <w:r w:rsidRPr="009E4A8E">
              <w:rPr>
                <w:rFonts w:eastAsia="Calibri"/>
                <w:sz w:val="22"/>
                <w:szCs w:val="22"/>
                <w:lang w:eastAsia="en-US"/>
              </w:rPr>
              <w:t xml:space="preserve"> году в </w:t>
            </w:r>
            <w:r w:rsidR="00E60ADD">
              <w:rPr>
                <w:rFonts w:eastAsia="Calibri"/>
                <w:sz w:val="22"/>
                <w:szCs w:val="22"/>
                <w:lang w:eastAsia="en-US"/>
              </w:rPr>
              <w:t>38</w:t>
            </w:r>
            <w:r w:rsidRPr="009E4A8E">
              <w:rPr>
                <w:rFonts w:eastAsia="Calibri"/>
                <w:sz w:val="22"/>
                <w:szCs w:val="22"/>
                <w:lang w:eastAsia="en-US"/>
              </w:rPr>
              <w:t xml:space="preserve"> регионах проведено </w:t>
            </w:r>
            <w:r w:rsidR="00E60ADD">
              <w:rPr>
                <w:rFonts w:eastAsia="Calibri"/>
                <w:sz w:val="22"/>
                <w:szCs w:val="22"/>
                <w:lang w:eastAsia="en-US"/>
              </w:rPr>
              <w:t>83</w:t>
            </w:r>
            <w:r w:rsidRPr="009E4A8E">
              <w:rPr>
                <w:rFonts w:eastAsia="Calibri"/>
                <w:sz w:val="22"/>
                <w:szCs w:val="22"/>
                <w:lang w:eastAsia="en-US"/>
              </w:rPr>
              <w:t xml:space="preserve"> заседани</w:t>
            </w:r>
            <w:r w:rsidR="00E60ADD">
              <w:rPr>
                <w:rFonts w:eastAsia="Calibri"/>
                <w:sz w:val="22"/>
                <w:szCs w:val="22"/>
                <w:lang w:eastAsia="en-US"/>
              </w:rPr>
              <w:t>я</w:t>
            </w:r>
            <w:r w:rsidRPr="009E4A8E">
              <w:rPr>
                <w:rFonts w:eastAsia="Calibri"/>
                <w:sz w:val="22"/>
                <w:szCs w:val="22"/>
                <w:lang w:eastAsia="en-US"/>
              </w:rPr>
              <w:t xml:space="preserve"> совещательных органов по вопросам обеспечения транспортной доступности для инвалидов.</w:t>
            </w:r>
          </w:p>
          <w:p w:rsidR="00B160BD" w:rsidRPr="009E4A8E" w:rsidRDefault="00B160BD" w:rsidP="00D2117A">
            <w:pPr>
              <w:suppressAutoHyphens w:val="0"/>
              <w:spacing w:line="223" w:lineRule="auto"/>
              <w:ind w:firstLine="176"/>
              <w:jc w:val="both"/>
              <w:rPr>
                <w:rFonts w:eastAsia="Calibri"/>
                <w:sz w:val="22"/>
                <w:szCs w:val="22"/>
                <w:lang w:eastAsia="en-US"/>
              </w:rPr>
            </w:pPr>
            <w:r w:rsidRPr="009E4A8E">
              <w:rPr>
                <w:rFonts w:eastAsia="Calibri"/>
                <w:sz w:val="22"/>
                <w:szCs w:val="22"/>
                <w:lang w:eastAsia="en-US"/>
              </w:rPr>
              <w:t>Принимаемы</w:t>
            </w:r>
            <w:r w:rsidR="00ED0E60" w:rsidRPr="009E4A8E">
              <w:rPr>
                <w:rFonts w:eastAsia="Calibri"/>
                <w:sz w:val="22"/>
                <w:szCs w:val="22"/>
                <w:lang w:eastAsia="en-US"/>
              </w:rPr>
              <w:t>е</w:t>
            </w:r>
            <w:r w:rsidRPr="009E4A8E">
              <w:rPr>
                <w:rFonts w:eastAsia="Calibri"/>
                <w:sz w:val="22"/>
                <w:szCs w:val="22"/>
                <w:lang w:eastAsia="en-US"/>
              </w:rPr>
              <w:t xml:space="preserve"> по итогам заседаний решения затрагивали </w:t>
            </w:r>
            <w:r w:rsidR="00715F27" w:rsidRPr="009E4A8E">
              <w:rPr>
                <w:rFonts w:eastAsia="Calibri"/>
                <w:sz w:val="22"/>
                <w:szCs w:val="22"/>
                <w:lang w:eastAsia="en-US"/>
              </w:rPr>
              <w:br/>
            </w:r>
            <w:r w:rsidRPr="009E4A8E">
              <w:rPr>
                <w:rFonts w:eastAsia="Calibri"/>
                <w:sz w:val="22"/>
                <w:szCs w:val="22"/>
                <w:lang w:eastAsia="en-US"/>
              </w:rPr>
              <w:t xml:space="preserve">в том числе вопросы: </w:t>
            </w:r>
          </w:p>
          <w:p w:rsidR="00B160BD" w:rsidRPr="009E4A8E" w:rsidRDefault="00B160BD" w:rsidP="00D2117A">
            <w:pPr>
              <w:suppressAutoHyphens w:val="0"/>
              <w:spacing w:line="223" w:lineRule="auto"/>
              <w:ind w:firstLine="176"/>
              <w:jc w:val="both"/>
              <w:rPr>
                <w:rFonts w:eastAsia="Calibri"/>
                <w:sz w:val="22"/>
                <w:szCs w:val="22"/>
                <w:lang w:eastAsia="en-US"/>
              </w:rPr>
            </w:pPr>
            <w:r w:rsidRPr="009E4A8E">
              <w:rPr>
                <w:rFonts w:eastAsia="Calibri"/>
                <w:sz w:val="22"/>
                <w:szCs w:val="22"/>
                <w:lang w:eastAsia="en-US"/>
              </w:rPr>
              <w:t xml:space="preserve">оптимизации транспортных маршрутов, обеспечивающих доступность социально-значимых объектов, в том числе </w:t>
            </w:r>
            <w:r w:rsidR="00ED0E60" w:rsidRPr="009E4A8E">
              <w:rPr>
                <w:rFonts w:eastAsia="Calibri"/>
                <w:sz w:val="22"/>
                <w:szCs w:val="22"/>
                <w:lang w:eastAsia="en-US"/>
              </w:rPr>
              <w:t xml:space="preserve">корректировки </w:t>
            </w:r>
            <w:r w:rsidRPr="009E4A8E">
              <w:rPr>
                <w:rFonts w:eastAsia="Calibri"/>
                <w:sz w:val="22"/>
                <w:szCs w:val="22"/>
                <w:lang w:eastAsia="en-US"/>
              </w:rPr>
              <w:t>расписания таких маршрутов;</w:t>
            </w:r>
          </w:p>
          <w:p w:rsidR="00B160BD" w:rsidRPr="009E4A8E" w:rsidRDefault="00B160BD" w:rsidP="00D2117A">
            <w:pPr>
              <w:suppressAutoHyphens w:val="0"/>
              <w:spacing w:line="223" w:lineRule="auto"/>
              <w:ind w:firstLine="176"/>
              <w:jc w:val="both"/>
              <w:rPr>
                <w:rFonts w:eastAsia="Calibri"/>
                <w:sz w:val="22"/>
                <w:szCs w:val="22"/>
                <w:lang w:eastAsia="en-US"/>
              </w:rPr>
            </w:pPr>
            <w:r w:rsidRPr="009E4A8E">
              <w:rPr>
                <w:rFonts w:eastAsia="Calibri"/>
                <w:sz w:val="22"/>
                <w:szCs w:val="22"/>
                <w:lang w:eastAsia="en-US"/>
              </w:rPr>
              <w:t>доступности конкретных объектов транспортной и дорожной инфраструктуры;</w:t>
            </w:r>
          </w:p>
          <w:p w:rsidR="00B160BD" w:rsidRPr="009E4A8E" w:rsidRDefault="00B160BD" w:rsidP="00D2117A">
            <w:pPr>
              <w:suppressAutoHyphens w:val="0"/>
              <w:spacing w:line="223" w:lineRule="auto"/>
              <w:ind w:firstLine="176"/>
              <w:jc w:val="both"/>
              <w:rPr>
                <w:rFonts w:eastAsia="Calibri"/>
                <w:sz w:val="22"/>
                <w:szCs w:val="22"/>
                <w:lang w:eastAsia="en-US"/>
              </w:rPr>
            </w:pPr>
            <w:r w:rsidRPr="009E4A8E">
              <w:rPr>
                <w:rFonts w:eastAsia="Calibri"/>
                <w:sz w:val="22"/>
                <w:szCs w:val="22"/>
                <w:lang w:eastAsia="en-US"/>
              </w:rPr>
              <w:t>обновления транспортных средств;</w:t>
            </w:r>
          </w:p>
          <w:p w:rsidR="00B160BD" w:rsidRPr="009E4A8E" w:rsidRDefault="00B160BD" w:rsidP="00D2117A">
            <w:pPr>
              <w:suppressAutoHyphens w:val="0"/>
              <w:spacing w:line="223" w:lineRule="auto"/>
              <w:ind w:firstLine="176"/>
              <w:jc w:val="both"/>
              <w:rPr>
                <w:rFonts w:eastAsia="Calibri"/>
                <w:sz w:val="22"/>
                <w:szCs w:val="22"/>
                <w:lang w:eastAsia="en-US"/>
              </w:rPr>
            </w:pPr>
            <w:r w:rsidRPr="009E4A8E">
              <w:rPr>
                <w:rFonts w:eastAsia="Calibri"/>
                <w:sz w:val="22"/>
                <w:szCs w:val="22"/>
                <w:lang w:eastAsia="en-US"/>
              </w:rPr>
              <w:t xml:space="preserve">прохождения обучения специалистов, ответственных </w:t>
            </w:r>
            <w:r w:rsidR="003E3BBD" w:rsidRPr="009E4A8E">
              <w:rPr>
                <w:rFonts w:eastAsia="Calibri"/>
                <w:sz w:val="22"/>
                <w:szCs w:val="22"/>
                <w:lang w:eastAsia="en-US"/>
              </w:rPr>
              <w:br/>
            </w:r>
            <w:r w:rsidRPr="009E4A8E">
              <w:rPr>
                <w:rFonts w:eastAsia="Calibri"/>
                <w:sz w:val="22"/>
                <w:szCs w:val="22"/>
                <w:lang w:eastAsia="en-US"/>
              </w:rPr>
              <w:t>за формирование доступной среды для инвалидов</w:t>
            </w:r>
            <w:r w:rsidR="004764C3">
              <w:rPr>
                <w:rFonts w:eastAsia="Calibri"/>
                <w:sz w:val="22"/>
                <w:szCs w:val="22"/>
                <w:lang w:eastAsia="en-US"/>
              </w:rPr>
              <w:t xml:space="preserve"> </w:t>
            </w:r>
            <w:r w:rsidR="004764C3">
              <w:rPr>
                <w:rFonts w:eastAsia="Calibri"/>
                <w:sz w:val="22"/>
                <w:szCs w:val="22"/>
                <w:lang w:eastAsia="en-US"/>
              </w:rPr>
              <w:br/>
            </w:r>
            <w:r w:rsidRPr="009E4A8E">
              <w:rPr>
                <w:rFonts w:eastAsia="Calibri"/>
                <w:sz w:val="22"/>
                <w:szCs w:val="22"/>
                <w:lang w:eastAsia="en-US"/>
              </w:rPr>
              <w:t>на транспорте;</w:t>
            </w:r>
          </w:p>
          <w:p w:rsidR="00AB4EF4" w:rsidRPr="009E4A8E" w:rsidRDefault="00B160BD" w:rsidP="00D2117A">
            <w:pPr>
              <w:suppressAutoHyphens w:val="0"/>
              <w:spacing w:line="223" w:lineRule="auto"/>
              <w:ind w:firstLine="176"/>
              <w:jc w:val="both"/>
              <w:rPr>
                <w:rFonts w:eastAsia="Calibri"/>
                <w:sz w:val="22"/>
                <w:szCs w:val="22"/>
                <w:lang w:eastAsia="en-US"/>
              </w:rPr>
            </w:pPr>
            <w:r w:rsidRPr="009E4A8E">
              <w:rPr>
                <w:rFonts w:eastAsia="Calibri"/>
                <w:sz w:val="22"/>
                <w:szCs w:val="22"/>
                <w:lang w:eastAsia="en-US"/>
              </w:rPr>
              <w:t>проведения проверочных мероприятий в форме «профилактических визитов» на объектах транспортной инфраструктуры по вопросам обеспечения их доступности</w:t>
            </w:r>
            <w:r w:rsidRPr="009E4A8E">
              <w:rPr>
                <w:rFonts w:eastAsia="Calibri"/>
                <w:sz w:val="22"/>
                <w:szCs w:val="22"/>
                <w:lang w:eastAsia="en-US"/>
              </w:rPr>
              <w:br/>
              <w:t>для инвалидов и других маломобильных групп населения;</w:t>
            </w:r>
          </w:p>
          <w:p w:rsidR="00B160BD" w:rsidRPr="009E4A8E" w:rsidRDefault="00B160BD" w:rsidP="00D2117A">
            <w:pPr>
              <w:suppressAutoHyphens w:val="0"/>
              <w:spacing w:line="223" w:lineRule="auto"/>
              <w:ind w:firstLine="176"/>
              <w:jc w:val="both"/>
              <w:rPr>
                <w:rFonts w:eastAsia="Calibri"/>
                <w:sz w:val="22"/>
                <w:szCs w:val="22"/>
                <w:lang w:eastAsia="en-US"/>
              </w:rPr>
            </w:pPr>
            <w:r w:rsidRPr="009E4A8E">
              <w:rPr>
                <w:rFonts w:eastAsia="Calibri"/>
                <w:sz w:val="22"/>
                <w:szCs w:val="22"/>
                <w:lang w:eastAsia="en-US"/>
              </w:rPr>
              <w:t>проведения информационной и разъяснительной работы</w:t>
            </w:r>
            <w:r w:rsidRPr="009E4A8E">
              <w:rPr>
                <w:rFonts w:eastAsia="Calibri"/>
                <w:sz w:val="22"/>
                <w:szCs w:val="22"/>
                <w:lang w:eastAsia="en-US"/>
              </w:rPr>
              <w:br/>
              <w:t>с транспортными организациями (перевозчиками), осуществляющими регулярные перевозки пассажиров автомобильным транспортом относительно оснащения транспортных средств общего пользования с учетом потребностей инвалидов и других маломобильных групп населения;</w:t>
            </w:r>
          </w:p>
          <w:p w:rsidR="00B160BD" w:rsidRPr="009E4A8E" w:rsidRDefault="00AB4EF4" w:rsidP="00D2117A">
            <w:pPr>
              <w:suppressAutoHyphens w:val="0"/>
              <w:spacing w:line="223" w:lineRule="auto"/>
              <w:ind w:firstLine="176"/>
              <w:jc w:val="both"/>
              <w:rPr>
                <w:rFonts w:eastAsia="Calibri"/>
                <w:sz w:val="22"/>
                <w:szCs w:val="22"/>
                <w:lang w:eastAsia="en-US"/>
              </w:rPr>
            </w:pPr>
            <w:r w:rsidRPr="009E4A8E">
              <w:rPr>
                <w:rFonts w:eastAsia="Calibri"/>
                <w:sz w:val="22"/>
                <w:szCs w:val="22"/>
                <w:lang w:eastAsia="en-US"/>
              </w:rPr>
              <w:t>проведения</w:t>
            </w:r>
            <w:r w:rsidR="00B160BD" w:rsidRPr="009E4A8E">
              <w:rPr>
                <w:rFonts w:eastAsia="Calibri"/>
                <w:sz w:val="22"/>
                <w:szCs w:val="22"/>
                <w:lang w:eastAsia="en-US"/>
              </w:rPr>
              <w:t xml:space="preserve"> паспорт</w:t>
            </w:r>
            <w:r w:rsidRPr="009E4A8E">
              <w:rPr>
                <w:rFonts w:eastAsia="Calibri"/>
                <w:sz w:val="22"/>
                <w:szCs w:val="22"/>
                <w:lang w:eastAsia="en-US"/>
              </w:rPr>
              <w:t>изации объектов транспортной инфраструктуры</w:t>
            </w:r>
            <w:r w:rsidR="00B160BD" w:rsidRPr="009E4A8E">
              <w:rPr>
                <w:rFonts w:eastAsia="Calibri"/>
                <w:sz w:val="22"/>
                <w:szCs w:val="22"/>
                <w:lang w:eastAsia="en-US"/>
              </w:rPr>
              <w:t>;</w:t>
            </w:r>
          </w:p>
          <w:p w:rsidR="00B160BD" w:rsidRPr="009E4A8E" w:rsidRDefault="00AB4EF4" w:rsidP="00D2117A">
            <w:pPr>
              <w:suppressAutoHyphens w:val="0"/>
              <w:spacing w:line="223" w:lineRule="auto"/>
              <w:ind w:firstLine="176"/>
              <w:jc w:val="both"/>
              <w:rPr>
                <w:rFonts w:eastAsia="Calibri"/>
                <w:sz w:val="22"/>
                <w:szCs w:val="22"/>
                <w:lang w:eastAsia="en-US"/>
              </w:rPr>
            </w:pPr>
            <w:r w:rsidRPr="009E4A8E">
              <w:rPr>
                <w:rFonts w:eastAsia="Calibri"/>
                <w:sz w:val="22"/>
                <w:szCs w:val="22"/>
                <w:lang w:eastAsia="en-US"/>
              </w:rPr>
              <w:t>предоставлени</w:t>
            </w:r>
            <w:r w:rsidR="00C60D24" w:rsidRPr="009E4A8E">
              <w:rPr>
                <w:rFonts w:eastAsia="Calibri"/>
                <w:sz w:val="22"/>
                <w:szCs w:val="22"/>
                <w:lang w:eastAsia="en-US"/>
              </w:rPr>
              <w:t>я</w:t>
            </w:r>
            <w:r w:rsidRPr="009E4A8E">
              <w:rPr>
                <w:rFonts w:eastAsia="Calibri"/>
                <w:sz w:val="22"/>
                <w:szCs w:val="22"/>
                <w:lang w:eastAsia="en-US"/>
              </w:rPr>
              <w:t xml:space="preserve"> льгот для маломобильных групп населения</w:t>
            </w:r>
            <w:r w:rsidR="00C60D24" w:rsidRPr="009E4A8E">
              <w:rPr>
                <w:rFonts w:eastAsia="Calibri"/>
                <w:sz w:val="22"/>
                <w:szCs w:val="22"/>
                <w:lang w:eastAsia="en-US"/>
              </w:rPr>
              <w:br/>
            </w:r>
            <w:r w:rsidRPr="009E4A8E">
              <w:rPr>
                <w:rFonts w:eastAsia="Calibri"/>
                <w:sz w:val="22"/>
                <w:szCs w:val="22"/>
                <w:lang w:eastAsia="en-US"/>
              </w:rPr>
              <w:t>и сопровождающим их лицам</w:t>
            </w:r>
            <w:r w:rsidR="00B160BD" w:rsidRPr="009E4A8E">
              <w:rPr>
                <w:rFonts w:eastAsia="Calibri"/>
                <w:sz w:val="22"/>
                <w:szCs w:val="22"/>
                <w:lang w:eastAsia="en-US"/>
              </w:rPr>
              <w:t>.</w:t>
            </w:r>
          </w:p>
        </w:tc>
      </w:tr>
      <w:tr w:rsidR="003710F9" w:rsidRPr="004D1002" w:rsidTr="00E628CE">
        <w:tc>
          <w:tcPr>
            <w:tcW w:w="566" w:type="dxa"/>
          </w:tcPr>
          <w:p w:rsidR="003710F9" w:rsidRPr="003710F9" w:rsidDel="0053649D" w:rsidRDefault="003710F9" w:rsidP="00C9799A">
            <w:pPr>
              <w:suppressAutoHyphens w:val="0"/>
              <w:spacing w:line="228" w:lineRule="auto"/>
              <w:jc w:val="center"/>
              <w:rPr>
                <w:rFonts w:eastAsia="Calibri"/>
                <w:sz w:val="22"/>
                <w:szCs w:val="22"/>
                <w:lang w:eastAsia="en-US"/>
              </w:rPr>
            </w:pPr>
            <w:r w:rsidRPr="003710F9">
              <w:rPr>
                <w:rFonts w:eastAsia="Calibri"/>
                <w:sz w:val="22"/>
                <w:szCs w:val="22"/>
                <w:lang w:eastAsia="en-US"/>
              </w:rPr>
              <w:lastRenderedPageBreak/>
              <w:t>35.</w:t>
            </w:r>
          </w:p>
        </w:tc>
        <w:tc>
          <w:tcPr>
            <w:tcW w:w="2695" w:type="dxa"/>
          </w:tcPr>
          <w:p w:rsidR="003710F9" w:rsidRPr="003710F9" w:rsidRDefault="003710F9" w:rsidP="00C9799A">
            <w:pPr>
              <w:suppressAutoHyphens w:val="0"/>
              <w:spacing w:line="228" w:lineRule="auto"/>
              <w:rPr>
                <w:rFonts w:eastAsia="Calibri"/>
                <w:sz w:val="22"/>
                <w:szCs w:val="22"/>
                <w:lang w:eastAsia="en-US"/>
              </w:rPr>
            </w:pPr>
            <w:r w:rsidRPr="003710F9">
              <w:rPr>
                <w:rFonts w:eastAsia="Calibri"/>
                <w:sz w:val="22"/>
                <w:szCs w:val="22"/>
                <w:lang w:eastAsia="en-US"/>
              </w:rPr>
              <w:t>Мониторинг исполнения Сводного плана</w:t>
            </w:r>
          </w:p>
          <w:p w:rsidR="003710F9" w:rsidRPr="003710F9" w:rsidRDefault="003710F9" w:rsidP="00C9799A">
            <w:pPr>
              <w:suppressAutoHyphens w:val="0"/>
              <w:spacing w:line="228" w:lineRule="auto"/>
              <w:rPr>
                <w:rFonts w:eastAsia="Calibri"/>
                <w:sz w:val="22"/>
                <w:szCs w:val="22"/>
                <w:lang w:eastAsia="en-US"/>
              </w:rPr>
            </w:pPr>
          </w:p>
          <w:p w:rsidR="003710F9" w:rsidRPr="003710F9" w:rsidRDefault="003710F9" w:rsidP="00C9799A">
            <w:pPr>
              <w:suppressAutoHyphens w:val="0"/>
              <w:spacing w:line="228" w:lineRule="auto"/>
              <w:rPr>
                <w:rFonts w:eastAsia="Calibri"/>
                <w:sz w:val="22"/>
                <w:szCs w:val="22"/>
                <w:lang w:eastAsia="en-US"/>
              </w:rPr>
            </w:pPr>
            <w:r w:rsidRPr="003710F9">
              <w:rPr>
                <w:rFonts w:eastAsia="Calibri"/>
                <w:sz w:val="22"/>
                <w:szCs w:val="22"/>
                <w:lang w:eastAsia="en-US"/>
              </w:rPr>
              <w:t xml:space="preserve">Срок – ежегодно, </w:t>
            </w:r>
            <w:r w:rsidRPr="003710F9">
              <w:rPr>
                <w:rFonts w:eastAsia="Calibri"/>
                <w:sz w:val="22"/>
                <w:szCs w:val="22"/>
                <w:lang w:eastAsia="en-US"/>
              </w:rPr>
              <w:br/>
              <w:t>до 30 декабря</w:t>
            </w:r>
          </w:p>
        </w:tc>
        <w:tc>
          <w:tcPr>
            <w:tcW w:w="2126" w:type="dxa"/>
          </w:tcPr>
          <w:p w:rsidR="003710F9" w:rsidRPr="003710F9" w:rsidRDefault="003710F9" w:rsidP="00C9799A">
            <w:pPr>
              <w:suppressAutoHyphens w:val="0"/>
              <w:spacing w:line="228" w:lineRule="auto"/>
              <w:rPr>
                <w:rFonts w:eastAsia="Calibri"/>
                <w:sz w:val="22"/>
                <w:szCs w:val="22"/>
                <w:lang w:eastAsia="en-US"/>
              </w:rPr>
            </w:pPr>
            <w:r w:rsidRPr="003710F9">
              <w:rPr>
                <w:rFonts w:eastAsia="Calibri"/>
                <w:sz w:val="22"/>
                <w:szCs w:val="22"/>
                <w:lang w:eastAsia="en-US"/>
              </w:rPr>
              <w:t xml:space="preserve">Минтранс России, </w:t>
            </w:r>
          </w:p>
          <w:p w:rsidR="003710F9" w:rsidRPr="003710F9" w:rsidRDefault="003710F9" w:rsidP="00C9799A">
            <w:pPr>
              <w:suppressAutoHyphens w:val="0"/>
              <w:spacing w:line="228" w:lineRule="auto"/>
              <w:rPr>
                <w:rFonts w:eastAsia="Calibri"/>
                <w:sz w:val="22"/>
                <w:szCs w:val="22"/>
                <w:lang w:eastAsia="en-US"/>
              </w:rPr>
            </w:pPr>
            <w:r w:rsidRPr="003710F9">
              <w:rPr>
                <w:rFonts w:eastAsia="Calibri"/>
                <w:sz w:val="22"/>
                <w:szCs w:val="22"/>
                <w:lang w:eastAsia="en-US"/>
              </w:rPr>
              <w:t>Минтруд России,</w:t>
            </w:r>
          </w:p>
          <w:p w:rsidR="003710F9" w:rsidRPr="003710F9" w:rsidRDefault="003710F9" w:rsidP="00C9799A">
            <w:pPr>
              <w:suppressAutoHyphens w:val="0"/>
              <w:spacing w:line="228" w:lineRule="auto"/>
              <w:rPr>
                <w:rFonts w:eastAsia="Calibri"/>
                <w:sz w:val="22"/>
                <w:szCs w:val="22"/>
                <w:lang w:eastAsia="en-US"/>
              </w:rPr>
            </w:pPr>
            <w:r w:rsidRPr="003710F9">
              <w:rPr>
                <w:rFonts w:eastAsia="Calibri"/>
                <w:sz w:val="22"/>
                <w:szCs w:val="22"/>
                <w:lang w:eastAsia="en-US"/>
              </w:rPr>
              <w:t xml:space="preserve">субъекты Российской Федерации, общественные организации инвалидов, ассоциации </w:t>
            </w:r>
            <w:r w:rsidRPr="003710F9">
              <w:rPr>
                <w:rFonts w:eastAsia="Calibri"/>
                <w:sz w:val="22"/>
                <w:szCs w:val="22"/>
                <w:lang w:eastAsia="en-US"/>
              </w:rPr>
              <w:br/>
            </w:r>
            <w:r w:rsidRPr="003710F9">
              <w:rPr>
                <w:rFonts w:eastAsia="Calibri"/>
                <w:sz w:val="22"/>
                <w:szCs w:val="22"/>
                <w:lang w:eastAsia="en-US"/>
              </w:rPr>
              <w:lastRenderedPageBreak/>
              <w:t xml:space="preserve">и предприятия </w:t>
            </w:r>
            <w:r w:rsidRPr="003710F9">
              <w:rPr>
                <w:rFonts w:eastAsia="Calibri"/>
                <w:sz w:val="22"/>
                <w:szCs w:val="22"/>
                <w:lang w:eastAsia="en-US"/>
              </w:rPr>
              <w:br/>
              <w:t>в сфере транспорта</w:t>
            </w:r>
          </w:p>
        </w:tc>
        <w:tc>
          <w:tcPr>
            <w:tcW w:w="3969" w:type="dxa"/>
          </w:tcPr>
          <w:p w:rsidR="003710F9" w:rsidRPr="0046099A" w:rsidRDefault="003710F9" w:rsidP="00C9799A">
            <w:pPr>
              <w:suppressAutoHyphens w:val="0"/>
              <w:spacing w:line="228" w:lineRule="auto"/>
              <w:rPr>
                <w:rFonts w:eastAsia="Calibri"/>
                <w:sz w:val="22"/>
                <w:szCs w:val="22"/>
                <w:lang w:eastAsia="en-US"/>
              </w:rPr>
            </w:pPr>
            <w:r w:rsidRPr="0046099A">
              <w:rPr>
                <w:rFonts w:eastAsia="Calibri"/>
                <w:sz w:val="22"/>
                <w:szCs w:val="22"/>
                <w:lang w:eastAsia="en-US"/>
              </w:rPr>
              <w:lastRenderedPageBreak/>
              <w:t xml:space="preserve">Информация о ходе реализации Сводного плана с анализом его исполнения в том числе </w:t>
            </w:r>
            <w:r w:rsidRPr="0046099A">
              <w:rPr>
                <w:rFonts w:eastAsia="Calibri"/>
                <w:sz w:val="22"/>
                <w:szCs w:val="22"/>
                <w:lang w:eastAsia="en-US"/>
              </w:rPr>
              <w:br/>
              <w:t xml:space="preserve">в региональном разрезе, примеры лучших практик исполнения мероприятий, а также проблемные вопросы, выявленные в ходе реализации, и пути их решения размещены на официальном сайте </w:t>
            </w:r>
            <w:r w:rsidRPr="0046099A">
              <w:rPr>
                <w:rFonts w:eastAsia="Calibri"/>
                <w:sz w:val="22"/>
                <w:szCs w:val="22"/>
                <w:lang w:eastAsia="en-US"/>
              </w:rPr>
              <w:br/>
            </w:r>
            <w:r w:rsidRPr="0046099A">
              <w:rPr>
                <w:rFonts w:eastAsia="Calibri"/>
                <w:sz w:val="22"/>
                <w:szCs w:val="22"/>
                <w:lang w:eastAsia="en-US"/>
              </w:rPr>
              <w:lastRenderedPageBreak/>
              <w:t xml:space="preserve">ФГБУ «Научный центр Минтранса России» в сети Интернет. </w:t>
            </w:r>
          </w:p>
          <w:p w:rsidR="003710F9" w:rsidRPr="004D1002" w:rsidRDefault="003710F9" w:rsidP="00C9799A">
            <w:pPr>
              <w:suppressAutoHyphens w:val="0"/>
              <w:spacing w:line="228" w:lineRule="auto"/>
              <w:rPr>
                <w:rFonts w:eastAsia="Calibri"/>
                <w:color w:val="FF0000"/>
                <w:sz w:val="22"/>
                <w:szCs w:val="22"/>
                <w:lang w:eastAsia="en-US"/>
              </w:rPr>
            </w:pPr>
            <w:r w:rsidRPr="0046099A">
              <w:rPr>
                <w:rFonts w:eastAsia="Calibri"/>
                <w:sz w:val="22"/>
                <w:szCs w:val="22"/>
                <w:lang w:eastAsia="en-US"/>
              </w:rPr>
              <w:t xml:space="preserve">Сформированы ежегодные доклады </w:t>
            </w:r>
            <w:r w:rsidRPr="0046099A">
              <w:rPr>
                <w:rFonts w:eastAsia="Calibri"/>
                <w:sz w:val="22"/>
                <w:szCs w:val="22"/>
                <w:lang w:eastAsia="en-US"/>
              </w:rPr>
              <w:br/>
              <w:t>о результатах реализации мероприятий Сводного плана</w:t>
            </w:r>
          </w:p>
        </w:tc>
        <w:tc>
          <w:tcPr>
            <w:tcW w:w="6237" w:type="dxa"/>
          </w:tcPr>
          <w:p w:rsidR="003710F9" w:rsidRDefault="003710F9" w:rsidP="00C9799A">
            <w:pPr>
              <w:suppressAutoHyphens w:val="0"/>
              <w:spacing w:line="228" w:lineRule="auto"/>
              <w:ind w:firstLine="172"/>
              <w:jc w:val="both"/>
              <w:rPr>
                <w:rFonts w:eastAsia="Calibri"/>
                <w:sz w:val="22"/>
                <w:szCs w:val="22"/>
                <w:lang w:eastAsia="en-US"/>
              </w:rPr>
            </w:pPr>
            <w:r w:rsidRPr="0046099A">
              <w:rPr>
                <w:rFonts w:eastAsia="Calibri"/>
                <w:sz w:val="22"/>
                <w:szCs w:val="22"/>
                <w:lang w:eastAsia="en-US"/>
              </w:rPr>
              <w:lastRenderedPageBreak/>
              <w:t>На официальном сайте ФГБУ «Научный центр Минтранса России» в сети Интернет создан раздел для размещения информации о ходе реализации Сводного плана с анализом его исполнения в том числе в региональном разрезе, примеры лучших практик исполнения мероприятий, а также проблемные вопросы, выявленные в ходе реализации, и пути их решения (</w:t>
            </w:r>
            <w:r w:rsidRPr="00E7541B">
              <w:rPr>
                <w:rFonts w:eastAsia="Calibri"/>
                <w:sz w:val="22"/>
                <w:szCs w:val="22"/>
                <w:lang w:eastAsia="en-US"/>
              </w:rPr>
              <w:t>https://nacmt.ru/esg/accessible-environment</w:t>
            </w:r>
            <w:r w:rsidRPr="0046099A">
              <w:rPr>
                <w:rFonts w:eastAsia="Calibri"/>
                <w:sz w:val="22"/>
                <w:szCs w:val="22"/>
                <w:lang w:eastAsia="en-US"/>
              </w:rPr>
              <w:t>).</w:t>
            </w:r>
          </w:p>
          <w:p w:rsidR="003710F9" w:rsidRPr="0046099A" w:rsidRDefault="003710F9" w:rsidP="00C9799A">
            <w:pPr>
              <w:suppressAutoHyphens w:val="0"/>
              <w:spacing w:line="228" w:lineRule="auto"/>
              <w:ind w:firstLine="172"/>
              <w:jc w:val="both"/>
              <w:rPr>
                <w:rFonts w:eastAsia="Calibri"/>
                <w:sz w:val="22"/>
                <w:szCs w:val="22"/>
                <w:lang w:eastAsia="en-US"/>
              </w:rPr>
            </w:pPr>
            <w:r>
              <w:rPr>
                <w:rFonts w:eastAsia="Calibri"/>
                <w:sz w:val="22"/>
                <w:szCs w:val="22"/>
                <w:lang w:eastAsia="en-US"/>
              </w:rPr>
              <w:t>Данный раздел поддерживается в актуальном состоянии.</w:t>
            </w:r>
          </w:p>
        </w:tc>
      </w:tr>
    </w:tbl>
    <w:p w:rsidR="00A01ED0" w:rsidRPr="004D1002" w:rsidRDefault="00A01ED0" w:rsidP="00B160BD">
      <w:pPr>
        <w:jc w:val="both"/>
        <w:rPr>
          <w:b/>
          <w:color w:val="FF0000"/>
          <w:sz w:val="22"/>
          <w:szCs w:val="22"/>
          <w:lang w:eastAsia="ru-RU"/>
        </w:rPr>
      </w:pPr>
    </w:p>
    <w:sectPr w:rsidR="00A01ED0" w:rsidRPr="004D1002" w:rsidSect="0005146F">
      <w:headerReference w:type="default" r:id="rId8"/>
      <w:pgSz w:w="16838" w:h="11906" w:orient="landscape"/>
      <w:pgMar w:top="1134" w:right="678" w:bottom="424" w:left="11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DF9" w:rsidRDefault="00263DF9">
      <w:r>
        <w:separator/>
      </w:r>
    </w:p>
  </w:endnote>
  <w:endnote w:type="continuationSeparator" w:id="0">
    <w:p w:rsidR="00263DF9" w:rsidRDefault="00263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roid Sans Devanagar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DF9" w:rsidRDefault="00263DF9">
      <w:r>
        <w:separator/>
      </w:r>
    </w:p>
  </w:footnote>
  <w:footnote w:type="continuationSeparator" w:id="0">
    <w:p w:rsidR="00263DF9" w:rsidRDefault="00263D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F9" w:rsidRDefault="00263DF9">
    <w:pPr>
      <w:pStyle w:val="1b"/>
      <w:jc w:val="center"/>
      <w:rPr>
        <w:rFonts w:ascii="Times New Roman" w:hAnsi="Times New Roman"/>
        <w:sz w:val="2"/>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A6764A">
      <w:rPr>
        <w:rFonts w:ascii="Times New Roman" w:hAnsi="Times New Roman"/>
        <w:noProof/>
      </w:rPr>
      <w:t>34</w:t>
    </w:r>
    <w:r>
      <w:rPr>
        <w:rFonts w:ascii="Times New Roman" w:hAnsi="Times New Roman"/>
      </w:rPr>
      <w:fldChar w:fldCharType="end"/>
    </w:r>
  </w:p>
  <w:p w:rsidR="00263DF9" w:rsidRDefault="00263DF9">
    <w:pPr>
      <w:pStyle w:val="1b"/>
      <w:rPr>
        <w:rFonts w:ascii="Times New Roman" w:hAnsi="Times New Roman"/>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50B7"/>
    <w:multiLevelType w:val="hybridMultilevel"/>
    <w:tmpl w:val="70806B6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05843F0"/>
    <w:multiLevelType w:val="hybridMultilevel"/>
    <w:tmpl w:val="9A60C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A754F9"/>
    <w:multiLevelType w:val="hybridMultilevel"/>
    <w:tmpl w:val="0BDEC316"/>
    <w:lvl w:ilvl="0" w:tplc="5A2E064C">
      <w:start w:val="1"/>
      <w:numFmt w:val="decimal"/>
      <w:lvlText w:val="%1)"/>
      <w:lvlJc w:val="left"/>
      <w:pPr>
        <w:ind w:left="684" w:hanging="360"/>
      </w:pPr>
      <w:rPr>
        <w:rFonts w:hint="default"/>
      </w:rPr>
    </w:lvl>
    <w:lvl w:ilvl="1" w:tplc="04190019" w:tentative="1">
      <w:start w:val="1"/>
      <w:numFmt w:val="lowerLetter"/>
      <w:lvlText w:val="%2."/>
      <w:lvlJc w:val="left"/>
      <w:pPr>
        <w:ind w:left="1404" w:hanging="360"/>
      </w:pPr>
    </w:lvl>
    <w:lvl w:ilvl="2" w:tplc="0419001B" w:tentative="1">
      <w:start w:val="1"/>
      <w:numFmt w:val="lowerRoman"/>
      <w:lvlText w:val="%3."/>
      <w:lvlJc w:val="right"/>
      <w:pPr>
        <w:ind w:left="2124" w:hanging="180"/>
      </w:pPr>
    </w:lvl>
    <w:lvl w:ilvl="3" w:tplc="0419000F" w:tentative="1">
      <w:start w:val="1"/>
      <w:numFmt w:val="decimal"/>
      <w:lvlText w:val="%4."/>
      <w:lvlJc w:val="left"/>
      <w:pPr>
        <w:ind w:left="2844" w:hanging="360"/>
      </w:pPr>
    </w:lvl>
    <w:lvl w:ilvl="4" w:tplc="04190019" w:tentative="1">
      <w:start w:val="1"/>
      <w:numFmt w:val="lowerLetter"/>
      <w:lvlText w:val="%5."/>
      <w:lvlJc w:val="left"/>
      <w:pPr>
        <w:ind w:left="3564" w:hanging="360"/>
      </w:pPr>
    </w:lvl>
    <w:lvl w:ilvl="5" w:tplc="0419001B" w:tentative="1">
      <w:start w:val="1"/>
      <w:numFmt w:val="lowerRoman"/>
      <w:lvlText w:val="%6."/>
      <w:lvlJc w:val="right"/>
      <w:pPr>
        <w:ind w:left="4284" w:hanging="180"/>
      </w:pPr>
    </w:lvl>
    <w:lvl w:ilvl="6" w:tplc="0419000F" w:tentative="1">
      <w:start w:val="1"/>
      <w:numFmt w:val="decimal"/>
      <w:lvlText w:val="%7."/>
      <w:lvlJc w:val="left"/>
      <w:pPr>
        <w:ind w:left="5004" w:hanging="360"/>
      </w:pPr>
    </w:lvl>
    <w:lvl w:ilvl="7" w:tplc="04190019" w:tentative="1">
      <w:start w:val="1"/>
      <w:numFmt w:val="lowerLetter"/>
      <w:lvlText w:val="%8."/>
      <w:lvlJc w:val="left"/>
      <w:pPr>
        <w:ind w:left="5724" w:hanging="360"/>
      </w:pPr>
    </w:lvl>
    <w:lvl w:ilvl="8" w:tplc="0419001B" w:tentative="1">
      <w:start w:val="1"/>
      <w:numFmt w:val="lowerRoman"/>
      <w:lvlText w:val="%9."/>
      <w:lvlJc w:val="right"/>
      <w:pPr>
        <w:ind w:left="6444" w:hanging="180"/>
      </w:pPr>
    </w:lvl>
  </w:abstractNum>
  <w:abstractNum w:abstractNumId="3" w15:restartNumberingAfterBreak="0">
    <w:nsid w:val="150B7B30"/>
    <w:multiLevelType w:val="hybridMultilevel"/>
    <w:tmpl w:val="5EDA4BFA"/>
    <w:lvl w:ilvl="0" w:tplc="BEE4E63E">
      <w:start w:val="1"/>
      <w:numFmt w:val="bullet"/>
      <w:lvlText w:val=""/>
      <w:lvlJc w:val="left"/>
      <w:pPr>
        <w:ind w:left="892" w:hanging="360"/>
      </w:pPr>
      <w:rPr>
        <w:rFonts w:ascii="Symbol" w:hAnsi="Symbol" w:hint="default"/>
      </w:rPr>
    </w:lvl>
    <w:lvl w:ilvl="1" w:tplc="04190003" w:tentative="1">
      <w:start w:val="1"/>
      <w:numFmt w:val="bullet"/>
      <w:lvlText w:val="o"/>
      <w:lvlJc w:val="left"/>
      <w:pPr>
        <w:ind w:left="1612" w:hanging="360"/>
      </w:pPr>
      <w:rPr>
        <w:rFonts w:ascii="Courier New" w:hAnsi="Courier New" w:cs="Courier New" w:hint="default"/>
      </w:rPr>
    </w:lvl>
    <w:lvl w:ilvl="2" w:tplc="04190005" w:tentative="1">
      <w:start w:val="1"/>
      <w:numFmt w:val="bullet"/>
      <w:lvlText w:val=""/>
      <w:lvlJc w:val="left"/>
      <w:pPr>
        <w:ind w:left="2332" w:hanging="360"/>
      </w:pPr>
      <w:rPr>
        <w:rFonts w:ascii="Wingdings" w:hAnsi="Wingdings" w:hint="default"/>
      </w:rPr>
    </w:lvl>
    <w:lvl w:ilvl="3" w:tplc="04190001" w:tentative="1">
      <w:start w:val="1"/>
      <w:numFmt w:val="bullet"/>
      <w:lvlText w:val=""/>
      <w:lvlJc w:val="left"/>
      <w:pPr>
        <w:ind w:left="3052" w:hanging="360"/>
      </w:pPr>
      <w:rPr>
        <w:rFonts w:ascii="Symbol" w:hAnsi="Symbol" w:hint="default"/>
      </w:rPr>
    </w:lvl>
    <w:lvl w:ilvl="4" w:tplc="04190003" w:tentative="1">
      <w:start w:val="1"/>
      <w:numFmt w:val="bullet"/>
      <w:lvlText w:val="o"/>
      <w:lvlJc w:val="left"/>
      <w:pPr>
        <w:ind w:left="3772" w:hanging="360"/>
      </w:pPr>
      <w:rPr>
        <w:rFonts w:ascii="Courier New" w:hAnsi="Courier New" w:cs="Courier New" w:hint="default"/>
      </w:rPr>
    </w:lvl>
    <w:lvl w:ilvl="5" w:tplc="04190005" w:tentative="1">
      <w:start w:val="1"/>
      <w:numFmt w:val="bullet"/>
      <w:lvlText w:val=""/>
      <w:lvlJc w:val="left"/>
      <w:pPr>
        <w:ind w:left="4492" w:hanging="360"/>
      </w:pPr>
      <w:rPr>
        <w:rFonts w:ascii="Wingdings" w:hAnsi="Wingdings" w:hint="default"/>
      </w:rPr>
    </w:lvl>
    <w:lvl w:ilvl="6" w:tplc="04190001" w:tentative="1">
      <w:start w:val="1"/>
      <w:numFmt w:val="bullet"/>
      <w:lvlText w:val=""/>
      <w:lvlJc w:val="left"/>
      <w:pPr>
        <w:ind w:left="5212" w:hanging="360"/>
      </w:pPr>
      <w:rPr>
        <w:rFonts w:ascii="Symbol" w:hAnsi="Symbol" w:hint="default"/>
      </w:rPr>
    </w:lvl>
    <w:lvl w:ilvl="7" w:tplc="04190003" w:tentative="1">
      <w:start w:val="1"/>
      <w:numFmt w:val="bullet"/>
      <w:lvlText w:val="o"/>
      <w:lvlJc w:val="left"/>
      <w:pPr>
        <w:ind w:left="5932" w:hanging="360"/>
      </w:pPr>
      <w:rPr>
        <w:rFonts w:ascii="Courier New" w:hAnsi="Courier New" w:cs="Courier New" w:hint="default"/>
      </w:rPr>
    </w:lvl>
    <w:lvl w:ilvl="8" w:tplc="04190005" w:tentative="1">
      <w:start w:val="1"/>
      <w:numFmt w:val="bullet"/>
      <w:lvlText w:val=""/>
      <w:lvlJc w:val="left"/>
      <w:pPr>
        <w:ind w:left="6652" w:hanging="360"/>
      </w:pPr>
      <w:rPr>
        <w:rFonts w:ascii="Wingdings" w:hAnsi="Wingdings" w:hint="default"/>
      </w:rPr>
    </w:lvl>
  </w:abstractNum>
  <w:abstractNum w:abstractNumId="4" w15:restartNumberingAfterBreak="0">
    <w:nsid w:val="16BD7CEA"/>
    <w:multiLevelType w:val="hybridMultilevel"/>
    <w:tmpl w:val="879252E8"/>
    <w:lvl w:ilvl="0" w:tplc="C46CED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81740D"/>
    <w:multiLevelType w:val="hybridMultilevel"/>
    <w:tmpl w:val="3DC03E0C"/>
    <w:lvl w:ilvl="0" w:tplc="EBEE88CA">
      <w:start w:val="1"/>
      <w:numFmt w:val="decimal"/>
      <w:lvlText w:val="%1)"/>
      <w:lvlJc w:val="left"/>
      <w:pPr>
        <w:ind w:left="533" w:hanging="360"/>
      </w:pPr>
      <w:rPr>
        <w:rFonts w:hint="default"/>
      </w:r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6" w15:restartNumberingAfterBreak="0">
    <w:nsid w:val="17D62911"/>
    <w:multiLevelType w:val="hybridMultilevel"/>
    <w:tmpl w:val="6AD292DE"/>
    <w:lvl w:ilvl="0" w:tplc="6A744D92">
      <w:start w:val="1"/>
      <w:numFmt w:val="decimal"/>
      <w:lvlText w:val="%1."/>
      <w:lvlJc w:val="left"/>
      <w:pPr>
        <w:ind w:left="541" w:hanging="360"/>
      </w:pPr>
      <w:rPr>
        <w:rFonts w:hint="default"/>
      </w:rPr>
    </w:lvl>
    <w:lvl w:ilvl="1" w:tplc="04190019" w:tentative="1">
      <w:start w:val="1"/>
      <w:numFmt w:val="lowerLetter"/>
      <w:lvlText w:val="%2."/>
      <w:lvlJc w:val="left"/>
      <w:pPr>
        <w:ind w:left="1261" w:hanging="360"/>
      </w:pPr>
    </w:lvl>
    <w:lvl w:ilvl="2" w:tplc="0419001B" w:tentative="1">
      <w:start w:val="1"/>
      <w:numFmt w:val="lowerRoman"/>
      <w:lvlText w:val="%3."/>
      <w:lvlJc w:val="right"/>
      <w:pPr>
        <w:ind w:left="1981" w:hanging="180"/>
      </w:pPr>
    </w:lvl>
    <w:lvl w:ilvl="3" w:tplc="0419000F" w:tentative="1">
      <w:start w:val="1"/>
      <w:numFmt w:val="decimal"/>
      <w:lvlText w:val="%4."/>
      <w:lvlJc w:val="left"/>
      <w:pPr>
        <w:ind w:left="2701" w:hanging="360"/>
      </w:pPr>
    </w:lvl>
    <w:lvl w:ilvl="4" w:tplc="04190019" w:tentative="1">
      <w:start w:val="1"/>
      <w:numFmt w:val="lowerLetter"/>
      <w:lvlText w:val="%5."/>
      <w:lvlJc w:val="left"/>
      <w:pPr>
        <w:ind w:left="3421" w:hanging="360"/>
      </w:pPr>
    </w:lvl>
    <w:lvl w:ilvl="5" w:tplc="0419001B" w:tentative="1">
      <w:start w:val="1"/>
      <w:numFmt w:val="lowerRoman"/>
      <w:lvlText w:val="%6."/>
      <w:lvlJc w:val="right"/>
      <w:pPr>
        <w:ind w:left="4141" w:hanging="180"/>
      </w:pPr>
    </w:lvl>
    <w:lvl w:ilvl="6" w:tplc="0419000F" w:tentative="1">
      <w:start w:val="1"/>
      <w:numFmt w:val="decimal"/>
      <w:lvlText w:val="%7."/>
      <w:lvlJc w:val="left"/>
      <w:pPr>
        <w:ind w:left="4861" w:hanging="360"/>
      </w:pPr>
    </w:lvl>
    <w:lvl w:ilvl="7" w:tplc="04190019" w:tentative="1">
      <w:start w:val="1"/>
      <w:numFmt w:val="lowerLetter"/>
      <w:lvlText w:val="%8."/>
      <w:lvlJc w:val="left"/>
      <w:pPr>
        <w:ind w:left="5581" w:hanging="360"/>
      </w:pPr>
    </w:lvl>
    <w:lvl w:ilvl="8" w:tplc="0419001B" w:tentative="1">
      <w:start w:val="1"/>
      <w:numFmt w:val="lowerRoman"/>
      <w:lvlText w:val="%9."/>
      <w:lvlJc w:val="right"/>
      <w:pPr>
        <w:ind w:left="6301" w:hanging="180"/>
      </w:pPr>
    </w:lvl>
  </w:abstractNum>
  <w:abstractNum w:abstractNumId="7" w15:restartNumberingAfterBreak="0">
    <w:nsid w:val="18662E21"/>
    <w:multiLevelType w:val="multilevel"/>
    <w:tmpl w:val="669A847C"/>
    <w:lvl w:ilvl="0">
      <w:start w:val="1"/>
      <w:numFmt w:val="decimal"/>
      <w:lvlText w:val="%1."/>
      <w:lvlJc w:val="left"/>
      <w:pPr>
        <w:tabs>
          <w:tab w:val="num" w:pos="567"/>
        </w:tabs>
        <w:ind w:left="1353" w:hanging="360"/>
      </w:pPr>
      <w:rPr>
        <w:rFonts w:ascii="Times New Roman" w:hAnsi="Times New Roman" w:cs="Times New Roman" w:hint="default"/>
        <w:sz w:val="28"/>
        <w:szCs w:val="28"/>
      </w:rPr>
    </w:lvl>
    <w:lvl w:ilvl="1">
      <w:start w:val="1"/>
      <w:numFmt w:val="lowerLetter"/>
      <w:lvlText w:val="%2."/>
      <w:lvlJc w:val="left"/>
      <w:pPr>
        <w:tabs>
          <w:tab w:val="num" w:pos="0"/>
        </w:tabs>
        <w:ind w:left="1789" w:hanging="360"/>
      </w:pPr>
      <w:rPr>
        <w:rFonts w:hint="default"/>
      </w:rPr>
    </w:lvl>
    <w:lvl w:ilvl="2">
      <w:start w:val="1"/>
      <w:numFmt w:val="lowerRoman"/>
      <w:lvlText w:val="%3."/>
      <w:lvlJc w:val="right"/>
      <w:pPr>
        <w:tabs>
          <w:tab w:val="num" w:pos="0"/>
        </w:tabs>
        <w:ind w:left="2509" w:hanging="180"/>
      </w:pPr>
      <w:rPr>
        <w:rFonts w:hint="default"/>
      </w:rPr>
    </w:lvl>
    <w:lvl w:ilvl="3">
      <w:start w:val="1"/>
      <w:numFmt w:val="decimal"/>
      <w:lvlText w:val="%4."/>
      <w:lvlJc w:val="left"/>
      <w:pPr>
        <w:tabs>
          <w:tab w:val="num" w:pos="0"/>
        </w:tabs>
        <w:ind w:left="3229" w:hanging="360"/>
      </w:pPr>
      <w:rPr>
        <w:rFonts w:hint="default"/>
      </w:rPr>
    </w:lvl>
    <w:lvl w:ilvl="4">
      <w:start w:val="1"/>
      <w:numFmt w:val="lowerLetter"/>
      <w:lvlText w:val="%5."/>
      <w:lvlJc w:val="left"/>
      <w:pPr>
        <w:tabs>
          <w:tab w:val="num" w:pos="0"/>
        </w:tabs>
        <w:ind w:left="3949" w:hanging="360"/>
      </w:pPr>
      <w:rPr>
        <w:rFonts w:hint="default"/>
      </w:rPr>
    </w:lvl>
    <w:lvl w:ilvl="5">
      <w:start w:val="1"/>
      <w:numFmt w:val="lowerRoman"/>
      <w:lvlText w:val="%6."/>
      <w:lvlJc w:val="right"/>
      <w:pPr>
        <w:tabs>
          <w:tab w:val="num" w:pos="0"/>
        </w:tabs>
        <w:ind w:left="4669" w:hanging="180"/>
      </w:pPr>
      <w:rPr>
        <w:rFonts w:hint="default"/>
      </w:rPr>
    </w:lvl>
    <w:lvl w:ilvl="6">
      <w:start w:val="1"/>
      <w:numFmt w:val="decimal"/>
      <w:lvlText w:val="%7."/>
      <w:lvlJc w:val="left"/>
      <w:pPr>
        <w:tabs>
          <w:tab w:val="num" w:pos="0"/>
        </w:tabs>
        <w:ind w:left="5389" w:hanging="360"/>
      </w:pPr>
      <w:rPr>
        <w:rFonts w:hint="default"/>
      </w:rPr>
    </w:lvl>
    <w:lvl w:ilvl="7">
      <w:start w:val="1"/>
      <w:numFmt w:val="lowerLetter"/>
      <w:lvlText w:val="%8."/>
      <w:lvlJc w:val="left"/>
      <w:pPr>
        <w:tabs>
          <w:tab w:val="num" w:pos="0"/>
        </w:tabs>
        <w:ind w:left="6109" w:hanging="360"/>
      </w:pPr>
      <w:rPr>
        <w:rFonts w:hint="default"/>
      </w:rPr>
    </w:lvl>
    <w:lvl w:ilvl="8">
      <w:start w:val="1"/>
      <w:numFmt w:val="lowerRoman"/>
      <w:lvlText w:val="%9."/>
      <w:lvlJc w:val="right"/>
      <w:pPr>
        <w:tabs>
          <w:tab w:val="num" w:pos="0"/>
        </w:tabs>
        <w:ind w:left="6829" w:hanging="180"/>
      </w:pPr>
      <w:rPr>
        <w:rFonts w:hint="default"/>
      </w:rPr>
    </w:lvl>
  </w:abstractNum>
  <w:abstractNum w:abstractNumId="8" w15:restartNumberingAfterBreak="0">
    <w:nsid w:val="238905A0"/>
    <w:multiLevelType w:val="hybridMultilevel"/>
    <w:tmpl w:val="F40292F0"/>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9" w15:restartNumberingAfterBreak="0">
    <w:nsid w:val="29BA6FF1"/>
    <w:multiLevelType w:val="hybridMultilevel"/>
    <w:tmpl w:val="5FB890D8"/>
    <w:lvl w:ilvl="0" w:tplc="C46CED16">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10" w15:restartNumberingAfterBreak="0">
    <w:nsid w:val="2D060513"/>
    <w:multiLevelType w:val="multilevel"/>
    <w:tmpl w:val="F9C46332"/>
    <w:lvl w:ilvl="0">
      <w:start w:val="1"/>
      <w:numFmt w:val="decimal"/>
      <w:lvlText w:val="%1."/>
      <w:lvlJc w:val="left"/>
      <w:pPr>
        <w:tabs>
          <w:tab w:val="num" w:pos="0"/>
        </w:tabs>
        <w:ind w:left="786" w:hanging="360"/>
      </w:pPr>
      <w:rPr>
        <w:rFonts w:ascii="Times New Roman" w:hAnsi="Times New Roman" w:cs="Times New Roman" w:hint="default"/>
        <w:sz w:val="28"/>
        <w:szCs w:val="28"/>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1" w15:restartNumberingAfterBreak="0">
    <w:nsid w:val="2DB66199"/>
    <w:multiLevelType w:val="hybridMultilevel"/>
    <w:tmpl w:val="43904B6E"/>
    <w:lvl w:ilvl="0" w:tplc="E0E2CCD2">
      <w:start w:val="1"/>
      <w:numFmt w:val="decimal"/>
      <w:lvlText w:val="%1."/>
      <w:lvlJc w:val="left"/>
      <w:pPr>
        <w:ind w:left="1089" w:hanging="360"/>
      </w:pPr>
      <w:rPr>
        <w:rFonts w:hint="default"/>
      </w:rPr>
    </w:lvl>
    <w:lvl w:ilvl="1" w:tplc="04190019" w:tentative="1">
      <w:start w:val="1"/>
      <w:numFmt w:val="lowerLetter"/>
      <w:lvlText w:val="%2."/>
      <w:lvlJc w:val="left"/>
      <w:pPr>
        <w:ind w:left="1809" w:hanging="360"/>
      </w:pPr>
    </w:lvl>
    <w:lvl w:ilvl="2" w:tplc="0419001B" w:tentative="1">
      <w:start w:val="1"/>
      <w:numFmt w:val="lowerRoman"/>
      <w:lvlText w:val="%3."/>
      <w:lvlJc w:val="right"/>
      <w:pPr>
        <w:ind w:left="2529" w:hanging="180"/>
      </w:pPr>
    </w:lvl>
    <w:lvl w:ilvl="3" w:tplc="0419000F" w:tentative="1">
      <w:start w:val="1"/>
      <w:numFmt w:val="decimal"/>
      <w:lvlText w:val="%4."/>
      <w:lvlJc w:val="left"/>
      <w:pPr>
        <w:ind w:left="3249" w:hanging="360"/>
      </w:pPr>
    </w:lvl>
    <w:lvl w:ilvl="4" w:tplc="04190019" w:tentative="1">
      <w:start w:val="1"/>
      <w:numFmt w:val="lowerLetter"/>
      <w:lvlText w:val="%5."/>
      <w:lvlJc w:val="left"/>
      <w:pPr>
        <w:ind w:left="3969" w:hanging="360"/>
      </w:pPr>
    </w:lvl>
    <w:lvl w:ilvl="5" w:tplc="0419001B" w:tentative="1">
      <w:start w:val="1"/>
      <w:numFmt w:val="lowerRoman"/>
      <w:lvlText w:val="%6."/>
      <w:lvlJc w:val="right"/>
      <w:pPr>
        <w:ind w:left="4689" w:hanging="180"/>
      </w:pPr>
    </w:lvl>
    <w:lvl w:ilvl="6" w:tplc="0419000F" w:tentative="1">
      <w:start w:val="1"/>
      <w:numFmt w:val="decimal"/>
      <w:lvlText w:val="%7."/>
      <w:lvlJc w:val="left"/>
      <w:pPr>
        <w:ind w:left="5409" w:hanging="360"/>
      </w:pPr>
    </w:lvl>
    <w:lvl w:ilvl="7" w:tplc="04190019" w:tentative="1">
      <w:start w:val="1"/>
      <w:numFmt w:val="lowerLetter"/>
      <w:lvlText w:val="%8."/>
      <w:lvlJc w:val="left"/>
      <w:pPr>
        <w:ind w:left="6129" w:hanging="360"/>
      </w:pPr>
    </w:lvl>
    <w:lvl w:ilvl="8" w:tplc="0419001B" w:tentative="1">
      <w:start w:val="1"/>
      <w:numFmt w:val="lowerRoman"/>
      <w:lvlText w:val="%9."/>
      <w:lvlJc w:val="right"/>
      <w:pPr>
        <w:ind w:left="6849" w:hanging="180"/>
      </w:pPr>
    </w:lvl>
  </w:abstractNum>
  <w:abstractNum w:abstractNumId="12" w15:restartNumberingAfterBreak="0">
    <w:nsid w:val="2FF170EE"/>
    <w:multiLevelType w:val="hybridMultilevel"/>
    <w:tmpl w:val="6A223B40"/>
    <w:lvl w:ilvl="0" w:tplc="BEE4E63E">
      <w:start w:val="1"/>
      <w:numFmt w:val="bullet"/>
      <w:lvlText w:val=""/>
      <w:lvlJc w:val="left"/>
      <w:pPr>
        <w:ind w:left="892" w:hanging="360"/>
      </w:pPr>
      <w:rPr>
        <w:rFonts w:ascii="Symbol" w:hAnsi="Symbol" w:hint="default"/>
      </w:rPr>
    </w:lvl>
    <w:lvl w:ilvl="1" w:tplc="04190003" w:tentative="1">
      <w:start w:val="1"/>
      <w:numFmt w:val="bullet"/>
      <w:lvlText w:val="o"/>
      <w:lvlJc w:val="left"/>
      <w:pPr>
        <w:ind w:left="1612" w:hanging="360"/>
      </w:pPr>
      <w:rPr>
        <w:rFonts w:ascii="Courier New" w:hAnsi="Courier New" w:cs="Courier New" w:hint="default"/>
      </w:rPr>
    </w:lvl>
    <w:lvl w:ilvl="2" w:tplc="04190005" w:tentative="1">
      <w:start w:val="1"/>
      <w:numFmt w:val="bullet"/>
      <w:lvlText w:val=""/>
      <w:lvlJc w:val="left"/>
      <w:pPr>
        <w:ind w:left="2332" w:hanging="360"/>
      </w:pPr>
      <w:rPr>
        <w:rFonts w:ascii="Wingdings" w:hAnsi="Wingdings" w:hint="default"/>
      </w:rPr>
    </w:lvl>
    <w:lvl w:ilvl="3" w:tplc="04190001" w:tentative="1">
      <w:start w:val="1"/>
      <w:numFmt w:val="bullet"/>
      <w:lvlText w:val=""/>
      <w:lvlJc w:val="left"/>
      <w:pPr>
        <w:ind w:left="3052" w:hanging="360"/>
      </w:pPr>
      <w:rPr>
        <w:rFonts w:ascii="Symbol" w:hAnsi="Symbol" w:hint="default"/>
      </w:rPr>
    </w:lvl>
    <w:lvl w:ilvl="4" w:tplc="04190003" w:tentative="1">
      <w:start w:val="1"/>
      <w:numFmt w:val="bullet"/>
      <w:lvlText w:val="o"/>
      <w:lvlJc w:val="left"/>
      <w:pPr>
        <w:ind w:left="3772" w:hanging="360"/>
      </w:pPr>
      <w:rPr>
        <w:rFonts w:ascii="Courier New" w:hAnsi="Courier New" w:cs="Courier New" w:hint="default"/>
      </w:rPr>
    </w:lvl>
    <w:lvl w:ilvl="5" w:tplc="04190005" w:tentative="1">
      <w:start w:val="1"/>
      <w:numFmt w:val="bullet"/>
      <w:lvlText w:val=""/>
      <w:lvlJc w:val="left"/>
      <w:pPr>
        <w:ind w:left="4492" w:hanging="360"/>
      </w:pPr>
      <w:rPr>
        <w:rFonts w:ascii="Wingdings" w:hAnsi="Wingdings" w:hint="default"/>
      </w:rPr>
    </w:lvl>
    <w:lvl w:ilvl="6" w:tplc="04190001" w:tentative="1">
      <w:start w:val="1"/>
      <w:numFmt w:val="bullet"/>
      <w:lvlText w:val=""/>
      <w:lvlJc w:val="left"/>
      <w:pPr>
        <w:ind w:left="5212" w:hanging="360"/>
      </w:pPr>
      <w:rPr>
        <w:rFonts w:ascii="Symbol" w:hAnsi="Symbol" w:hint="default"/>
      </w:rPr>
    </w:lvl>
    <w:lvl w:ilvl="7" w:tplc="04190003" w:tentative="1">
      <w:start w:val="1"/>
      <w:numFmt w:val="bullet"/>
      <w:lvlText w:val="o"/>
      <w:lvlJc w:val="left"/>
      <w:pPr>
        <w:ind w:left="5932" w:hanging="360"/>
      </w:pPr>
      <w:rPr>
        <w:rFonts w:ascii="Courier New" w:hAnsi="Courier New" w:cs="Courier New" w:hint="default"/>
      </w:rPr>
    </w:lvl>
    <w:lvl w:ilvl="8" w:tplc="04190005" w:tentative="1">
      <w:start w:val="1"/>
      <w:numFmt w:val="bullet"/>
      <w:lvlText w:val=""/>
      <w:lvlJc w:val="left"/>
      <w:pPr>
        <w:ind w:left="6652" w:hanging="360"/>
      </w:pPr>
      <w:rPr>
        <w:rFonts w:ascii="Wingdings" w:hAnsi="Wingdings" w:hint="default"/>
      </w:rPr>
    </w:lvl>
  </w:abstractNum>
  <w:abstractNum w:abstractNumId="13" w15:restartNumberingAfterBreak="0">
    <w:nsid w:val="31EF6009"/>
    <w:multiLevelType w:val="multilevel"/>
    <w:tmpl w:val="2A38F6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5DF7B34"/>
    <w:multiLevelType w:val="multilevel"/>
    <w:tmpl w:val="179635FA"/>
    <w:lvl w:ilvl="0">
      <w:start w:val="1"/>
      <w:numFmt w:val="upperRoman"/>
      <w:lvlText w:val="%1."/>
      <w:lvlJc w:val="right"/>
      <w:pPr>
        <w:tabs>
          <w:tab w:val="num" w:pos="709"/>
        </w:tabs>
        <w:ind w:left="5824" w:hanging="720"/>
      </w:pPr>
      <w:rPr>
        <w:rFonts w:ascii="Times New Roman" w:hAnsi="Times New Roman" w:cs="Times New Roman" w:hint="default"/>
        <w:b/>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hint="default"/>
        <w:sz w:val="28"/>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375B4B74"/>
    <w:multiLevelType w:val="hybridMultilevel"/>
    <w:tmpl w:val="BC7A4CF8"/>
    <w:lvl w:ilvl="0" w:tplc="5B16D194">
      <w:start w:val="1"/>
      <w:numFmt w:val="decimal"/>
      <w:lvlText w:val="%1)"/>
      <w:lvlJc w:val="left"/>
      <w:pPr>
        <w:ind w:left="527" w:hanging="360"/>
      </w:pPr>
      <w:rPr>
        <w:rFonts w:hint="default"/>
      </w:rPr>
    </w:lvl>
    <w:lvl w:ilvl="1" w:tplc="04190019" w:tentative="1">
      <w:start w:val="1"/>
      <w:numFmt w:val="lowerLetter"/>
      <w:lvlText w:val="%2."/>
      <w:lvlJc w:val="left"/>
      <w:pPr>
        <w:ind w:left="1247" w:hanging="360"/>
      </w:pPr>
    </w:lvl>
    <w:lvl w:ilvl="2" w:tplc="0419001B" w:tentative="1">
      <w:start w:val="1"/>
      <w:numFmt w:val="lowerRoman"/>
      <w:lvlText w:val="%3."/>
      <w:lvlJc w:val="right"/>
      <w:pPr>
        <w:ind w:left="1967" w:hanging="180"/>
      </w:pPr>
    </w:lvl>
    <w:lvl w:ilvl="3" w:tplc="0419000F" w:tentative="1">
      <w:start w:val="1"/>
      <w:numFmt w:val="decimal"/>
      <w:lvlText w:val="%4."/>
      <w:lvlJc w:val="left"/>
      <w:pPr>
        <w:ind w:left="2687" w:hanging="360"/>
      </w:pPr>
    </w:lvl>
    <w:lvl w:ilvl="4" w:tplc="04190019" w:tentative="1">
      <w:start w:val="1"/>
      <w:numFmt w:val="lowerLetter"/>
      <w:lvlText w:val="%5."/>
      <w:lvlJc w:val="left"/>
      <w:pPr>
        <w:ind w:left="3407" w:hanging="360"/>
      </w:pPr>
    </w:lvl>
    <w:lvl w:ilvl="5" w:tplc="0419001B" w:tentative="1">
      <w:start w:val="1"/>
      <w:numFmt w:val="lowerRoman"/>
      <w:lvlText w:val="%6."/>
      <w:lvlJc w:val="right"/>
      <w:pPr>
        <w:ind w:left="4127" w:hanging="180"/>
      </w:pPr>
    </w:lvl>
    <w:lvl w:ilvl="6" w:tplc="0419000F" w:tentative="1">
      <w:start w:val="1"/>
      <w:numFmt w:val="decimal"/>
      <w:lvlText w:val="%7."/>
      <w:lvlJc w:val="left"/>
      <w:pPr>
        <w:ind w:left="4847" w:hanging="360"/>
      </w:pPr>
    </w:lvl>
    <w:lvl w:ilvl="7" w:tplc="04190019" w:tentative="1">
      <w:start w:val="1"/>
      <w:numFmt w:val="lowerLetter"/>
      <w:lvlText w:val="%8."/>
      <w:lvlJc w:val="left"/>
      <w:pPr>
        <w:ind w:left="5567" w:hanging="360"/>
      </w:pPr>
    </w:lvl>
    <w:lvl w:ilvl="8" w:tplc="0419001B" w:tentative="1">
      <w:start w:val="1"/>
      <w:numFmt w:val="lowerRoman"/>
      <w:lvlText w:val="%9."/>
      <w:lvlJc w:val="right"/>
      <w:pPr>
        <w:ind w:left="6287" w:hanging="180"/>
      </w:pPr>
    </w:lvl>
  </w:abstractNum>
  <w:abstractNum w:abstractNumId="16" w15:restartNumberingAfterBreak="0">
    <w:nsid w:val="3DF05A99"/>
    <w:multiLevelType w:val="hybridMultilevel"/>
    <w:tmpl w:val="DBB43C8A"/>
    <w:lvl w:ilvl="0" w:tplc="BEE4E6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3E7F20"/>
    <w:multiLevelType w:val="multilevel"/>
    <w:tmpl w:val="48A68DB2"/>
    <w:lvl w:ilvl="0">
      <w:start w:val="1"/>
      <w:numFmt w:val="decimal"/>
      <w:lvlText w:val="%1."/>
      <w:lvlJc w:val="left"/>
      <w:pPr>
        <w:tabs>
          <w:tab w:val="num" w:pos="0"/>
        </w:tabs>
        <w:ind w:left="1070" w:hanging="360"/>
      </w:pPr>
      <w:rPr>
        <w:rFonts w:ascii="Times New Roman" w:hAnsi="Times New Roman" w:cs="Times New Roman" w:hint="default"/>
        <w:sz w:val="28"/>
        <w:szCs w:val="28"/>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8" w15:restartNumberingAfterBreak="0">
    <w:nsid w:val="48DE3B33"/>
    <w:multiLevelType w:val="hybridMultilevel"/>
    <w:tmpl w:val="C7162C24"/>
    <w:lvl w:ilvl="0" w:tplc="BEE4E6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A6A1A35"/>
    <w:multiLevelType w:val="hybridMultilevel"/>
    <w:tmpl w:val="57AAA882"/>
    <w:lvl w:ilvl="0" w:tplc="C46CED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22250F"/>
    <w:multiLevelType w:val="hybridMultilevel"/>
    <w:tmpl w:val="F5C04808"/>
    <w:lvl w:ilvl="0" w:tplc="B3540A5A">
      <w:start w:val="1"/>
      <w:numFmt w:val="decimal"/>
      <w:lvlText w:val="%1)"/>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E07E46">
      <w:start w:val="1"/>
      <w:numFmt w:val="lowerLetter"/>
      <w:lvlText w:val="%2"/>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A6F946">
      <w:start w:val="1"/>
      <w:numFmt w:val="lowerRoman"/>
      <w:lvlText w:val="%3"/>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76A778">
      <w:start w:val="1"/>
      <w:numFmt w:val="decimal"/>
      <w:lvlText w:val="%4"/>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94A472">
      <w:start w:val="1"/>
      <w:numFmt w:val="lowerLetter"/>
      <w:lvlText w:val="%5"/>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1ADE64">
      <w:start w:val="1"/>
      <w:numFmt w:val="lowerRoman"/>
      <w:lvlText w:val="%6"/>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FC4BD4">
      <w:start w:val="1"/>
      <w:numFmt w:val="decimal"/>
      <w:lvlText w:val="%7"/>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F82FBCE">
      <w:start w:val="1"/>
      <w:numFmt w:val="lowerLetter"/>
      <w:lvlText w:val="%8"/>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D6B63E">
      <w:start w:val="1"/>
      <w:numFmt w:val="lowerRoman"/>
      <w:lvlText w:val="%9"/>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F955CAE"/>
    <w:multiLevelType w:val="hybridMultilevel"/>
    <w:tmpl w:val="C6121F30"/>
    <w:lvl w:ilvl="0" w:tplc="BFC2F468">
      <w:start w:val="1"/>
      <w:numFmt w:val="decimal"/>
      <w:lvlText w:val="%1."/>
      <w:lvlJc w:val="left"/>
      <w:pPr>
        <w:ind w:left="532" w:hanging="360"/>
      </w:pPr>
      <w:rPr>
        <w:rFonts w:hint="default"/>
      </w:rPr>
    </w:lvl>
    <w:lvl w:ilvl="1" w:tplc="04190019" w:tentative="1">
      <w:start w:val="1"/>
      <w:numFmt w:val="lowerLetter"/>
      <w:lvlText w:val="%2."/>
      <w:lvlJc w:val="left"/>
      <w:pPr>
        <w:ind w:left="1252" w:hanging="360"/>
      </w:pPr>
    </w:lvl>
    <w:lvl w:ilvl="2" w:tplc="0419001B" w:tentative="1">
      <w:start w:val="1"/>
      <w:numFmt w:val="lowerRoman"/>
      <w:lvlText w:val="%3."/>
      <w:lvlJc w:val="right"/>
      <w:pPr>
        <w:ind w:left="1972" w:hanging="180"/>
      </w:pPr>
    </w:lvl>
    <w:lvl w:ilvl="3" w:tplc="0419000F" w:tentative="1">
      <w:start w:val="1"/>
      <w:numFmt w:val="decimal"/>
      <w:lvlText w:val="%4."/>
      <w:lvlJc w:val="left"/>
      <w:pPr>
        <w:ind w:left="2692" w:hanging="360"/>
      </w:pPr>
    </w:lvl>
    <w:lvl w:ilvl="4" w:tplc="04190019" w:tentative="1">
      <w:start w:val="1"/>
      <w:numFmt w:val="lowerLetter"/>
      <w:lvlText w:val="%5."/>
      <w:lvlJc w:val="left"/>
      <w:pPr>
        <w:ind w:left="3412" w:hanging="360"/>
      </w:pPr>
    </w:lvl>
    <w:lvl w:ilvl="5" w:tplc="0419001B" w:tentative="1">
      <w:start w:val="1"/>
      <w:numFmt w:val="lowerRoman"/>
      <w:lvlText w:val="%6."/>
      <w:lvlJc w:val="right"/>
      <w:pPr>
        <w:ind w:left="4132" w:hanging="180"/>
      </w:pPr>
    </w:lvl>
    <w:lvl w:ilvl="6" w:tplc="0419000F" w:tentative="1">
      <w:start w:val="1"/>
      <w:numFmt w:val="decimal"/>
      <w:lvlText w:val="%7."/>
      <w:lvlJc w:val="left"/>
      <w:pPr>
        <w:ind w:left="4852" w:hanging="360"/>
      </w:pPr>
    </w:lvl>
    <w:lvl w:ilvl="7" w:tplc="04190019" w:tentative="1">
      <w:start w:val="1"/>
      <w:numFmt w:val="lowerLetter"/>
      <w:lvlText w:val="%8."/>
      <w:lvlJc w:val="left"/>
      <w:pPr>
        <w:ind w:left="5572" w:hanging="360"/>
      </w:pPr>
    </w:lvl>
    <w:lvl w:ilvl="8" w:tplc="0419001B" w:tentative="1">
      <w:start w:val="1"/>
      <w:numFmt w:val="lowerRoman"/>
      <w:lvlText w:val="%9."/>
      <w:lvlJc w:val="right"/>
      <w:pPr>
        <w:ind w:left="6292" w:hanging="180"/>
      </w:pPr>
    </w:lvl>
  </w:abstractNum>
  <w:abstractNum w:abstractNumId="22" w15:restartNumberingAfterBreak="0">
    <w:nsid w:val="51DA662A"/>
    <w:multiLevelType w:val="multilevel"/>
    <w:tmpl w:val="48A68DB2"/>
    <w:lvl w:ilvl="0">
      <w:start w:val="1"/>
      <w:numFmt w:val="decimal"/>
      <w:lvlText w:val="%1."/>
      <w:lvlJc w:val="left"/>
      <w:pPr>
        <w:tabs>
          <w:tab w:val="num" w:pos="282"/>
        </w:tabs>
        <w:ind w:left="1352" w:hanging="360"/>
      </w:pPr>
      <w:rPr>
        <w:rFonts w:ascii="Times New Roman" w:hAnsi="Times New Roman" w:cs="Times New Roman" w:hint="default"/>
        <w:sz w:val="28"/>
        <w:szCs w:val="28"/>
      </w:rPr>
    </w:lvl>
    <w:lvl w:ilvl="1">
      <w:start w:val="1"/>
      <w:numFmt w:val="lowerLetter"/>
      <w:lvlText w:val="%2."/>
      <w:lvlJc w:val="left"/>
      <w:pPr>
        <w:tabs>
          <w:tab w:val="num" w:pos="282"/>
        </w:tabs>
        <w:ind w:left="2071" w:hanging="360"/>
      </w:pPr>
    </w:lvl>
    <w:lvl w:ilvl="2">
      <w:start w:val="1"/>
      <w:numFmt w:val="lowerRoman"/>
      <w:lvlText w:val="%3."/>
      <w:lvlJc w:val="right"/>
      <w:pPr>
        <w:tabs>
          <w:tab w:val="num" w:pos="282"/>
        </w:tabs>
        <w:ind w:left="2791" w:hanging="180"/>
      </w:pPr>
    </w:lvl>
    <w:lvl w:ilvl="3">
      <w:start w:val="1"/>
      <w:numFmt w:val="decimal"/>
      <w:lvlText w:val="%4."/>
      <w:lvlJc w:val="left"/>
      <w:pPr>
        <w:tabs>
          <w:tab w:val="num" w:pos="282"/>
        </w:tabs>
        <w:ind w:left="3511" w:hanging="360"/>
      </w:pPr>
    </w:lvl>
    <w:lvl w:ilvl="4">
      <w:start w:val="1"/>
      <w:numFmt w:val="lowerLetter"/>
      <w:lvlText w:val="%5."/>
      <w:lvlJc w:val="left"/>
      <w:pPr>
        <w:tabs>
          <w:tab w:val="num" w:pos="282"/>
        </w:tabs>
        <w:ind w:left="4231" w:hanging="360"/>
      </w:pPr>
    </w:lvl>
    <w:lvl w:ilvl="5">
      <w:start w:val="1"/>
      <w:numFmt w:val="lowerRoman"/>
      <w:lvlText w:val="%6."/>
      <w:lvlJc w:val="right"/>
      <w:pPr>
        <w:tabs>
          <w:tab w:val="num" w:pos="282"/>
        </w:tabs>
        <w:ind w:left="4951" w:hanging="180"/>
      </w:pPr>
    </w:lvl>
    <w:lvl w:ilvl="6">
      <w:start w:val="1"/>
      <w:numFmt w:val="decimal"/>
      <w:lvlText w:val="%7."/>
      <w:lvlJc w:val="left"/>
      <w:pPr>
        <w:tabs>
          <w:tab w:val="num" w:pos="282"/>
        </w:tabs>
        <w:ind w:left="5671" w:hanging="360"/>
      </w:pPr>
    </w:lvl>
    <w:lvl w:ilvl="7">
      <w:start w:val="1"/>
      <w:numFmt w:val="lowerLetter"/>
      <w:lvlText w:val="%8."/>
      <w:lvlJc w:val="left"/>
      <w:pPr>
        <w:tabs>
          <w:tab w:val="num" w:pos="282"/>
        </w:tabs>
        <w:ind w:left="6391" w:hanging="360"/>
      </w:pPr>
    </w:lvl>
    <w:lvl w:ilvl="8">
      <w:start w:val="1"/>
      <w:numFmt w:val="lowerRoman"/>
      <w:lvlText w:val="%9."/>
      <w:lvlJc w:val="right"/>
      <w:pPr>
        <w:tabs>
          <w:tab w:val="num" w:pos="282"/>
        </w:tabs>
        <w:ind w:left="7111" w:hanging="180"/>
      </w:pPr>
    </w:lvl>
  </w:abstractNum>
  <w:abstractNum w:abstractNumId="23" w15:restartNumberingAfterBreak="0">
    <w:nsid w:val="57AA583F"/>
    <w:multiLevelType w:val="hybridMultilevel"/>
    <w:tmpl w:val="A8FA20E0"/>
    <w:lvl w:ilvl="0" w:tplc="7C3EE3DC">
      <w:start w:val="1"/>
      <w:numFmt w:val="decimal"/>
      <w:lvlText w:val="%1)"/>
      <w:lvlJc w:val="left"/>
      <w:pPr>
        <w:ind w:left="543" w:hanging="360"/>
      </w:pPr>
      <w:rPr>
        <w:rFonts w:hint="default"/>
        <w:color w:val="000000"/>
      </w:rPr>
    </w:lvl>
    <w:lvl w:ilvl="1" w:tplc="04190019" w:tentative="1">
      <w:start w:val="1"/>
      <w:numFmt w:val="lowerLetter"/>
      <w:lvlText w:val="%2."/>
      <w:lvlJc w:val="left"/>
      <w:pPr>
        <w:ind w:left="1263" w:hanging="360"/>
      </w:pPr>
    </w:lvl>
    <w:lvl w:ilvl="2" w:tplc="0419001B" w:tentative="1">
      <w:start w:val="1"/>
      <w:numFmt w:val="lowerRoman"/>
      <w:lvlText w:val="%3."/>
      <w:lvlJc w:val="right"/>
      <w:pPr>
        <w:ind w:left="1983" w:hanging="180"/>
      </w:pPr>
    </w:lvl>
    <w:lvl w:ilvl="3" w:tplc="0419000F" w:tentative="1">
      <w:start w:val="1"/>
      <w:numFmt w:val="decimal"/>
      <w:lvlText w:val="%4."/>
      <w:lvlJc w:val="left"/>
      <w:pPr>
        <w:ind w:left="2703" w:hanging="360"/>
      </w:pPr>
    </w:lvl>
    <w:lvl w:ilvl="4" w:tplc="04190019" w:tentative="1">
      <w:start w:val="1"/>
      <w:numFmt w:val="lowerLetter"/>
      <w:lvlText w:val="%5."/>
      <w:lvlJc w:val="left"/>
      <w:pPr>
        <w:ind w:left="3423" w:hanging="360"/>
      </w:pPr>
    </w:lvl>
    <w:lvl w:ilvl="5" w:tplc="0419001B" w:tentative="1">
      <w:start w:val="1"/>
      <w:numFmt w:val="lowerRoman"/>
      <w:lvlText w:val="%6."/>
      <w:lvlJc w:val="right"/>
      <w:pPr>
        <w:ind w:left="4143" w:hanging="180"/>
      </w:pPr>
    </w:lvl>
    <w:lvl w:ilvl="6" w:tplc="0419000F" w:tentative="1">
      <w:start w:val="1"/>
      <w:numFmt w:val="decimal"/>
      <w:lvlText w:val="%7."/>
      <w:lvlJc w:val="left"/>
      <w:pPr>
        <w:ind w:left="4863" w:hanging="360"/>
      </w:pPr>
    </w:lvl>
    <w:lvl w:ilvl="7" w:tplc="04190019" w:tentative="1">
      <w:start w:val="1"/>
      <w:numFmt w:val="lowerLetter"/>
      <w:lvlText w:val="%8."/>
      <w:lvlJc w:val="left"/>
      <w:pPr>
        <w:ind w:left="5583" w:hanging="360"/>
      </w:pPr>
    </w:lvl>
    <w:lvl w:ilvl="8" w:tplc="0419001B" w:tentative="1">
      <w:start w:val="1"/>
      <w:numFmt w:val="lowerRoman"/>
      <w:lvlText w:val="%9."/>
      <w:lvlJc w:val="right"/>
      <w:pPr>
        <w:ind w:left="6303" w:hanging="180"/>
      </w:pPr>
    </w:lvl>
  </w:abstractNum>
  <w:abstractNum w:abstractNumId="24" w15:restartNumberingAfterBreak="0">
    <w:nsid w:val="5BB7342B"/>
    <w:multiLevelType w:val="hybridMultilevel"/>
    <w:tmpl w:val="30FECEE4"/>
    <w:lvl w:ilvl="0" w:tplc="BEE4E63E">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5" w15:restartNumberingAfterBreak="0">
    <w:nsid w:val="61A65AD2"/>
    <w:multiLevelType w:val="hybridMultilevel"/>
    <w:tmpl w:val="59DE2DDE"/>
    <w:lvl w:ilvl="0" w:tplc="E1C853D4">
      <w:start w:val="1"/>
      <w:numFmt w:val="decimal"/>
      <w:lvlText w:val="%1)"/>
      <w:lvlJc w:val="left"/>
      <w:pPr>
        <w:ind w:left="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2C4AD2">
      <w:start w:val="1"/>
      <w:numFmt w:val="lowerLetter"/>
      <w:lvlText w:val="%2"/>
      <w:lvlJc w:val="left"/>
      <w:pPr>
        <w:ind w:left="183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ECB447C2">
      <w:start w:val="1"/>
      <w:numFmt w:val="lowerRoman"/>
      <w:lvlText w:val="%3"/>
      <w:lvlJc w:val="left"/>
      <w:pPr>
        <w:ind w:left="25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6DD63D28">
      <w:start w:val="1"/>
      <w:numFmt w:val="decimal"/>
      <w:lvlText w:val="%4"/>
      <w:lvlJc w:val="left"/>
      <w:pPr>
        <w:ind w:left="32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8C9A8B5A">
      <w:start w:val="1"/>
      <w:numFmt w:val="lowerLetter"/>
      <w:lvlText w:val="%5"/>
      <w:lvlJc w:val="left"/>
      <w:pPr>
        <w:ind w:left="399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76D8BBB2">
      <w:start w:val="1"/>
      <w:numFmt w:val="lowerRoman"/>
      <w:lvlText w:val="%6"/>
      <w:lvlJc w:val="left"/>
      <w:pPr>
        <w:ind w:left="471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4E22FAAC">
      <w:start w:val="1"/>
      <w:numFmt w:val="decimal"/>
      <w:lvlText w:val="%7"/>
      <w:lvlJc w:val="left"/>
      <w:pPr>
        <w:ind w:left="543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329CF2E6">
      <w:start w:val="1"/>
      <w:numFmt w:val="lowerLetter"/>
      <w:lvlText w:val="%8"/>
      <w:lvlJc w:val="left"/>
      <w:pPr>
        <w:ind w:left="61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98A1228">
      <w:start w:val="1"/>
      <w:numFmt w:val="lowerRoman"/>
      <w:lvlText w:val="%9"/>
      <w:lvlJc w:val="left"/>
      <w:pPr>
        <w:ind w:left="68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6" w15:restartNumberingAfterBreak="0">
    <w:nsid w:val="65623A4B"/>
    <w:multiLevelType w:val="multilevel"/>
    <w:tmpl w:val="1EB09996"/>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8BD639F"/>
    <w:multiLevelType w:val="hybridMultilevel"/>
    <w:tmpl w:val="083EB25C"/>
    <w:lvl w:ilvl="0" w:tplc="BEE4E63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68C46A99"/>
    <w:multiLevelType w:val="hybridMultilevel"/>
    <w:tmpl w:val="D2EAD35C"/>
    <w:lvl w:ilvl="0" w:tplc="061CB72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8F673E"/>
    <w:multiLevelType w:val="hybridMultilevel"/>
    <w:tmpl w:val="0BDEC316"/>
    <w:lvl w:ilvl="0" w:tplc="5A2E064C">
      <w:start w:val="1"/>
      <w:numFmt w:val="decimal"/>
      <w:lvlText w:val="%1)"/>
      <w:lvlJc w:val="left"/>
      <w:pPr>
        <w:ind w:left="684" w:hanging="360"/>
      </w:pPr>
      <w:rPr>
        <w:rFonts w:hint="default"/>
      </w:rPr>
    </w:lvl>
    <w:lvl w:ilvl="1" w:tplc="04190019" w:tentative="1">
      <w:start w:val="1"/>
      <w:numFmt w:val="lowerLetter"/>
      <w:lvlText w:val="%2."/>
      <w:lvlJc w:val="left"/>
      <w:pPr>
        <w:ind w:left="1404" w:hanging="360"/>
      </w:pPr>
    </w:lvl>
    <w:lvl w:ilvl="2" w:tplc="0419001B" w:tentative="1">
      <w:start w:val="1"/>
      <w:numFmt w:val="lowerRoman"/>
      <w:lvlText w:val="%3."/>
      <w:lvlJc w:val="right"/>
      <w:pPr>
        <w:ind w:left="2124" w:hanging="180"/>
      </w:pPr>
    </w:lvl>
    <w:lvl w:ilvl="3" w:tplc="0419000F" w:tentative="1">
      <w:start w:val="1"/>
      <w:numFmt w:val="decimal"/>
      <w:lvlText w:val="%4."/>
      <w:lvlJc w:val="left"/>
      <w:pPr>
        <w:ind w:left="2844" w:hanging="360"/>
      </w:pPr>
    </w:lvl>
    <w:lvl w:ilvl="4" w:tplc="04190019" w:tentative="1">
      <w:start w:val="1"/>
      <w:numFmt w:val="lowerLetter"/>
      <w:lvlText w:val="%5."/>
      <w:lvlJc w:val="left"/>
      <w:pPr>
        <w:ind w:left="3564" w:hanging="360"/>
      </w:pPr>
    </w:lvl>
    <w:lvl w:ilvl="5" w:tplc="0419001B" w:tentative="1">
      <w:start w:val="1"/>
      <w:numFmt w:val="lowerRoman"/>
      <w:lvlText w:val="%6."/>
      <w:lvlJc w:val="right"/>
      <w:pPr>
        <w:ind w:left="4284" w:hanging="180"/>
      </w:pPr>
    </w:lvl>
    <w:lvl w:ilvl="6" w:tplc="0419000F" w:tentative="1">
      <w:start w:val="1"/>
      <w:numFmt w:val="decimal"/>
      <w:lvlText w:val="%7."/>
      <w:lvlJc w:val="left"/>
      <w:pPr>
        <w:ind w:left="5004" w:hanging="360"/>
      </w:pPr>
    </w:lvl>
    <w:lvl w:ilvl="7" w:tplc="04190019" w:tentative="1">
      <w:start w:val="1"/>
      <w:numFmt w:val="lowerLetter"/>
      <w:lvlText w:val="%8."/>
      <w:lvlJc w:val="left"/>
      <w:pPr>
        <w:ind w:left="5724" w:hanging="360"/>
      </w:pPr>
    </w:lvl>
    <w:lvl w:ilvl="8" w:tplc="0419001B" w:tentative="1">
      <w:start w:val="1"/>
      <w:numFmt w:val="lowerRoman"/>
      <w:lvlText w:val="%9."/>
      <w:lvlJc w:val="right"/>
      <w:pPr>
        <w:ind w:left="6444" w:hanging="180"/>
      </w:pPr>
    </w:lvl>
  </w:abstractNum>
  <w:abstractNum w:abstractNumId="30" w15:restartNumberingAfterBreak="0">
    <w:nsid w:val="6D5E019D"/>
    <w:multiLevelType w:val="hybridMultilevel"/>
    <w:tmpl w:val="D5501456"/>
    <w:lvl w:ilvl="0" w:tplc="E37A4C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E13122C"/>
    <w:multiLevelType w:val="hybridMultilevel"/>
    <w:tmpl w:val="A330188C"/>
    <w:lvl w:ilvl="0" w:tplc="9F9E1DAC">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2" w15:restartNumberingAfterBreak="0">
    <w:nsid w:val="6ED108A8"/>
    <w:multiLevelType w:val="multilevel"/>
    <w:tmpl w:val="F9C46332"/>
    <w:lvl w:ilvl="0">
      <w:start w:val="1"/>
      <w:numFmt w:val="decimal"/>
      <w:lvlText w:val="%1."/>
      <w:lvlJc w:val="left"/>
      <w:pPr>
        <w:tabs>
          <w:tab w:val="num" w:pos="0"/>
        </w:tabs>
        <w:ind w:left="786" w:hanging="360"/>
      </w:pPr>
      <w:rPr>
        <w:rFonts w:ascii="Times New Roman" w:hAnsi="Times New Roman" w:cs="Times New Roman" w:hint="default"/>
        <w:sz w:val="28"/>
        <w:szCs w:val="28"/>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3" w15:restartNumberingAfterBreak="0">
    <w:nsid w:val="72627642"/>
    <w:multiLevelType w:val="multilevel"/>
    <w:tmpl w:val="1FB8173C"/>
    <w:lvl w:ilvl="0">
      <w:start w:val="1"/>
      <w:numFmt w:val="decimal"/>
      <w:lvlText w:val="%1."/>
      <w:lvlJc w:val="left"/>
      <w:pPr>
        <w:tabs>
          <w:tab w:val="num" w:pos="0"/>
        </w:tabs>
        <w:ind w:left="1070" w:hanging="360"/>
      </w:pPr>
      <w:rPr>
        <w:rFonts w:ascii="Times New Roman" w:hAnsi="Times New Roman" w:cs="Times New Roman" w:hint="default"/>
        <w:sz w:val="28"/>
        <w:szCs w:val="28"/>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4" w15:restartNumberingAfterBreak="0">
    <w:nsid w:val="7EBA730B"/>
    <w:multiLevelType w:val="hybridMultilevel"/>
    <w:tmpl w:val="6A2C84F4"/>
    <w:lvl w:ilvl="0" w:tplc="9F9E1DAC">
      <w:start w:val="1"/>
      <w:numFmt w:val="bullet"/>
      <w:lvlText w:val=""/>
      <w:lvlJc w:val="left"/>
      <w:pPr>
        <w:ind w:left="893" w:hanging="360"/>
      </w:pPr>
      <w:rPr>
        <w:rFonts w:ascii="Symbol" w:hAnsi="Symbol" w:hint="default"/>
      </w:rPr>
    </w:lvl>
    <w:lvl w:ilvl="1" w:tplc="04190003" w:tentative="1">
      <w:start w:val="1"/>
      <w:numFmt w:val="bullet"/>
      <w:lvlText w:val="o"/>
      <w:lvlJc w:val="left"/>
      <w:pPr>
        <w:ind w:left="1613" w:hanging="360"/>
      </w:pPr>
      <w:rPr>
        <w:rFonts w:ascii="Courier New" w:hAnsi="Courier New" w:cs="Courier New" w:hint="default"/>
      </w:rPr>
    </w:lvl>
    <w:lvl w:ilvl="2" w:tplc="04190005" w:tentative="1">
      <w:start w:val="1"/>
      <w:numFmt w:val="bullet"/>
      <w:lvlText w:val=""/>
      <w:lvlJc w:val="left"/>
      <w:pPr>
        <w:ind w:left="2333" w:hanging="360"/>
      </w:pPr>
      <w:rPr>
        <w:rFonts w:ascii="Wingdings" w:hAnsi="Wingdings" w:hint="default"/>
      </w:rPr>
    </w:lvl>
    <w:lvl w:ilvl="3" w:tplc="04190001" w:tentative="1">
      <w:start w:val="1"/>
      <w:numFmt w:val="bullet"/>
      <w:lvlText w:val=""/>
      <w:lvlJc w:val="left"/>
      <w:pPr>
        <w:ind w:left="3053" w:hanging="360"/>
      </w:pPr>
      <w:rPr>
        <w:rFonts w:ascii="Symbol" w:hAnsi="Symbol" w:hint="default"/>
      </w:rPr>
    </w:lvl>
    <w:lvl w:ilvl="4" w:tplc="04190003" w:tentative="1">
      <w:start w:val="1"/>
      <w:numFmt w:val="bullet"/>
      <w:lvlText w:val="o"/>
      <w:lvlJc w:val="left"/>
      <w:pPr>
        <w:ind w:left="3773" w:hanging="360"/>
      </w:pPr>
      <w:rPr>
        <w:rFonts w:ascii="Courier New" w:hAnsi="Courier New" w:cs="Courier New" w:hint="default"/>
      </w:rPr>
    </w:lvl>
    <w:lvl w:ilvl="5" w:tplc="04190005" w:tentative="1">
      <w:start w:val="1"/>
      <w:numFmt w:val="bullet"/>
      <w:lvlText w:val=""/>
      <w:lvlJc w:val="left"/>
      <w:pPr>
        <w:ind w:left="4493" w:hanging="360"/>
      </w:pPr>
      <w:rPr>
        <w:rFonts w:ascii="Wingdings" w:hAnsi="Wingdings" w:hint="default"/>
      </w:rPr>
    </w:lvl>
    <w:lvl w:ilvl="6" w:tplc="04190001" w:tentative="1">
      <w:start w:val="1"/>
      <w:numFmt w:val="bullet"/>
      <w:lvlText w:val=""/>
      <w:lvlJc w:val="left"/>
      <w:pPr>
        <w:ind w:left="5213" w:hanging="360"/>
      </w:pPr>
      <w:rPr>
        <w:rFonts w:ascii="Symbol" w:hAnsi="Symbol" w:hint="default"/>
      </w:rPr>
    </w:lvl>
    <w:lvl w:ilvl="7" w:tplc="04190003" w:tentative="1">
      <w:start w:val="1"/>
      <w:numFmt w:val="bullet"/>
      <w:lvlText w:val="o"/>
      <w:lvlJc w:val="left"/>
      <w:pPr>
        <w:ind w:left="5933" w:hanging="360"/>
      </w:pPr>
      <w:rPr>
        <w:rFonts w:ascii="Courier New" w:hAnsi="Courier New" w:cs="Courier New" w:hint="default"/>
      </w:rPr>
    </w:lvl>
    <w:lvl w:ilvl="8" w:tplc="04190005" w:tentative="1">
      <w:start w:val="1"/>
      <w:numFmt w:val="bullet"/>
      <w:lvlText w:val=""/>
      <w:lvlJc w:val="left"/>
      <w:pPr>
        <w:ind w:left="6653" w:hanging="360"/>
      </w:pPr>
      <w:rPr>
        <w:rFonts w:ascii="Wingdings" w:hAnsi="Wingdings" w:hint="default"/>
      </w:rPr>
    </w:lvl>
  </w:abstractNum>
  <w:num w:numId="1">
    <w:abstractNumId w:val="9"/>
  </w:num>
  <w:num w:numId="2">
    <w:abstractNumId w:val="4"/>
  </w:num>
  <w:num w:numId="3">
    <w:abstractNumId w:val="19"/>
  </w:num>
  <w:num w:numId="4">
    <w:abstractNumId w:val="20"/>
  </w:num>
  <w:num w:numId="5">
    <w:abstractNumId w:val="11"/>
  </w:num>
  <w:num w:numId="6">
    <w:abstractNumId w:val="2"/>
  </w:num>
  <w:num w:numId="7">
    <w:abstractNumId w:val="25"/>
  </w:num>
  <w:num w:numId="8">
    <w:abstractNumId w:val="15"/>
  </w:num>
  <w:num w:numId="9">
    <w:abstractNumId w:val="29"/>
  </w:num>
  <w:num w:numId="10">
    <w:abstractNumId w:val="30"/>
  </w:num>
  <w:num w:numId="11">
    <w:abstractNumId w:val="32"/>
  </w:num>
  <w:num w:numId="12">
    <w:abstractNumId w:val="33"/>
  </w:num>
  <w:num w:numId="13">
    <w:abstractNumId w:val="17"/>
  </w:num>
  <w:num w:numId="14">
    <w:abstractNumId w:val="14"/>
  </w:num>
  <w:num w:numId="15">
    <w:abstractNumId w:val="10"/>
  </w:num>
  <w:num w:numId="16">
    <w:abstractNumId w:val="7"/>
  </w:num>
  <w:num w:numId="17">
    <w:abstractNumId w:val="22"/>
  </w:num>
  <w:num w:numId="18">
    <w:abstractNumId w:val="28"/>
  </w:num>
  <w:num w:numId="19">
    <w:abstractNumId w:val="27"/>
  </w:num>
  <w:num w:numId="20">
    <w:abstractNumId w:val="12"/>
  </w:num>
  <w:num w:numId="21">
    <w:abstractNumId w:val="23"/>
  </w:num>
  <w:num w:numId="22">
    <w:abstractNumId w:val="26"/>
  </w:num>
  <w:num w:numId="23">
    <w:abstractNumId w:val="1"/>
  </w:num>
  <w:num w:numId="24">
    <w:abstractNumId w:val="18"/>
  </w:num>
  <w:num w:numId="25">
    <w:abstractNumId w:val="16"/>
  </w:num>
  <w:num w:numId="26">
    <w:abstractNumId w:val="8"/>
  </w:num>
  <w:num w:numId="27">
    <w:abstractNumId w:val="24"/>
  </w:num>
  <w:num w:numId="28">
    <w:abstractNumId w:val="3"/>
  </w:num>
  <w:num w:numId="29">
    <w:abstractNumId w:val="0"/>
  </w:num>
  <w:num w:numId="30">
    <w:abstractNumId w:val="34"/>
  </w:num>
  <w:num w:numId="31">
    <w:abstractNumId w:val="31"/>
  </w:num>
  <w:num w:numId="32">
    <w:abstractNumId w:val="5"/>
  </w:num>
  <w:num w:numId="33">
    <w:abstractNumId w:val="13"/>
  </w:num>
  <w:num w:numId="34">
    <w:abstractNumId w:val="21"/>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34B"/>
    <w:rsid w:val="00000FCA"/>
    <w:rsid w:val="00002924"/>
    <w:rsid w:val="00002F96"/>
    <w:rsid w:val="00002F97"/>
    <w:rsid w:val="00003A1B"/>
    <w:rsid w:val="0000428E"/>
    <w:rsid w:val="0000560D"/>
    <w:rsid w:val="00006638"/>
    <w:rsid w:val="00006CC6"/>
    <w:rsid w:val="00007239"/>
    <w:rsid w:val="00010075"/>
    <w:rsid w:val="000123D3"/>
    <w:rsid w:val="00012414"/>
    <w:rsid w:val="0001257D"/>
    <w:rsid w:val="00012B84"/>
    <w:rsid w:val="00012E3D"/>
    <w:rsid w:val="00014BA7"/>
    <w:rsid w:val="00014EF2"/>
    <w:rsid w:val="00014FBD"/>
    <w:rsid w:val="000209FA"/>
    <w:rsid w:val="00022744"/>
    <w:rsid w:val="00022DEC"/>
    <w:rsid w:val="00022F07"/>
    <w:rsid w:val="00023377"/>
    <w:rsid w:val="00023EF8"/>
    <w:rsid w:val="00025122"/>
    <w:rsid w:val="00025222"/>
    <w:rsid w:val="00025718"/>
    <w:rsid w:val="000264A8"/>
    <w:rsid w:val="00030D9E"/>
    <w:rsid w:val="0003162B"/>
    <w:rsid w:val="000325A8"/>
    <w:rsid w:val="000330F1"/>
    <w:rsid w:val="000333A9"/>
    <w:rsid w:val="000338B6"/>
    <w:rsid w:val="00033A4E"/>
    <w:rsid w:val="00033D95"/>
    <w:rsid w:val="000343AE"/>
    <w:rsid w:val="000356E8"/>
    <w:rsid w:val="000359CA"/>
    <w:rsid w:val="0003648D"/>
    <w:rsid w:val="0003737F"/>
    <w:rsid w:val="00040935"/>
    <w:rsid w:val="000409C0"/>
    <w:rsid w:val="00040A43"/>
    <w:rsid w:val="00040AB7"/>
    <w:rsid w:val="00040D46"/>
    <w:rsid w:val="00042B1C"/>
    <w:rsid w:val="00042EB9"/>
    <w:rsid w:val="00043AA4"/>
    <w:rsid w:val="00044875"/>
    <w:rsid w:val="00045154"/>
    <w:rsid w:val="000459D5"/>
    <w:rsid w:val="00045AB4"/>
    <w:rsid w:val="000460FE"/>
    <w:rsid w:val="00047713"/>
    <w:rsid w:val="000501B4"/>
    <w:rsid w:val="0005067E"/>
    <w:rsid w:val="0005146F"/>
    <w:rsid w:val="0005167B"/>
    <w:rsid w:val="00051B22"/>
    <w:rsid w:val="00051C0D"/>
    <w:rsid w:val="000525DB"/>
    <w:rsid w:val="00052684"/>
    <w:rsid w:val="0005318B"/>
    <w:rsid w:val="000531D4"/>
    <w:rsid w:val="0005479D"/>
    <w:rsid w:val="00054E74"/>
    <w:rsid w:val="00054F3F"/>
    <w:rsid w:val="00054FA2"/>
    <w:rsid w:val="00057A01"/>
    <w:rsid w:val="00057B35"/>
    <w:rsid w:val="00061945"/>
    <w:rsid w:val="000635F0"/>
    <w:rsid w:val="00063BF6"/>
    <w:rsid w:val="0006426F"/>
    <w:rsid w:val="00064592"/>
    <w:rsid w:val="0006565D"/>
    <w:rsid w:val="00066942"/>
    <w:rsid w:val="0006696C"/>
    <w:rsid w:val="00072056"/>
    <w:rsid w:val="00072D0B"/>
    <w:rsid w:val="00072EF7"/>
    <w:rsid w:val="000737DD"/>
    <w:rsid w:val="000739BF"/>
    <w:rsid w:val="0007463A"/>
    <w:rsid w:val="00074B0D"/>
    <w:rsid w:val="00074ED7"/>
    <w:rsid w:val="00075698"/>
    <w:rsid w:val="00075944"/>
    <w:rsid w:val="00076916"/>
    <w:rsid w:val="00077CEF"/>
    <w:rsid w:val="0008057E"/>
    <w:rsid w:val="0008256A"/>
    <w:rsid w:val="00082CD4"/>
    <w:rsid w:val="00082CFA"/>
    <w:rsid w:val="0008311C"/>
    <w:rsid w:val="00083C10"/>
    <w:rsid w:val="00083D46"/>
    <w:rsid w:val="0008400F"/>
    <w:rsid w:val="00084546"/>
    <w:rsid w:val="000855B4"/>
    <w:rsid w:val="000857AE"/>
    <w:rsid w:val="00085D39"/>
    <w:rsid w:val="000861BE"/>
    <w:rsid w:val="00086285"/>
    <w:rsid w:val="0008702A"/>
    <w:rsid w:val="000870F5"/>
    <w:rsid w:val="000902A9"/>
    <w:rsid w:val="00091749"/>
    <w:rsid w:val="0009216D"/>
    <w:rsid w:val="000939FC"/>
    <w:rsid w:val="00095740"/>
    <w:rsid w:val="000957AE"/>
    <w:rsid w:val="00095E22"/>
    <w:rsid w:val="000961C0"/>
    <w:rsid w:val="00096678"/>
    <w:rsid w:val="00097883"/>
    <w:rsid w:val="00097A54"/>
    <w:rsid w:val="000A0BDD"/>
    <w:rsid w:val="000A153C"/>
    <w:rsid w:val="000A1F77"/>
    <w:rsid w:val="000A55BF"/>
    <w:rsid w:val="000A60A7"/>
    <w:rsid w:val="000A6309"/>
    <w:rsid w:val="000A6B9B"/>
    <w:rsid w:val="000B0739"/>
    <w:rsid w:val="000B1ADD"/>
    <w:rsid w:val="000B1C8B"/>
    <w:rsid w:val="000B2AB3"/>
    <w:rsid w:val="000B32DE"/>
    <w:rsid w:val="000B41B5"/>
    <w:rsid w:val="000B42D8"/>
    <w:rsid w:val="000B4620"/>
    <w:rsid w:val="000B4AE1"/>
    <w:rsid w:val="000B7060"/>
    <w:rsid w:val="000B7DC9"/>
    <w:rsid w:val="000C0112"/>
    <w:rsid w:val="000C1C43"/>
    <w:rsid w:val="000C2F65"/>
    <w:rsid w:val="000C3D21"/>
    <w:rsid w:val="000C55BC"/>
    <w:rsid w:val="000C5CC4"/>
    <w:rsid w:val="000C6E6D"/>
    <w:rsid w:val="000C6EB2"/>
    <w:rsid w:val="000C7F7B"/>
    <w:rsid w:val="000D159F"/>
    <w:rsid w:val="000D197B"/>
    <w:rsid w:val="000D1B24"/>
    <w:rsid w:val="000D2757"/>
    <w:rsid w:val="000D2B83"/>
    <w:rsid w:val="000D307F"/>
    <w:rsid w:val="000D3966"/>
    <w:rsid w:val="000D4BD2"/>
    <w:rsid w:val="000D4D88"/>
    <w:rsid w:val="000D4E7B"/>
    <w:rsid w:val="000D6166"/>
    <w:rsid w:val="000D6335"/>
    <w:rsid w:val="000E031D"/>
    <w:rsid w:val="000E04EC"/>
    <w:rsid w:val="000E0749"/>
    <w:rsid w:val="000E245A"/>
    <w:rsid w:val="000E324B"/>
    <w:rsid w:val="000E39BF"/>
    <w:rsid w:val="000E3FDE"/>
    <w:rsid w:val="000E44C1"/>
    <w:rsid w:val="000E47FC"/>
    <w:rsid w:val="000E7491"/>
    <w:rsid w:val="000E7D86"/>
    <w:rsid w:val="000E7E74"/>
    <w:rsid w:val="000F0959"/>
    <w:rsid w:val="000F0DE6"/>
    <w:rsid w:val="000F1B21"/>
    <w:rsid w:val="000F288F"/>
    <w:rsid w:val="000F2B25"/>
    <w:rsid w:val="000F3B4F"/>
    <w:rsid w:val="000F3DEA"/>
    <w:rsid w:val="000F5F45"/>
    <w:rsid w:val="000F6857"/>
    <w:rsid w:val="000F77BB"/>
    <w:rsid w:val="000F7BB7"/>
    <w:rsid w:val="0010126B"/>
    <w:rsid w:val="001033D8"/>
    <w:rsid w:val="001036FE"/>
    <w:rsid w:val="00103D3A"/>
    <w:rsid w:val="00103EE8"/>
    <w:rsid w:val="001048E8"/>
    <w:rsid w:val="0010691F"/>
    <w:rsid w:val="00110140"/>
    <w:rsid w:val="00110320"/>
    <w:rsid w:val="00111A5E"/>
    <w:rsid w:val="0011346C"/>
    <w:rsid w:val="00113787"/>
    <w:rsid w:val="00113A2D"/>
    <w:rsid w:val="00113AE5"/>
    <w:rsid w:val="00116F14"/>
    <w:rsid w:val="001176D3"/>
    <w:rsid w:val="001176FF"/>
    <w:rsid w:val="00120781"/>
    <w:rsid w:val="00120C2E"/>
    <w:rsid w:val="00121986"/>
    <w:rsid w:val="00122F02"/>
    <w:rsid w:val="00125ADE"/>
    <w:rsid w:val="0012629F"/>
    <w:rsid w:val="001319C7"/>
    <w:rsid w:val="001332A4"/>
    <w:rsid w:val="00133720"/>
    <w:rsid w:val="00133C38"/>
    <w:rsid w:val="0013468B"/>
    <w:rsid w:val="001349C2"/>
    <w:rsid w:val="00134E48"/>
    <w:rsid w:val="001360A5"/>
    <w:rsid w:val="00136101"/>
    <w:rsid w:val="00136448"/>
    <w:rsid w:val="00140042"/>
    <w:rsid w:val="00140E3A"/>
    <w:rsid w:val="0014132F"/>
    <w:rsid w:val="001413FD"/>
    <w:rsid w:val="0014240E"/>
    <w:rsid w:val="00143309"/>
    <w:rsid w:val="001436F1"/>
    <w:rsid w:val="00144D8A"/>
    <w:rsid w:val="00145DDA"/>
    <w:rsid w:val="00146A0D"/>
    <w:rsid w:val="00147BF4"/>
    <w:rsid w:val="00151BDE"/>
    <w:rsid w:val="00153A39"/>
    <w:rsid w:val="001542FE"/>
    <w:rsid w:val="00154857"/>
    <w:rsid w:val="00155193"/>
    <w:rsid w:val="00155539"/>
    <w:rsid w:val="00155AEE"/>
    <w:rsid w:val="00155B05"/>
    <w:rsid w:val="00155E44"/>
    <w:rsid w:val="001566D1"/>
    <w:rsid w:val="001569B3"/>
    <w:rsid w:val="00156D8E"/>
    <w:rsid w:val="00161D0A"/>
    <w:rsid w:val="00162EDE"/>
    <w:rsid w:val="0016439C"/>
    <w:rsid w:val="00165BFF"/>
    <w:rsid w:val="0016694C"/>
    <w:rsid w:val="00167700"/>
    <w:rsid w:val="00171564"/>
    <w:rsid w:val="001728F3"/>
    <w:rsid w:val="001747D9"/>
    <w:rsid w:val="0017494F"/>
    <w:rsid w:val="00174F92"/>
    <w:rsid w:val="00176B48"/>
    <w:rsid w:val="001776D2"/>
    <w:rsid w:val="00177A7A"/>
    <w:rsid w:val="00177C08"/>
    <w:rsid w:val="00177CF9"/>
    <w:rsid w:val="00180D8D"/>
    <w:rsid w:val="00181492"/>
    <w:rsid w:val="001826A5"/>
    <w:rsid w:val="001827B0"/>
    <w:rsid w:val="00182E9F"/>
    <w:rsid w:val="00184407"/>
    <w:rsid w:val="00184B0E"/>
    <w:rsid w:val="00184BC8"/>
    <w:rsid w:val="00184F11"/>
    <w:rsid w:val="00185021"/>
    <w:rsid w:val="00185C7F"/>
    <w:rsid w:val="00185CE6"/>
    <w:rsid w:val="0018603F"/>
    <w:rsid w:val="00186125"/>
    <w:rsid w:val="00186487"/>
    <w:rsid w:val="00187117"/>
    <w:rsid w:val="001879D0"/>
    <w:rsid w:val="00187BCD"/>
    <w:rsid w:val="00192839"/>
    <w:rsid w:val="00192DB6"/>
    <w:rsid w:val="001937D3"/>
    <w:rsid w:val="0019496E"/>
    <w:rsid w:val="0019614E"/>
    <w:rsid w:val="00196BC9"/>
    <w:rsid w:val="001972B6"/>
    <w:rsid w:val="00197842"/>
    <w:rsid w:val="00197D99"/>
    <w:rsid w:val="001A0546"/>
    <w:rsid w:val="001A114F"/>
    <w:rsid w:val="001A1A80"/>
    <w:rsid w:val="001A225B"/>
    <w:rsid w:val="001A2479"/>
    <w:rsid w:val="001A28E6"/>
    <w:rsid w:val="001A2E32"/>
    <w:rsid w:val="001A35E2"/>
    <w:rsid w:val="001A3B6B"/>
    <w:rsid w:val="001A562D"/>
    <w:rsid w:val="001A639C"/>
    <w:rsid w:val="001A6C65"/>
    <w:rsid w:val="001A7250"/>
    <w:rsid w:val="001A75A7"/>
    <w:rsid w:val="001B106E"/>
    <w:rsid w:val="001B14D9"/>
    <w:rsid w:val="001B1927"/>
    <w:rsid w:val="001B1ABE"/>
    <w:rsid w:val="001B1CC3"/>
    <w:rsid w:val="001B2501"/>
    <w:rsid w:val="001B2C05"/>
    <w:rsid w:val="001B2E5E"/>
    <w:rsid w:val="001B3272"/>
    <w:rsid w:val="001B3AD3"/>
    <w:rsid w:val="001B4C07"/>
    <w:rsid w:val="001B5811"/>
    <w:rsid w:val="001B61BD"/>
    <w:rsid w:val="001B7691"/>
    <w:rsid w:val="001B7BF8"/>
    <w:rsid w:val="001B7C60"/>
    <w:rsid w:val="001C079B"/>
    <w:rsid w:val="001C1549"/>
    <w:rsid w:val="001C1981"/>
    <w:rsid w:val="001C1C19"/>
    <w:rsid w:val="001C22DD"/>
    <w:rsid w:val="001C3A19"/>
    <w:rsid w:val="001C4487"/>
    <w:rsid w:val="001C457D"/>
    <w:rsid w:val="001C5238"/>
    <w:rsid w:val="001C5468"/>
    <w:rsid w:val="001C6FF4"/>
    <w:rsid w:val="001C7780"/>
    <w:rsid w:val="001C7E9C"/>
    <w:rsid w:val="001D05E4"/>
    <w:rsid w:val="001D0AD4"/>
    <w:rsid w:val="001D0E1E"/>
    <w:rsid w:val="001D1803"/>
    <w:rsid w:val="001D195C"/>
    <w:rsid w:val="001D1A3D"/>
    <w:rsid w:val="001D2651"/>
    <w:rsid w:val="001D3C2F"/>
    <w:rsid w:val="001D4DA0"/>
    <w:rsid w:val="001D5091"/>
    <w:rsid w:val="001D5269"/>
    <w:rsid w:val="001D5613"/>
    <w:rsid w:val="001D6B96"/>
    <w:rsid w:val="001D6E0F"/>
    <w:rsid w:val="001D75CD"/>
    <w:rsid w:val="001E05AB"/>
    <w:rsid w:val="001E1F54"/>
    <w:rsid w:val="001E4ACF"/>
    <w:rsid w:val="001E4C44"/>
    <w:rsid w:val="001E5456"/>
    <w:rsid w:val="001E6CA7"/>
    <w:rsid w:val="001E6F50"/>
    <w:rsid w:val="001E7107"/>
    <w:rsid w:val="001F0031"/>
    <w:rsid w:val="001F0677"/>
    <w:rsid w:val="001F07A5"/>
    <w:rsid w:val="001F17B3"/>
    <w:rsid w:val="001F190D"/>
    <w:rsid w:val="001F1A05"/>
    <w:rsid w:val="001F1A2A"/>
    <w:rsid w:val="001F2300"/>
    <w:rsid w:val="001F347E"/>
    <w:rsid w:val="001F35E3"/>
    <w:rsid w:val="001F3734"/>
    <w:rsid w:val="001F3D61"/>
    <w:rsid w:val="001F3DF8"/>
    <w:rsid w:val="001F4265"/>
    <w:rsid w:val="001F4750"/>
    <w:rsid w:val="001F520C"/>
    <w:rsid w:val="001F5858"/>
    <w:rsid w:val="001F58D7"/>
    <w:rsid w:val="001F6469"/>
    <w:rsid w:val="001F6569"/>
    <w:rsid w:val="001F6CD4"/>
    <w:rsid w:val="001F7315"/>
    <w:rsid w:val="00202483"/>
    <w:rsid w:val="00202D5C"/>
    <w:rsid w:val="0020594E"/>
    <w:rsid w:val="00205DF2"/>
    <w:rsid w:val="0020617B"/>
    <w:rsid w:val="0020636A"/>
    <w:rsid w:val="00206617"/>
    <w:rsid w:val="0020724C"/>
    <w:rsid w:val="00207AAA"/>
    <w:rsid w:val="0021008B"/>
    <w:rsid w:val="00210091"/>
    <w:rsid w:val="0021158E"/>
    <w:rsid w:val="00211BF2"/>
    <w:rsid w:val="00212F2A"/>
    <w:rsid w:val="00214CB0"/>
    <w:rsid w:val="0021528C"/>
    <w:rsid w:val="00215C33"/>
    <w:rsid w:val="00215E12"/>
    <w:rsid w:val="00215F73"/>
    <w:rsid w:val="00216FA4"/>
    <w:rsid w:val="00220C7C"/>
    <w:rsid w:val="0022157B"/>
    <w:rsid w:val="00221B7F"/>
    <w:rsid w:val="002230FE"/>
    <w:rsid w:val="00223721"/>
    <w:rsid w:val="00223A1D"/>
    <w:rsid w:val="00224724"/>
    <w:rsid w:val="00226066"/>
    <w:rsid w:val="00226A4E"/>
    <w:rsid w:val="00226B45"/>
    <w:rsid w:val="00227F97"/>
    <w:rsid w:val="00230576"/>
    <w:rsid w:val="00230B32"/>
    <w:rsid w:val="002313E6"/>
    <w:rsid w:val="0023145B"/>
    <w:rsid w:val="00231CD3"/>
    <w:rsid w:val="00231E89"/>
    <w:rsid w:val="0023373A"/>
    <w:rsid w:val="00233C92"/>
    <w:rsid w:val="002342BE"/>
    <w:rsid w:val="0023470B"/>
    <w:rsid w:val="00235DE1"/>
    <w:rsid w:val="00235EAF"/>
    <w:rsid w:val="0023716A"/>
    <w:rsid w:val="00240B0E"/>
    <w:rsid w:val="00240CC1"/>
    <w:rsid w:val="00240CD1"/>
    <w:rsid w:val="002418A8"/>
    <w:rsid w:val="002418BC"/>
    <w:rsid w:val="002419F8"/>
    <w:rsid w:val="002427CA"/>
    <w:rsid w:val="0024382E"/>
    <w:rsid w:val="00243BCF"/>
    <w:rsid w:val="00244501"/>
    <w:rsid w:val="00244848"/>
    <w:rsid w:val="002448D1"/>
    <w:rsid w:val="00244D0B"/>
    <w:rsid w:val="00245AB0"/>
    <w:rsid w:val="00245EC6"/>
    <w:rsid w:val="0025067B"/>
    <w:rsid w:val="00251199"/>
    <w:rsid w:val="00251D53"/>
    <w:rsid w:val="0025211B"/>
    <w:rsid w:val="00254E15"/>
    <w:rsid w:val="00255C9F"/>
    <w:rsid w:val="002562D9"/>
    <w:rsid w:val="00257068"/>
    <w:rsid w:val="002579C9"/>
    <w:rsid w:val="00260E6C"/>
    <w:rsid w:val="002614E1"/>
    <w:rsid w:val="002622F7"/>
    <w:rsid w:val="00263082"/>
    <w:rsid w:val="00263483"/>
    <w:rsid w:val="00263DF9"/>
    <w:rsid w:val="002671BD"/>
    <w:rsid w:val="00267A7D"/>
    <w:rsid w:val="00272B2C"/>
    <w:rsid w:val="00273B6A"/>
    <w:rsid w:val="00273F46"/>
    <w:rsid w:val="00273FF3"/>
    <w:rsid w:val="002744B7"/>
    <w:rsid w:val="002746F0"/>
    <w:rsid w:val="00274BCC"/>
    <w:rsid w:val="002756BF"/>
    <w:rsid w:val="00275F9E"/>
    <w:rsid w:val="002761D4"/>
    <w:rsid w:val="00280B1A"/>
    <w:rsid w:val="00280DA6"/>
    <w:rsid w:val="00280F1F"/>
    <w:rsid w:val="00281465"/>
    <w:rsid w:val="00282589"/>
    <w:rsid w:val="00282C10"/>
    <w:rsid w:val="00283319"/>
    <w:rsid w:val="00284D01"/>
    <w:rsid w:val="00284ECC"/>
    <w:rsid w:val="0028533C"/>
    <w:rsid w:val="00285C46"/>
    <w:rsid w:val="0028691B"/>
    <w:rsid w:val="00287110"/>
    <w:rsid w:val="00287622"/>
    <w:rsid w:val="002907CE"/>
    <w:rsid w:val="0029084F"/>
    <w:rsid w:val="00291D1C"/>
    <w:rsid w:val="00292053"/>
    <w:rsid w:val="002927FF"/>
    <w:rsid w:val="0029406D"/>
    <w:rsid w:val="002941F7"/>
    <w:rsid w:val="002941FF"/>
    <w:rsid w:val="00294B79"/>
    <w:rsid w:val="00295F60"/>
    <w:rsid w:val="002961E8"/>
    <w:rsid w:val="002970A8"/>
    <w:rsid w:val="00297290"/>
    <w:rsid w:val="00297A75"/>
    <w:rsid w:val="002A02CD"/>
    <w:rsid w:val="002A07DF"/>
    <w:rsid w:val="002A1E03"/>
    <w:rsid w:val="002A242E"/>
    <w:rsid w:val="002A260A"/>
    <w:rsid w:val="002A4709"/>
    <w:rsid w:val="002A5EFC"/>
    <w:rsid w:val="002A60EF"/>
    <w:rsid w:val="002A6882"/>
    <w:rsid w:val="002A73FC"/>
    <w:rsid w:val="002A79FC"/>
    <w:rsid w:val="002A7B7B"/>
    <w:rsid w:val="002B0EC7"/>
    <w:rsid w:val="002B1C1A"/>
    <w:rsid w:val="002B1ED1"/>
    <w:rsid w:val="002B36E8"/>
    <w:rsid w:val="002B5932"/>
    <w:rsid w:val="002B60EF"/>
    <w:rsid w:val="002B6839"/>
    <w:rsid w:val="002B7E2C"/>
    <w:rsid w:val="002C07BB"/>
    <w:rsid w:val="002C093D"/>
    <w:rsid w:val="002C0DD5"/>
    <w:rsid w:val="002C0E6A"/>
    <w:rsid w:val="002C20C2"/>
    <w:rsid w:val="002C2EC3"/>
    <w:rsid w:val="002C380D"/>
    <w:rsid w:val="002C52C7"/>
    <w:rsid w:val="002C7E2F"/>
    <w:rsid w:val="002D0779"/>
    <w:rsid w:val="002D187F"/>
    <w:rsid w:val="002D19B7"/>
    <w:rsid w:val="002D1BF9"/>
    <w:rsid w:val="002D1F17"/>
    <w:rsid w:val="002D2703"/>
    <w:rsid w:val="002D3E40"/>
    <w:rsid w:val="002D3EB4"/>
    <w:rsid w:val="002D427F"/>
    <w:rsid w:val="002D4BCC"/>
    <w:rsid w:val="002D5AC2"/>
    <w:rsid w:val="002D5AF0"/>
    <w:rsid w:val="002D5FA3"/>
    <w:rsid w:val="002D6982"/>
    <w:rsid w:val="002D6BA6"/>
    <w:rsid w:val="002D6E03"/>
    <w:rsid w:val="002D7D6C"/>
    <w:rsid w:val="002E0064"/>
    <w:rsid w:val="002E00E7"/>
    <w:rsid w:val="002E0277"/>
    <w:rsid w:val="002E067C"/>
    <w:rsid w:val="002E0F58"/>
    <w:rsid w:val="002E10C4"/>
    <w:rsid w:val="002E1F75"/>
    <w:rsid w:val="002E23B5"/>
    <w:rsid w:val="002E2D4D"/>
    <w:rsid w:val="002E2DC7"/>
    <w:rsid w:val="002E4B9E"/>
    <w:rsid w:val="002E6881"/>
    <w:rsid w:val="002E745E"/>
    <w:rsid w:val="002E74C6"/>
    <w:rsid w:val="002F2A5C"/>
    <w:rsid w:val="002F2F75"/>
    <w:rsid w:val="002F362F"/>
    <w:rsid w:val="002F3D26"/>
    <w:rsid w:val="002F5FAE"/>
    <w:rsid w:val="002F78EE"/>
    <w:rsid w:val="00300B8F"/>
    <w:rsid w:val="003016A7"/>
    <w:rsid w:val="00303CC6"/>
    <w:rsid w:val="00304694"/>
    <w:rsid w:val="00304DEC"/>
    <w:rsid w:val="00305328"/>
    <w:rsid w:val="0030642F"/>
    <w:rsid w:val="00306989"/>
    <w:rsid w:val="00307DA6"/>
    <w:rsid w:val="003103E3"/>
    <w:rsid w:val="00311C60"/>
    <w:rsid w:val="0031210E"/>
    <w:rsid w:val="00312533"/>
    <w:rsid w:val="003135C4"/>
    <w:rsid w:val="00314712"/>
    <w:rsid w:val="00315354"/>
    <w:rsid w:val="00317596"/>
    <w:rsid w:val="003177CA"/>
    <w:rsid w:val="00317D27"/>
    <w:rsid w:val="00321D15"/>
    <w:rsid w:val="00321DC2"/>
    <w:rsid w:val="003228EC"/>
    <w:rsid w:val="00323C8B"/>
    <w:rsid w:val="00323F39"/>
    <w:rsid w:val="00324239"/>
    <w:rsid w:val="00324B6C"/>
    <w:rsid w:val="00324E0C"/>
    <w:rsid w:val="003257CC"/>
    <w:rsid w:val="00325916"/>
    <w:rsid w:val="00326254"/>
    <w:rsid w:val="003304A2"/>
    <w:rsid w:val="00330D08"/>
    <w:rsid w:val="00330E1A"/>
    <w:rsid w:val="00331CB7"/>
    <w:rsid w:val="00331DE4"/>
    <w:rsid w:val="00332D09"/>
    <w:rsid w:val="00333B92"/>
    <w:rsid w:val="003352A7"/>
    <w:rsid w:val="00335EA1"/>
    <w:rsid w:val="00336F30"/>
    <w:rsid w:val="00337CCA"/>
    <w:rsid w:val="00341AF6"/>
    <w:rsid w:val="00342EF7"/>
    <w:rsid w:val="00344000"/>
    <w:rsid w:val="0034493A"/>
    <w:rsid w:val="00345595"/>
    <w:rsid w:val="0034638A"/>
    <w:rsid w:val="00346E00"/>
    <w:rsid w:val="0034788C"/>
    <w:rsid w:val="00347AE4"/>
    <w:rsid w:val="00347B81"/>
    <w:rsid w:val="00351D80"/>
    <w:rsid w:val="00351ED2"/>
    <w:rsid w:val="0035333A"/>
    <w:rsid w:val="00353668"/>
    <w:rsid w:val="00353A87"/>
    <w:rsid w:val="00354F86"/>
    <w:rsid w:val="00355747"/>
    <w:rsid w:val="00355A39"/>
    <w:rsid w:val="00356177"/>
    <w:rsid w:val="00356881"/>
    <w:rsid w:val="00360209"/>
    <w:rsid w:val="00360BC1"/>
    <w:rsid w:val="00360E34"/>
    <w:rsid w:val="00361134"/>
    <w:rsid w:val="00362D0D"/>
    <w:rsid w:val="00363D3C"/>
    <w:rsid w:val="0036469A"/>
    <w:rsid w:val="00364DCC"/>
    <w:rsid w:val="003669F9"/>
    <w:rsid w:val="003672C4"/>
    <w:rsid w:val="00367704"/>
    <w:rsid w:val="00367804"/>
    <w:rsid w:val="003710F9"/>
    <w:rsid w:val="00371F92"/>
    <w:rsid w:val="00372A53"/>
    <w:rsid w:val="00372AE4"/>
    <w:rsid w:val="00372CE0"/>
    <w:rsid w:val="00372FAB"/>
    <w:rsid w:val="00373D00"/>
    <w:rsid w:val="00373DB2"/>
    <w:rsid w:val="003769BA"/>
    <w:rsid w:val="00376F74"/>
    <w:rsid w:val="00377E3F"/>
    <w:rsid w:val="00380555"/>
    <w:rsid w:val="00380DE2"/>
    <w:rsid w:val="003812A1"/>
    <w:rsid w:val="003835B8"/>
    <w:rsid w:val="00383B5A"/>
    <w:rsid w:val="00383D7E"/>
    <w:rsid w:val="00383FAC"/>
    <w:rsid w:val="00385221"/>
    <w:rsid w:val="0038559F"/>
    <w:rsid w:val="00385629"/>
    <w:rsid w:val="00386688"/>
    <w:rsid w:val="00386C21"/>
    <w:rsid w:val="003900D2"/>
    <w:rsid w:val="00390103"/>
    <w:rsid w:val="00390432"/>
    <w:rsid w:val="00390632"/>
    <w:rsid w:val="00390AA0"/>
    <w:rsid w:val="00391C71"/>
    <w:rsid w:val="00391DC4"/>
    <w:rsid w:val="00392610"/>
    <w:rsid w:val="003926F7"/>
    <w:rsid w:val="00392CBE"/>
    <w:rsid w:val="00392FC0"/>
    <w:rsid w:val="00393089"/>
    <w:rsid w:val="00394008"/>
    <w:rsid w:val="00394AEB"/>
    <w:rsid w:val="0039580D"/>
    <w:rsid w:val="00395BD0"/>
    <w:rsid w:val="00395DB7"/>
    <w:rsid w:val="00397079"/>
    <w:rsid w:val="0039707D"/>
    <w:rsid w:val="003971F0"/>
    <w:rsid w:val="0039777F"/>
    <w:rsid w:val="003A0E78"/>
    <w:rsid w:val="003A1AA0"/>
    <w:rsid w:val="003A3718"/>
    <w:rsid w:val="003A39DA"/>
    <w:rsid w:val="003A53E8"/>
    <w:rsid w:val="003A5E9B"/>
    <w:rsid w:val="003A663B"/>
    <w:rsid w:val="003A7083"/>
    <w:rsid w:val="003A72AA"/>
    <w:rsid w:val="003B134A"/>
    <w:rsid w:val="003B1F82"/>
    <w:rsid w:val="003B2A85"/>
    <w:rsid w:val="003B4BEF"/>
    <w:rsid w:val="003B4E4C"/>
    <w:rsid w:val="003B6C2B"/>
    <w:rsid w:val="003B717B"/>
    <w:rsid w:val="003B726D"/>
    <w:rsid w:val="003B7515"/>
    <w:rsid w:val="003B7B98"/>
    <w:rsid w:val="003B7E0F"/>
    <w:rsid w:val="003C0077"/>
    <w:rsid w:val="003C0A83"/>
    <w:rsid w:val="003C0CBF"/>
    <w:rsid w:val="003C0D2D"/>
    <w:rsid w:val="003C12B9"/>
    <w:rsid w:val="003C1715"/>
    <w:rsid w:val="003C2664"/>
    <w:rsid w:val="003C3F16"/>
    <w:rsid w:val="003C4850"/>
    <w:rsid w:val="003C49A7"/>
    <w:rsid w:val="003C4ED5"/>
    <w:rsid w:val="003C4EE6"/>
    <w:rsid w:val="003C51A1"/>
    <w:rsid w:val="003C5BB2"/>
    <w:rsid w:val="003C5FE3"/>
    <w:rsid w:val="003C6200"/>
    <w:rsid w:val="003C66A1"/>
    <w:rsid w:val="003C729B"/>
    <w:rsid w:val="003C76B7"/>
    <w:rsid w:val="003C76C9"/>
    <w:rsid w:val="003C7A38"/>
    <w:rsid w:val="003D06A0"/>
    <w:rsid w:val="003D1043"/>
    <w:rsid w:val="003D1579"/>
    <w:rsid w:val="003D179D"/>
    <w:rsid w:val="003D26A7"/>
    <w:rsid w:val="003D26DA"/>
    <w:rsid w:val="003D2F82"/>
    <w:rsid w:val="003D3033"/>
    <w:rsid w:val="003D3FB7"/>
    <w:rsid w:val="003D454A"/>
    <w:rsid w:val="003D47D1"/>
    <w:rsid w:val="003D606E"/>
    <w:rsid w:val="003D76BC"/>
    <w:rsid w:val="003E01A4"/>
    <w:rsid w:val="003E2479"/>
    <w:rsid w:val="003E2B3D"/>
    <w:rsid w:val="003E399B"/>
    <w:rsid w:val="003E3BBD"/>
    <w:rsid w:val="003E3BF0"/>
    <w:rsid w:val="003E49A5"/>
    <w:rsid w:val="003E5D15"/>
    <w:rsid w:val="003E67C3"/>
    <w:rsid w:val="003E696D"/>
    <w:rsid w:val="003E7FB1"/>
    <w:rsid w:val="003F0FD6"/>
    <w:rsid w:val="003F1D35"/>
    <w:rsid w:val="003F1F1C"/>
    <w:rsid w:val="003F2899"/>
    <w:rsid w:val="003F2A92"/>
    <w:rsid w:val="003F2F99"/>
    <w:rsid w:val="003F3F69"/>
    <w:rsid w:val="003F4FB6"/>
    <w:rsid w:val="003F502B"/>
    <w:rsid w:val="003F6EF5"/>
    <w:rsid w:val="004003E7"/>
    <w:rsid w:val="004014F9"/>
    <w:rsid w:val="00401B28"/>
    <w:rsid w:val="00402671"/>
    <w:rsid w:val="004028F9"/>
    <w:rsid w:val="00403D0F"/>
    <w:rsid w:val="004044B6"/>
    <w:rsid w:val="004053F7"/>
    <w:rsid w:val="004056CB"/>
    <w:rsid w:val="00405BD6"/>
    <w:rsid w:val="004065A3"/>
    <w:rsid w:val="004069BB"/>
    <w:rsid w:val="00406E84"/>
    <w:rsid w:val="00410C07"/>
    <w:rsid w:val="00413363"/>
    <w:rsid w:val="00414794"/>
    <w:rsid w:val="004162FF"/>
    <w:rsid w:val="00417ADC"/>
    <w:rsid w:val="0042039D"/>
    <w:rsid w:val="004209C7"/>
    <w:rsid w:val="004209EA"/>
    <w:rsid w:val="00420E3A"/>
    <w:rsid w:val="004210AD"/>
    <w:rsid w:val="00423CEA"/>
    <w:rsid w:val="00425B57"/>
    <w:rsid w:val="00426D51"/>
    <w:rsid w:val="00427B06"/>
    <w:rsid w:val="00427D02"/>
    <w:rsid w:val="00430E43"/>
    <w:rsid w:val="004312B6"/>
    <w:rsid w:val="0043192F"/>
    <w:rsid w:val="00433F18"/>
    <w:rsid w:val="00434FC8"/>
    <w:rsid w:val="00435585"/>
    <w:rsid w:val="0043614D"/>
    <w:rsid w:val="004361A1"/>
    <w:rsid w:val="0043632D"/>
    <w:rsid w:val="00437061"/>
    <w:rsid w:val="0043712A"/>
    <w:rsid w:val="00437B05"/>
    <w:rsid w:val="00437B7D"/>
    <w:rsid w:val="0044027E"/>
    <w:rsid w:val="004413D3"/>
    <w:rsid w:val="004431A8"/>
    <w:rsid w:val="004436ED"/>
    <w:rsid w:val="00443A65"/>
    <w:rsid w:val="00443EEE"/>
    <w:rsid w:val="004444FB"/>
    <w:rsid w:val="00445579"/>
    <w:rsid w:val="00446307"/>
    <w:rsid w:val="0045005F"/>
    <w:rsid w:val="00450800"/>
    <w:rsid w:val="00450AF5"/>
    <w:rsid w:val="00451494"/>
    <w:rsid w:val="00452B01"/>
    <w:rsid w:val="00452C84"/>
    <w:rsid w:val="0045607B"/>
    <w:rsid w:val="0045611A"/>
    <w:rsid w:val="0045674D"/>
    <w:rsid w:val="004575FC"/>
    <w:rsid w:val="00457AE7"/>
    <w:rsid w:val="00460245"/>
    <w:rsid w:val="00460CEA"/>
    <w:rsid w:val="00460FC6"/>
    <w:rsid w:val="0046208A"/>
    <w:rsid w:val="004621C7"/>
    <w:rsid w:val="00462E62"/>
    <w:rsid w:val="00463A05"/>
    <w:rsid w:val="0046443F"/>
    <w:rsid w:val="004645BF"/>
    <w:rsid w:val="00465429"/>
    <w:rsid w:val="004666DD"/>
    <w:rsid w:val="00466DF6"/>
    <w:rsid w:val="00471650"/>
    <w:rsid w:val="0047306E"/>
    <w:rsid w:val="004736D7"/>
    <w:rsid w:val="004741FF"/>
    <w:rsid w:val="00474FBD"/>
    <w:rsid w:val="00475D8B"/>
    <w:rsid w:val="00475E42"/>
    <w:rsid w:val="0047640B"/>
    <w:rsid w:val="004764C3"/>
    <w:rsid w:val="004766A1"/>
    <w:rsid w:val="00477A91"/>
    <w:rsid w:val="00477B46"/>
    <w:rsid w:val="00481334"/>
    <w:rsid w:val="00481A61"/>
    <w:rsid w:val="00481D43"/>
    <w:rsid w:val="00482F5B"/>
    <w:rsid w:val="004835F9"/>
    <w:rsid w:val="00484300"/>
    <w:rsid w:val="004845CA"/>
    <w:rsid w:val="004854CA"/>
    <w:rsid w:val="00487A2E"/>
    <w:rsid w:val="00487C26"/>
    <w:rsid w:val="0049033A"/>
    <w:rsid w:val="004911C3"/>
    <w:rsid w:val="004918DF"/>
    <w:rsid w:val="004926D1"/>
    <w:rsid w:val="00492CD8"/>
    <w:rsid w:val="00494746"/>
    <w:rsid w:val="004947C0"/>
    <w:rsid w:val="00494901"/>
    <w:rsid w:val="00495397"/>
    <w:rsid w:val="00495585"/>
    <w:rsid w:val="00496F09"/>
    <w:rsid w:val="004A0C37"/>
    <w:rsid w:val="004A0DAA"/>
    <w:rsid w:val="004A1E12"/>
    <w:rsid w:val="004A278B"/>
    <w:rsid w:val="004A281F"/>
    <w:rsid w:val="004A2D27"/>
    <w:rsid w:val="004A396A"/>
    <w:rsid w:val="004A3F60"/>
    <w:rsid w:val="004A4272"/>
    <w:rsid w:val="004A49EA"/>
    <w:rsid w:val="004A71F2"/>
    <w:rsid w:val="004B0A84"/>
    <w:rsid w:val="004B2671"/>
    <w:rsid w:val="004B2EE8"/>
    <w:rsid w:val="004B4563"/>
    <w:rsid w:val="004B5016"/>
    <w:rsid w:val="004B5889"/>
    <w:rsid w:val="004B6AC0"/>
    <w:rsid w:val="004B70C2"/>
    <w:rsid w:val="004B744C"/>
    <w:rsid w:val="004B7E33"/>
    <w:rsid w:val="004C1003"/>
    <w:rsid w:val="004C24B6"/>
    <w:rsid w:val="004C2BC0"/>
    <w:rsid w:val="004C2C25"/>
    <w:rsid w:val="004C3794"/>
    <w:rsid w:val="004C3BEB"/>
    <w:rsid w:val="004C3D21"/>
    <w:rsid w:val="004C4C00"/>
    <w:rsid w:val="004C594A"/>
    <w:rsid w:val="004C703E"/>
    <w:rsid w:val="004C711C"/>
    <w:rsid w:val="004C7451"/>
    <w:rsid w:val="004D04B7"/>
    <w:rsid w:val="004D1002"/>
    <w:rsid w:val="004D15CB"/>
    <w:rsid w:val="004D1632"/>
    <w:rsid w:val="004D196E"/>
    <w:rsid w:val="004D1D4F"/>
    <w:rsid w:val="004D26FF"/>
    <w:rsid w:val="004D2A45"/>
    <w:rsid w:val="004D3895"/>
    <w:rsid w:val="004D52C6"/>
    <w:rsid w:val="004D5398"/>
    <w:rsid w:val="004D55C0"/>
    <w:rsid w:val="004E0046"/>
    <w:rsid w:val="004E052C"/>
    <w:rsid w:val="004E0EB2"/>
    <w:rsid w:val="004E19F5"/>
    <w:rsid w:val="004E1FAA"/>
    <w:rsid w:val="004E2003"/>
    <w:rsid w:val="004E46DB"/>
    <w:rsid w:val="004E512D"/>
    <w:rsid w:val="004E534B"/>
    <w:rsid w:val="004E5DF6"/>
    <w:rsid w:val="004E6818"/>
    <w:rsid w:val="004E76E6"/>
    <w:rsid w:val="004F0E59"/>
    <w:rsid w:val="004F14C8"/>
    <w:rsid w:val="004F14D4"/>
    <w:rsid w:val="004F1DDB"/>
    <w:rsid w:val="004F21BD"/>
    <w:rsid w:val="004F3266"/>
    <w:rsid w:val="004F3535"/>
    <w:rsid w:val="004F6528"/>
    <w:rsid w:val="004F6FB3"/>
    <w:rsid w:val="005002E6"/>
    <w:rsid w:val="0050061D"/>
    <w:rsid w:val="0050081C"/>
    <w:rsid w:val="005012FC"/>
    <w:rsid w:val="00501A7D"/>
    <w:rsid w:val="00502108"/>
    <w:rsid w:val="00502B00"/>
    <w:rsid w:val="00502E68"/>
    <w:rsid w:val="005031AB"/>
    <w:rsid w:val="005032C9"/>
    <w:rsid w:val="00504BB4"/>
    <w:rsid w:val="00505535"/>
    <w:rsid w:val="005062BA"/>
    <w:rsid w:val="00507646"/>
    <w:rsid w:val="00507800"/>
    <w:rsid w:val="00511083"/>
    <w:rsid w:val="00511216"/>
    <w:rsid w:val="0051178D"/>
    <w:rsid w:val="005125BE"/>
    <w:rsid w:val="00512961"/>
    <w:rsid w:val="005135E2"/>
    <w:rsid w:val="00516AE1"/>
    <w:rsid w:val="00520575"/>
    <w:rsid w:val="0052057B"/>
    <w:rsid w:val="00520EBA"/>
    <w:rsid w:val="0052155C"/>
    <w:rsid w:val="00521653"/>
    <w:rsid w:val="005238D7"/>
    <w:rsid w:val="00523C01"/>
    <w:rsid w:val="005243AF"/>
    <w:rsid w:val="00524C87"/>
    <w:rsid w:val="00525CAD"/>
    <w:rsid w:val="00526811"/>
    <w:rsid w:val="005269B8"/>
    <w:rsid w:val="00526C20"/>
    <w:rsid w:val="005275C7"/>
    <w:rsid w:val="00530498"/>
    <w:rsid w:val="00531471"/>
    <w:rsid w:val="00531493"/>
    <w:rsid w:val="00533216"/>
    <w:rsid w:val="005333E3"/>
    <w:rsid w:val="005341B8"/>
    <w:rsid w:val="00535D76"/>
    <w:rsid w:val="00537B3D"/>
    <w:rsid w:val="005406C5"/>
    <w:rsid w:val="00540DF2"/>
    <w:rsid w:val="00541D2F"/>
    <w:rsid w:val="0054278C"/>
    <w:rsid w:val="00542983"/>
    <w:rsid w:val="00542A59"/>
    <w:rsid w:val="005438D0"/>
    <w:rsid w:val="005441B4"/>
    <w:rsid w:val="0054432A"/>
    <w:rsid w:val="00544BB6"/>
    <w:rsid w:val="005451B8"/>
    <w:rsid w:val="00546255"/>
    <w:rsid w:val="0054644B"/>
    <w:rsid w:val="0054784C"/>
    <w:rsid w:val="00550C7E"/>
    <w:rsid w:val="00551048"/>
    <w:rsid w:val="00551824"/>
    <w:rsid w:val="005519F7"/>
    <w:rsid w:val="00552D5F"/>
    <w:rsid w:val="005533F0"/>
    <w:rsid w:val="00553B39"/>
    <w:rsid w:val="00553D09"/>
    <w:rsid w:val="00553D62"/>
    <w:rsid w:val="005544C7"/>
    <w:rsid w:val="00554E74"/>
    <w:rsid w:val="005550FE"/>
    <w:rsid w:val="0055527D"/>
    <w:rsid w:val="00555E90"/>
    <w:rsid w:val="0055682C"/>
    <w:rsid w:val="00557744"/>
    <w:rsid w:val="005600D4"/>
    <w:rsid w:val="005601AD"/>
    <w:rsid w:val="005624C5"/>
    <w:rsid w:val="00562BAC"/>
    <w:rsid w:val="00562F86"/>
    <w:rsid w:val="00563147"/>
    <w:rsid w:val="005636B6"/>
    <w:rsid w:val="0056460B"/>
    <w:rsid w:val="00564B50"/>
    <w:rsid w:val="0056596A"/>
    <w:rsid w:val="0056602C"/>
    <w:rsid w:val="0056640B"/>
    <w:rsid w:val="00566BD4"/>
    <w:rsid w:val="0057088C"/>
    <w:rsid w:val="00570BEE"/>
    <w:rsid w:val="00570F6D"/>
    <w:rsid w:val="00571436"/>
    <w:rsid w:val="0057150C"/>
    <w:rsid w:val="0057337E"/>
    <w:rsid w:val="00575266"/>
    <w:rsid w:val="005765DC"/>
    <w:rsid w:val="00576611"/>
    <w:rsid w:val="00576E3E"/>
    <w:rsid w:val="005774C6"/>
    <w:rsid w:val="00577535"/>
    <w:rsid w:val="0058022A"/>
    <w:rsid w:val="00582C3C"/>
    <w:rsid w:val="00582CFA"/>
    <w:rsid w:val="00585CAD"/>
    <w:rsid w:val="005868F8"/>
    <w:rsid w:val="00590898"/>
    <w:rsid w:val="00590C57"/>
    <w:rsid w:val="005911D9"/>
    <w:rsid w:val="0059318D"/>
    <w:rsid w:val="00594962"/>
    <w:rsid w:val="00595C35"/>
    <w:rsid w:val="00595D7B"/>
    <w:rsid w:val="005968E9"/>
    <w:rsid w:val="00597860"/>
    <w:rsid w:val="005978F1"/>
    <w:rsid w:val="00597C9F"/>
    <w:rsid w:val="005A18FB"/>
    <w:rsid w:val="005A2D8A"/>
    <w:rsid w:val="005A3EBE"/>
    <w:rsid w:val="005A4791"/>
    <w:rsid w:val="005A701F"/>
    <w:rsid w:val="005A77A0"/>
    <w:rsid w:val="005A7C3B"/>
    <w:rsid w:val="005A7DBC"/>
    <w:rsid w:val="005B0212"/>
    <w:rsid w:val="005B0F28"/>
    <w:rsid w:val="005B1041"/>
    <w:rsid w:val="005B1271"/>
    <w:rsid w:val="005B1C96"/>
    <w:rsid w:val="005B1F4C"/>
    <w:rsid w:val="005B2118"/>
    <w:rsid w:val="005B2752"/>
    <w:rsid w:val="005B30B8"/>
    <w:rsid w:val="005B3305"/>
    <w:rsid w:val="005B4891"/>
    <w:rsid w:val="005B5EB4"/>
    <w:rsid w:val="005B665F"/>
    <w:rsid w:val="005B6E19"/>
    <w:rsid w:val="005B7FE0"/>
    <w:rsid w:val="005C04E5"/>
    <w:rsid w:val="005C0BAB"/>
    <w:rsid w:val="005C0D53"/>
    <w:rsid w:val="005C0EA1"/>
    <w:rsid w:val="005C3D29"/>
    <w:rsid w:val="005C3DAB"/>
    <w:rsid w:val="005C429D"/>
    <w:rsid w:val="005C4A81"/>
    <w:rsid w:val="005C511B"/>
    <w:rsid w:val="005C614C"/>
    <w:rsid w:val="005C70BC"/>
    <w:rsid w:val="005C7260"/>
    <w:rsid w:val="005D2AEE"/>
    <w:rsid w:val="005D4D92"/>
    <w:rsid w:val="005D5C73"/>
    <w:rsid w:val="005D6557"/>
    <w:rsid w:val="005D6675"/>
    <w:rsid w:val="005D6C8B"/>
    <w:rsid w:val="005D79E5"/>
    <w:rsid w:val="005D7C34"/>
    <w:rsid w:val="005D7FBA"/>
    <w:rsid w:val="005E00AC"/>
    <w:rsid w:val="005E11FE"/>
    <w:rsid w:val="005E2948"/>
    <w:rsid w:val="005E44AC"/>
    <w:rsid w:val="005E55C5"/>
    <w:rsid w:val="005E5CB1"/>
    <w:rsid w:val="005E624F"/>
    <w:rsid w:val="005E6A5F"/>
    <w:rsid w:val="005E6AA3"/>
    <w:rsid w:val="005E6D2E"/>
    <w:rsid w:val="005E7AFD"/>
    <w:rsid w:val="005F268B"/>
    <w:rsid w:val="005F2AFC"/>
    <w:rsid w:val="005F2E01"/>
    <w:rsid w:val="005F2FF0"/>
    <w:rsid w:val="005F3645"/>
    <w:rsid w:val="005F3C4E"/>
    <w:rsid w:val="005F446F"/>
    <w:rsid w:val="005F4665"/>
    <w:rsid w:val="005F5CA5"/>
    <w:rsid w:val="005F708A"/>
    <w:rsid w:val="005F755B"/>
    <w:rsid w:val="005F7FB9"/>
    <w:rsid w:val="00601261"/>
    <w:rsid w:val="00601722"/>
    <w:rsid w:val="00602445"/>
    <w:rsid w:val="00603A4F"/>
    <w:rsid w:val="00603BCA"/>
    <w:rsid w:val="00607467"/>
    <w:rsid w:val="00607791"/>
    <w:rsid w:val="00607F39"/>
    <w:rsid w:val="00607FF1"/>
    <w:rsid w:val="00611294"/>
    <w:rsid w:val="00612090"/>
    <w:rsid w:val="00612476"/>
    <w:rsid w:val="006126C7"/>
    <w:rsid w:val="00612B2C"/>
    <w:rsid w:val="00613338"/>
    <w:rsid w:val="00613BB8"/>
    <w:rsid w:val="0061611E"/>
    <w:rsid w:val="00616D9F"/>
    <w:rsid w:val="006170FF"/>
    <w:rsid w:val="00617BA6"/>
    <w:rsid w:val="006216B7"/>
    <w:rsid w:val="00622BB4"/>
    <w:rsid w:val="006252F7"/>
    <w:rsid w:val="00625312"/>
    <w:rsid w:val="00626439"/>
    <w:rsid w:val="0062652C"/>
    <w:rsid w:val="00626C67"/>
    <w:rsid w:val="00626E23"/>
    <w:rsid w:val="0062744C"/>
    <w:rsid w:val="00627A7B"/>
    <w:rsid w:val="006303DE"/>
    <w:rsid w:val="0063108E"/>
    <w:rsid w:val="00631A8E"/>
    <w:rsid w:val="00631B74"/>
    <w:rsid w:val="00634450"/>
    <w:rsid w:val="00634657"/>
    <w:rsid w:val="00634807"/>
    <w:rsid w:val="006348D2"/>
    <w:rsid w:val="00634969"/>
    <w:rsid w:val="00634A52"/>
    <w:rsid w:val="00636960"/>
    <w:rsid w:val="00637B0C"/>
    <w:rsid w:val="006408B2"/>
    <w:rsid w:val="00640993"/>
    <w:rsid w:val="00640DF1"/>
    <w:rsid w:val="006411C1"/>
    <w:rsid w:val="00641B6E"/>
    <w:rsid w:val="00642170"/>
    <w:rsid w:val="00642394"/>
    <w:rsid w:val="00644728"/>
    <w:rsid w:val="0064747C"/>
    <w:rsid w:val="0065032A"/>
    <w:rsid w:val="00652878"/>
    <w:rsid w:val="00653D30"/>
    <w:rsid w:val="00655BE8"/>
    <w:rsid w:val="006565D6"/>
    <w:rsid w:val="0065672E"/>
    <w:rsid w:val="0065758E"/>
    <w:rsid w:val="00657715"/>
    <w:rsid w:val="006607A7"/>
    <w:rsid w:val="0066128A"/>
    <w:rsid w:val="00661872"/>
    <w:rsid w:val="00661B2B"/>
    <w:rsid w:val="00661D0A"/>
    <w:rsid w:val="006644DD"/>
    <w:rsid w:val="0066450D"/>
    <w:rsid w:val="00664DF6"/>
    <w:rsid w:val="006657E8"/>
    <w:rsid w:val="00666199"/>
    <w:rsid w:val="006661D9"/>
    <w:rsid w:val="006667E1"/>
    <w:rsid w:val="00666973"/>
    <w:rsid w:val="00667398"/>
    <w:rsid w:val="00667ECC"/>
    <w:rsid w:val="00670CF5"/>
    <w:rsid w:val="0067134E"/>
    <w:rsid w:val="00672394"/>
    <w:rsid w:val="00673177"/>
    <w:rsid w:val="00673593"/>
    <w:rsid w:val="0067377F"/>
    <w:rsid w:val="006739AF"/>
    <w:rsid w:val="006740F1"/>
    <w:rsid w:val="00675BDC"/>
    <w:rsid w:val="00677566"/>
    <w:rsid w:val="0068025B"/>
    <w:rsid w:val="00681F9C"/>
    <w:rsid w:val="00682138"/>
    <w:rsid w:val="006830AC"/>
    <w:rsid w:val="00683731"/>
    <w:rsid w:val="00683DEB"/>
    <w:rsid w:val="00685682"/>
    <w:rsid w:val="00685B85"/>
    <w:rsid w:val="0068600C"/>
    <w:rsid w:val="00686523"/>
    <w:rsid w:val="00687592"/>
    <w:rsid w:val="0069079D"/>
    <w:rsid w:val="00691879"/>
    <w:rsid w:val="00693914"/>
    <w:rsid w:val="00693D92"/>
    <w:rsid w:val="00693F58"/>
    <w:rsid w:val="006964D6"/>
    <w:rsid w:val="00696711"/>
    <w:rsid w:val="00696C05"/>
    <w:rsid w:val="006A1C2A"/>
    <w:rsid w:val="006A21FA"/>
    <w:rsid w:val="006A23FC"/>
    <w:rsid w:val="006A2449"/>
    <w:rsid w:val="006A2914"/>
    <w:rsid w:val="006A3709"/>
    <w:rsid w:val="006A453A"/>
    <w:rsid w:val="006A5BE4"/>
    <w:rsid w:val="006A62C8"/>
    <w:rsid w:val="006A6312"/>
    <w:rsid w:val="006A7325"/>
    <w:rsid w:val="006B1D83"/>
    <w:rsid w:val="006B202F"/>
    <w:rsid w:val="006B204C"/>
    <w:rsid w:val="006B2219"/>
    <w:rsid w:val="006B37F5"/>
    <w:rsid w:val="006B4314"/>
    <w:rsid w:val="006B4C85"/>
    <w:rsid w:val="006B53DC"/>
    <w:rsid w:val="006B5D6F"/>
    <w:rsid w:val="006B5DE5"/>
    <w:rsid w:val="006B6C30"/>
    <w:rsid w:val="006B6E17"/>
    <w:rsid w:val="006B7596"/>
    <w:rsid w:val="006B75B5"/>
    <w:rsid w:val="006B7D17"/>
    <w:rsid w:val="006C0106"/>
    <w:rsid w:val="006C16E0"/>
    <w:rsid w:val="006C197E"/>
    <w:rsid w:val="006C2131"/>
    <w:rsid w:val="006C2503"/>
    <w:rsid w:val="006C47D7"/>
    <w:rsid w:val="006C50DB"/>
    <w:rsid w:val="006C5F93"/>
    <w:rsid w:val="006C6DCE"/>
    <w:rsid w:val="006C7E63"/>
    <w:rsid w:val="006D086F"/>
    <w:rsid w:val="006D0AFC"/>
    <w:rsid w:val="006D126B"/>
    <w:rsid w:val="006D1922"/>
    <w:rsid w:val="006D28DB"/>
    <w:rsid w:val="006D5455"/>
    <w:rsid w:val="006D54CB"/>
    <w:rsid w:val="006D5AEA"/>
    <w:rsid w:val="006D7703"/>
    <w:rsid w:val="006D7704"/>
    <w:rsid w:val="006D7B13"/>
    <w:rsid w:val="006D7D47"/>
    <w:rsid w:val="006E0140"/>
    <w:rsid w:val="006E124C"/>
    <w:rsid w:val="006E3268"/>
    <w:rsid w:val="006E39BE"/>
    <w:rsid w:val="006E438D"/>
    <w:rsid w:val="006E4A41"/>
    <w:rsid w:val="006E56AD"/>
    <w:rsid w:val="006E56CD"/>
    <w:rsid w:val="006E64FC"/>
    <w:rsid w:val="006E6C66"/>
    <w:rsid w:val="006F0372"/>
    <w:rsid w:val="006F0C06"/>
    <w:rsid w:val="006F170C"/>
    <w:rsid w:val="006F1891"/>
    <w:rsid w:val="006F2142"/>
    <w:rsid w:val="006F3A46"/>
    <w:rsid w:val="006F3E52"/>
    <w:rsid w:val="006F3F33"/>
    <w:rsid w:val="006F4223"/>
    <w:rsid w:val="006F42C7"/>
    <w:rsid w:val="006F452C"/>
    <w:rsid w:val="006F47B0"/>
    <w:rsid w:val="006F496A"/>
    <w:rsid w:val="006F5597"/>
    <w:rsid w:val="006F65C3"/>
    <w:rsid w:val="006F7D16"/>
    <w:rsid w:val="0070024F"/>
    <w:rsid w:val="0070152D"/>
    <w:rsid w:val="007028F2"/>
    <w:rsid w:val="00702F08"/>
    <w:rsid w:val="00703071"/>
    <w:rsid w:val="007045DA"/>
    <w:rsid w:val="007049CF"/>
    <w:rsid w:val="00704D46"/>
    <w:rsid w:val="00706659"/>
    <w:rsid w:val="00706C24"/>
    <w:rsid w:val="007100C2"/>
    <w:rsid w:val="00710FE1"/>
    <w:rsid w:val="00711AFE"/>
    <w:rsid w:val="0071212C"/>
    <w:rsid w:val="00713307"/>
    <w:rsid w:val="00713588"/>
    <w:rsid w:val="0071405A"/>
    <w:rsid w:val="0071415A"/>
    <w:rsid w:val="00715F27"/>
    <w:rsid w:val="007168F4"/>
    <w:rsid w:val="0071765E"/>
    <w:rsid w:val="00717A74"/>
    <w:rsid w:val="0072009C"/>
    <w:rsid w:val="00720B6A"/>
    <w:rsid w:val="00720E5B"/>
    <w:rsid w:val="00721239"/>
    <w:rsid w:val="00721A7B"/>
    <w:rsid w:val="00721B86"/>
    <w:rsid w:val="0072223C"/>
    <w:rsid w:val="00723AEC"/>
    <w:rsid w:val="007243CD"/>
    <w:rsid w:val="00726399"/>
    <w:rsid w:val="00726491"/>
    <w:rsid w:val="0072694C"/>
    <w:rsid w:val="00726A26"/>
    <w:rsid w:val="00731856"/>
    <w:rsid w:val="00732F85"/>
    <w:rsid w:val="00733E2A"/>
    <w:rsid w:val="00733F6B"/>
    <w:rsid w:val="00734B17"/>
    <w:rsid w:val="00734B98"/>
    <w:rsid w:val="0073580D"/>
    <w:rsid w:val="00736427"/>
    <w:rsid w:val="0073738E"/>
    <w:rsid w:val="00740410"/>
    <w:rsid w:val="00740B19"/>
    <w:rsid w:val="00741061"/>
    <w:rsid w:val="007421E5"/>
    <w:rsid w:val="00743B62"/>
    <w:rsid w:val="007450FC"/>
    <w:rsid w:val="007462A4"/>
    <w:rsid w:val="00747415"/>
    <w:rsid w:val="00747AAA"/>
    <w:rsid w:val="00747B5F"/>
    <w:rsid w:val="00750404"/>
    <w:rsid w:val="00752AB6"/>
    <w:rsid w:val="00753311"/>
    <w:rsid w:val="00756FFB"/>
    <w:rsid w:val="0075712E"/>
    <w:rsid w:val="00760211"/>
    <w:rsid w:val="00763B3D"/>
    <w:rsid w:val="007646F7"/>
    <w:rsid w:val="0076493A"/>
    <w:rsid w:val="0076512E"/>
    <w:rsid w:val="00765A41"/>
    <w:rsid w:val="0076692D"/>
    <w:rsid w:val="0077162B"/>
    <w:rsid w:val="00771D0A"/>
    <w:rsid w:val="00772BEC"/>
    <w:rsid w:val="00773E7E"/>
    <w:rsid w:val="00775C04"/>
    <w:rsid w:val="00775D75"/>
    <w:rsid w:val="00776190"/>
    <w:rsid w:val="00776595"/>
    <w:rsid w:val="007801A3"/>
    <w:rsid w:val="00780FC6"/>
    <w:rsid w:val="00781243"/>
    <w:rsid w:val="0078224C"/>
    <w:rsid w:val="0078273B"/>
    <w:rsid w:val="00783222"/>
    <w:rsid w:val="007832F5"/>
    <w:rsid w:val="0078338F"/>
    <w:rsid w:val="00783AB0"/>
    <w:rsid w:val="00783BD1"/>
    <w:rsid w:val="0078421D"/>
    <w:rsid w:val="007848B0"/>
    <w:rsid w:val="0078590C"/>
    <w:rsid w:val="00786310"/>
    <w:rsid w:val="00786553"/>
    <w:rsid w:val="007878BA"/>
    <w:rsid w:val="00787B06"/>
    <w:rsid w:val="00787DB0"/>
    <w:rsid w:val="00790EA1"/>
    <w:rsid w:val="00791AC4"/>
    <w:rsid w:val="00791AE2"/>
    <w:rsid w:val="00791EDA"/>
    <w:rsid w:val="00792E67"/>
    <w:rsid w:val="00794AFE"/>
    <w:rsid w:val="007953FF"/>
    <w:rsid w:val="00795B73"/>
    <w:rsid w:val="00796154"/>
    <w:rsid w:val="0079615B"/>
    <w:rsid w:val="007A0374"/>
    <w:rsid w:val="007A055F"/>
    <w:rsid w:val="007A17D4"/>
    <w:rsid w:val="007A184B"/>
    <w:rsid w:val="007A199F"/>
    <w:rsid w:val="007A2FAE"/>
    <w:rsid w:val="007A55F9"/>
    <w:rsid w:val="007A5970"/>
    <w:rsid w:val="007A59BB"/>
    <w:rsid w:val="007A5E55"/>
    <w:rsid w:val="007A5F10"/>
    <w:rsid w:val="007A62CC"/>
    <w:rsid w:val="007A73F1"/>
    <w:rsid w:val="007A76B0"/>
    <w:rsid w:val="007B0131"/>
    <w:rsid w:val="007B0778"/>
    <w:rsid w:val="007B0829"/>
    <w:rsid w:val="007B1146"/>
    <w:rsid w:val="007B1786"/>
    <w:rsid w:val="007B1A17"/>
    <w:rsid w:val="007B2B9E"/>
    <w:rsid w:val="007B2BE2"/>
    <w:rsid w:val="007B2F38"/>
    <w:rsid w:val="007B2FC2"/>
    <w:rsid w:val="007B3AD7"/>
    <w:rsid w:val="007B3B73"/>
    <w:rsid w:val="007B3DC8"/>
    <w:rsid w:val="007B4888"/>
    <w:rsid w:val="007B580B"/>
    <w:rsid w:val="007B68BD"/>
    <w:rsid w:val="007B6EA4"/>
    <w:rsid w:val="007B6F20"/>
    <w:rsid w:val="007C009A"/>
    <w:rsid w:val="007C04DF"/>
    <w:rsid w:val="007C0972"/>
    <w:rsid w:val="007C0D2B"/>
    <w:rsid w:val="007C1F9D"/>
    <w:rsid w:val="007C3748"/>
    <w:rsid w:val="007C38AD"/>
    <w:rsid w:val="007C438D"/>
    <w:rsid w:val="007C50C2"/>
    <w:rsid w:val="007C527B"/>
    <w:rsid w:val="007C52B7"/>
    <w:rsid w:val="007C5C29"/>
    <w:rsid w:val="007C5F8F"/>
    <w:rsid w:val="007C6A4C"/>
    <w:rsid w:val="007D09CE"/>
    <w:rsid w:val="007D1373"/>
    <w:rsid w:val="007D18EF"/>
    <w:rsid w:val="007D1B40"/>
    <w:rsid w:val="007D2236"/>
    <w:rsid w:val="007D25AD"/>
    <w:rsid w:val="007D2A77"/>
    <w:rsid w:val="007D2D54"/>
    <w:rsid w:val="007D2FD8"/>
    <w:rsid w:val="007D31B9"/>
    <w:rsid w:val="007D4055"/>
    <w:rsid w:val="007D40AD"/>
    <w:rsid w:val="007D45D2"/>
    <w:rsid w:val="007D5A6F"/>
    <w:rsid w:val="007D60F8"/>
    <w:rsid w:val="007D6A7E"/>
    <w:rsid w:val="007D6A9E"/>
    <w:rsid w:val="007E1B8A"/>
    <w:rsid w:val="007E1D90"/>
    <w:rsid w:val="007E2E81"/>
    <w:rsid w:val="007E424F"/>
    <w:rsid w:val="007E4647"/>
    <w:rsid w:val="007E4DDD"/>
    <w:rsid w:val="007E5C18"/>
    <w:rsid w:val="007E73D7"/>
    <w:rsid w:val="007E772E"/>
    <w:rsid w:val="007E7B53"/>
    <w:rsid w:val="007F0862"/>
    <w:rsid w:val="007F0907"/>
    <w:rsid w:val="007F1F69"/>
    <w:rsid w:val="007F2003"/>
    <w:rsid w:val="007F21C2"/>
    <w:rsid w:val="007F222D"/>
    <w:rsid w:val="007F3455"/>
    <w:rsid w:val="007F37C3"/>
    <w:rsid w:val="007F3D45"/>
    <w:rsid w:val="007F4CF5"/>
    <w:rsid w:val="007F6164"/>
    <w:rsid w:val="007F71B1"/>
    <w:rsid w:val="007F7B4E"/>
    <w:rsid w:val="008000E0"/>
    <w:rsid w:val="008016E2"/>
    <w:rsid w:val="00801F9C"/>
    <w:rsid w:val="00801FD2"/>
    <w:rsid w:val="00804D7A"/>
    <w:rsid w:val="00805891"/>
    <w:rsid w:val="00805ED2"/>
    <w:rsid w:val="00806618"/>
    <w:rsid w:val="0080710B"/>
    <w:rsid w:val="0080752E"/>
    <w:rsid w:val="00810C80"/>
    <w:rsid w:val="00810CF2"/>
    <w:rsid w:val="00812A29"/>
    <w:rsid w:val="008134C9"/>
    <w:rsid w:val="008139FD"/>
    <w:rsid w:val="008153EC"/>
    <w:rsid w:val="00815902"/>
    <w:rsid w:val="008166A9"/>
    <w:rsid w:val="00816B10"/>
    <w:rsid w:val="00816F1F"/>
    <w:rsid w:val="00817D76"/>
    <w:rsid w:val="00821D9E"/>
    <w:rsid w:val="00822178"/>
    <w:rsid w:val="0082335B"/>
    <w:rsid w:val="00823A95"/>
    <w:rsid w:val="00823F85"/>
    <w:rsid w:val="008253A0"/>
    <w:rsid w:val="008259CA"/>
    <w:rsid w:val="0082619D"/>
    <w:rsid w:val="00826B7C"/>
    <w:rsid w:val="00826E66"/>
    <w:rsid w:val="00827214"/>
    <w:rsid w:val="00827357"/>
    <w:rsid w:val="00827B98"/>
    <w:rsid w:val="0083025D"/>
    <w:rsid w:val="008302A8"/>
    <w:rsid w:val="00830C1E"/>
    <w:rsid w:val="008321A3"/>
    <w:rsid w:val="00833EFF"/>
    <w:rsid w:val="00835D51"/>
    <w:rsid w:val="00840EBF"/>
    <w:rsid w:val="00841E86"/>
    <w:rsid w:val="00843A0C"/>
    <w:rsid w:val="008446E3"/>
    <w:rsid w:val="00844B8B"/>
    <w:rsid w:val="00845591"/>
    <w:rsid w:val="008459A6"/>
    <w:rsid w:val="00846501"/>
    <w:rsid w:val="00846B63"/>
    <w:rsid w:val="00850393"/>
    <w:rsid w:val="008507E7"/>
    <w:rsid w:val="008512C4"/>
    <w:rsid w:val="00851312"/>
    <w:rsid w:val="00851B9D"/>
    <w:rsid w:val="00852883"/>
    <w:rsid w:val="00853418"/>
    <w:rsid w:val="008545B1"/>
    <w:rsid w:val="00855177"/>
    <w:rsid w:val="00857E41"/>
    <w:rsid w:val="0086002B"/>
    <w:rsid w:val="008617E8"/>
    <w:rsid w:val="00861D56"/>
    <w:rsid w:val="008638CB"/>
    <w:rsid w:val="00863BFC"/>
    <w:rsid w:val="00863E4F"/>
    <w:rsid w:val="00865051"/>
    <w:rsid w:val="00865977"/>
    <w:rsid w:val="00865DED"/>
    <w:rsid w:val="0086693D"/>
    <w:rsid w:val="00866AEE"/>
    <w:rsid w:val="008676E7"/>
    <w:rsid w:val="008700A0"/>
    <w:rsid w:val="008700D2"/>
    <w:rsid w:val="00870476"/>
    <w:rsid w:val="0087149A"/>
    <w:rsid w:val="0087220A"/>
    <w:rsid w:val="00872F39"/>
    <w:rsid w:val="00874356"/>
    <w:rsid w:val="00874F11"/>
    <w:rsid w:val="008758CB"/>
    <w:rsid w:val="00876FD5"/>
    <w:rsid w:val="00877258"/>
    <w:rsid w:val="0088084D"/>
    <w:rsid w:val="00880D7A"/>
    <w:rsid w:val="00880E3A"/>
    <w:rsid w:val="00880FC5"/>
    <w:rsid w:val="00882F0C"/>
    <w:rsid w:val="00883C2E"/>
    <w:rsid w:val="00884BC0"/>
    <w:rsid w:val="00885209"/>
    <w:rsid w:val="00886303"/>
    <w:rsid w:val="0088646D"/>
    <w:rsid w:val="008868AF"/>
    <w:rsid w:val="00886C7C"/>
    <w:rsid w:val="00887148"/>
    <w:rsid w:val="0088744C"/>
    <w:rsid w:val="008878BC"/>
    <w:rsid w:val="00887A0F"/>
    <w:rsid w:val="00887B53"/>
    <w:rsid w:val="00887DB7"/>
    <w:rsid w:val="00887EEB"/>
    <w:rsid w:val="00890C9C"/>
    <w:rsid w:val="008926F6"/>
    <w:rsid w:val="00894066"/>
    <w:rsid w:val="0089492A"/>
    <w:rsid w:val="00894DB7"/>
    <w:rsid w:val="0089550D"/>
    <w:rsid w:val="008956BE"/>
    <w:rsid w:val="00896497"/>
    <w:rsid w:val="00897054"/>
    <w:rsid w:val="008A042C"/>
    <w:rsid w:val="008A0EE0"/>
    <w:rsid w:val="008A1E72"/>
    <w:rsid w:val="008A27DA"/>
    <w:rsid w:val="008A2EE0"/>
    <w:rsid w:val="008A3882"/>
    <w:rsid w:val="008A4F61"/>
    <w:rsid w:val="008A5077"/>
    <w:rsid w:val="008A5E8E"/>
    <w:rsid w:val="008A5F5E"/>
    <w:rsid w:val="008A61E0"/>
    <w:rsid w:val="008A6E74"/>
    <w:rsid w:val="008A718C"/>
    <w:rsid w:val="008A7245"/>
    <w:rsid w:val="008B01A7"/>
    <w:rsid w:val="008B0818"/>
    <w:rsid w:val="008B2A7F"/>
    <w:rsid w:val="008B38BC"/>
    <w:rsid w:val="008B3E8D"/>
    <w:rsid w:val="008B547C"/>
    <w:rsid w:val="008B5E40"/>
    <w:rsid w:val="008B7D2C"/>
    <w:rsid w:val="008C05C7"/>
    <w:rsid w:val="008C06D6"/>
    <w:rsid w:val="008C1BDC"/>
    <w:rsid w:val="008C25D4"/>
    <w:rsid w:val="008C26AC"/>
    <w:rsid w:val="008C277A"/>
    <w:rsid w:val="008C32F3"/>
    <w:rsid w:val="008C39D6"/>
    <w:rsid w:val="008C4AB1"/>
    <w:rsid w:val="008C4BDF"/>
    <w:rsid w:val="008C4D00"/>
    <w:rsid w:val="008C4FAD"/>
    <w:rsid w:val="008C5100"/>
    <w:rsid w:val="008C559D"/>
    <w:rsid w:val="008C5A39"/>
    <w:rsid w:val="008C5EA5"/>
    <w:rsid w:val="008D00DD"/>
    <w:rsid w:val="008D032B"/>
    <w:rsid w:val="008D1392"/>
    <w:rsid w:val="008D1709"/>
    <w:rsid w:val="008D3662"/>
    <w:rsid w:val="008D387B"/>
    <w:rsid w:val="008D4724"/>
    <w:rsid w:val="008D5456"/>
    <w:rsid w:val="008D568F"/>
    <w:rsid w:val="008D610C"/>
    <w:rsid w:val="008D772F"/>
    <w:rsid w:val="008E14A9"/>
    <w:rsid w:val="008E1DA3"/>
    <w:rsid w:val="008E20CA"/>
    <w:rsid w:val="008E20FA"/>
    <w:rsid w:val="008E288E"/>
    <w:rsid w:val="008E2F39"/>
    <w:rsid w:val="008E32B2"/>
    <w:rsid w:val="008E4993"/>
    <w:rsid w:val="008E5C3D"/>
    <w:rsid w:val="008E5FEF"/>
    <w:rsid w:val="008E62E6"/>
    <w:rsid w:val="008E6719"/>
    <w:rsid w:val="008F01D6"/>
    <w:rsid w:val="008F0C15"/>
    <w:rsid w:val="008F2497"/>
    <w:rsid w:val="008F52FE"/>
    <w:rsid w:val="008F5B98"/>
    <w:rsid w:val="008F62A3"/>
    <w:rsid w:val="008F663A"/>
    <w:rsid w:val="008F664B"/>
    <w:rsid w:val="008F6903"/>
    <w:rsid w:val="008F69FB"/>
    <w:rsid w:val="008F762D"/>
    <w:rsid w:val="008F766A"/>
    <w:rsid w:val="008F7741"/>
    <w:rsid w:val="008F7CE1"/>
    <w:rsid w:val="00900933"/>
    <w:rsid w:val="009009FE"/>
    <w:rsid w:val="00900A9F"/>
    <w:rsid w:val="00900BEF"/>
    <w:rsid w:val="00900EDF"/>
    <w:rsid w:val="009012CC"/>
    <w:rsid w:val="00901ABA"/>
    <w:rsid w:val="00902170"/>
    <w:rsid w:val="0090282B"/>
    <w:rsid w:val="00903BB4"/>
    <w:rsid w:val="00904457"/>
    <w:rsid w:val="0090531F"/>
    <w:rsid w:val="00906663"/>
    <w:rsid w:val="00906A85"/>
    <w:rsid w:val="00906F8C"/>
    <w:rsid w:val="00907691"/>
    <w:rsid w:val="00907AF3"/>
    <w:rsid w:val="00907EBB"/>
    <w:rsid w:val="009116C4"/>
    <w:rsid w:val="0091170D"/>
    <w:rsid w:val="00911F57"/>
    <w:rsid w:val="00912738"/>
    <w:rsid w:val="00913A0A"/>
    <w:rsid w:val="00916E94"/>
    <w:rsid w:val="00917795"/>
    <w:rsid w:val="00917A58"/>
    <w:rsid w:val="0092119A"/>
    <w:rsid w:val="009216ED"/>
    <w:rsid w:val="0092194F"/>
    <w:rsid w:val="00922066"/>
    <w:rsid w:val="009229C8"/>
    <w:rsid w:val="00923823"/>
    <w:rsid w:val="009246A9"/>
    <w:rsid w:val="00927C00"/>
    <w:rsid w:val="009301AA"/>
    <w:rsid w:val="00931AF9"/>
    <w:rsid w:val="00931B59"/>
    <w:rsid w:val="009325A7"/>
    <w:rsid w:val="009328B2"/>
    <w:rsid w:val="00932F2D"/>
    <w:rsid w:val="00933107"/>
    <w:rsid w:val="0093317B"/>
    <w:rsid w:val="00933582"/>
    <w:rsid w:val="0093392C"/>
    <w:rsid w:val="00935528"/>
    <w:rsid w:val="00935F00"/>
    <w:rsid w:val="00936554"/>
    <w:rsid w:val="00937052"/>
    <w:rsid w:val="0093784D"/>
    <w:rsid w:val="00940E0D"/>
    <w:rsid w:val="009413BB"/>
    <w:rsid w:val="0094346E"/>
    <w:rsid w:val="00943C37"/>
    <w:rsid w:val="00944D76"/>
    <w:rsid w:val="0094518E"/>
    <w:rsid w:val="009455D2"/>
    <w:rsid w:val="00945746"/>
    <w:rsid w:val="00945EF7"/>
    <w:rsid w:val="009463DE"/>
    <w:rsid w:val="00947EF5"/>
    <w:rsid w:val="009509AD"/>
    <w:rsid w:val="009511D4"/>
    <w:rsid w:val="009516FE"/>
    <w:rsid w:val="009518F6"/>
    <w:rsid w:val="00953290"/>
    <w:rsid w:val="0095423D"/>
    <w:rsid w:val="00956031"/>
    <w:rsid w:val="00956BDC"/>
    <w:rsid w:val="00956E3A"/>
    <w:rsid w:val="009574E5"/>
    <w:rsid w:val="009576E5"/>
    <w:rsid w:val="00960496"/>
    <w:rsid w:val="00960849"/>
    <w:rsid w:val="0096166A"/>
    <w:rsid w:val="009616A3"/>
    <w:rsid w:val="00961827"/>
    <w:rsid w:val="009618C7"/>
    <w:rsid w:val="009620F0"/>
    <w:rsid w:val="0096224C"/>
    <w:rsid w:val="009627FD"/>
    <w:rsid w:val="009641A0"/>
    <w:rsid w:val="009647D5"/>
    <w:rsid w:val="00964B02"/>
    <w:rsid w:val="00965E8A"/>
    <w:rsid w:val="00966433"/>
    <w:rsid w:val="00966D8E"/>
    <w:rsid w:val="009672AA"/>
    <w:rsid w:val="00967469"/>
    <w:rsid w:val="00967617"/>
    <w:rsid w:val="00967B27"/>
    <w:rsid w:val="00970C50"/>
    <w:rsid w:val="0097176C"/>
    <w:rsid w:val="00971D13"/>
    <w:rsid w:val="00971D9D"/>
    <w:rsid w:val="00972036"/>
    <w:rsid w:val="00973503"/>
    <w:rsid w:val="00973831"/>
    <w:rsid w:val="00973A87"/>
    <w:rsid w:val="009741C9"/>
    <w:rsid w:val="00974841"/>
    <w:rsid w:val="00974C59"/>
    <w:rsid w:val="00975E65"/>
    <w:rsid w:val="009761BC"/>
    <w:rsid w:val="00976B2A"/>
    <w:rsid w:val="0097708D"/>
    <w:rsid w:val="00977FFC"/>
    <w:rsid w:val="0098201D"/>
    <w:rsid w:val="00982E85"/>
    <w:rsid w:val="0098350A"/>
    <w:rsid w:val="0098464D"/>
    <w:rsid w:val="00984707"/>
    <w:rsid w:val="00984C8A"/>
    <w:rsid w:val="00984E40"/>
    <w:rsid w:val="00984FD6"/>
    <w:rsid w:val="009855F6"/>
    <w:rsid w:val="00986099"/>
    <w:rsid w:val="009864C5"/>
    <w:rsid w:val="0098656E"/>
    <w:rsid w:val="00990590"/>
    <w:rsid w:val="0099078E"/>
    <w:rsid w:val="00990911"/>
    <w:rsid w:val="00990A3F"/>
    <w:rsid w:val="00990AA3"/>
    <w:rsid w:val="0099116E"/>
    <w:rsid w:val="00991D3C"/>
    <w:rsid w:val="00992D2A"/>
    <w:rsid w:val="00993E86"/>
    <w:rsid w:val="00994FF3"/>
    <w:rsid w:val="009950BE"/>
    <w:rsid w:val="0099602F"/>
    <w:rsid w:val="009960C9"/>
    <w:rsid w:val="00996EF9"/>
    <w:rsid w:val="0099793B"/>
    <w:rsid w:val="00997E1F"/>
    <w:rsid w:val="009A0A2F"/>
    <w:rsid w:val="009A0D48"/>
    <w:rsid w:val="009A237B"/>
    <w:rsid w:val="009A3A9A"/>
    <w:rsid w:val="009A4E01"/>
    <w:rsid w:val="009A61C7"/>
    <w:rsid w:val="009A6881"/>
    <w:rsid w:val="009A7234"/>
    <w:rsid w:val="009A76B8"/>
    <w:rsid w:val="009B05CC"/>
    <w:rsid w:val="009B1544"/>
    <w:rsid w:val="009B212A"/>
    <w:rsid w:val="009B22AE"/>
    <w:rsid w:val="009B329B"/>
    <w:rsid w:val="009B3AE9"/>
    <w:rsid w:val="009B51EF"/>
    <w:rsid w:val="009B5482"/>
    <w:rsid w:val="009B596B"/>
    <w:rsid w:val="009B5A99"/>
    <w:rsid w:val="009B5CE4"/>
    <w:rsid w:val="009B6204"/>
    <w:rsid w:val="009B6377"/>
    <w:rsid w:val="009C0F18"/>
    <w:rsid w:val="009C16CC"/>
    <w:rsid w:val="009C1A0B"/>
    <w:rsid w:val="009C27B1"/>
    <w:rsid w:val="009C35E4"/>
    <w:rsid w:val="009C4315"/>
    <w:rsid w:val="009C5224"/>
    <w:rsid w:val="009C5660"/>
    <w:rsid w:val="009C5AD2"/>
    <w:rsid w:val="009C5E56"/>
    <w:rsid w:val="009C6200"/>
    <w:rsid w:val="009C75D7"/>
    <w:rsid w:val="009C7B33"/>
    <w:rsid w:val="009D06C5"/>
    <w:rsid w:val="009D2534"/>
    <w:rsid w:val="009D2697"/>
    <w:rsid w:val="009D297C"/>
    <w:rsid w:val="009D2EF6"/>
    <w:rsid w:val="009D55CE"/>
    <w:rsid w:val="009D5744"/>
    <w:rsid w:val="009D58BB"/>
    <w:rsid w:val="009D6B7B"/>
    <w:rsid w:val="009D767A"/>
    <w:rsid w:val="009E1059"/>
    <w:rsid w:val="009E1450"/>
    <w:rsid w:val="009E1F21"/>
    <w:rsid w:val="009E213F"/>
    <w:rsid w:val="009E2C93"/>
    <w:rsid w:val="009E3553"/>
    <w:rsid w:val="009E38CD"/>
    <w:rsid w:val="009E4894"/>
    <w:rsid w:val="009E492F"/>
    <w:rsid w:val="009E4A1A"/>
    <w:rsid w:val="009E4A8E"/>
    <w:rsid w:val="009E51BF"/>
    <w:rsid w:val="009E65DB"/>
    <w:rsid w:val="009F22EF"/>
    <w:rsid w:val="009F3D10"/>
    <w:rsid w:val="009F4597"/>
    <w:rsid w:val="009F4A43"/>
    <w:rsid w:val="009F4C95"/>
    <w:rsid w:val="009F5291"/>
    <w:rsid w:val="009F6F2D"/>
    <w:rsid w:val="009F75DA"/>
    <w:rsid w:val="00A01E4F"/>
    <w:rsid w:val="00A01ED0"/>
    <w:rsid w:val="00A020B4"/>
    <w:rsid w:val="00A02CC5"/>
    <w:rsid w:val="00A02F03"/>
    <w:rsid w:val="00A03E0D"/>
    <w:rsid w:val="00A04032"/>
    <w:rsid w:val="00A043A2"/>
    <w:rsid w:val="00A04658"/>
    <w:rsid w:val="00A046AE"/>
    <w:rsid w:val="00A04824"/>
    <w:rsid w:val="00A05969"/>
    <w:rsid w:val="00A05E35"/>
    <w:rsid w:val="00A05F0F"/>
    <w:rsid w:val="00A060A7"/>
    <w:rsid w:val="00A07661"/>
    <w:rsid w:val="00A07C91"/>
    <w:rsid w:val="00A1167C"/>
    <w:rsid w:val="00A11791"/>
    <w:rsid w:val="00A11AE8"/>
    <w:rsid w:val="00A12D85"/>
    <w:rsid w:val="00A1329D"/>
    <w:rsid w:val="00A13AB6"/>
    <w:rsid w:val="00A16C98"/>
    <w:rsid w:val="00A17672"/>
    <w:rsid w:val="00A17942"/>
    <w:rsid w:val="00A17F56"/>
    <w:rsid w:val="00A20617"/>
    <w:rsid w:val="00A20A03"/>
    <w:rsid w:val="00A20B4E"/>
    <w:rsid w:val="00A20ECA"/>
    <w:rsid w:val="00A213FA"/>
    <w:rsid w:val="00A21821"/>
    <w:rsid w:val="00A21FA9"/>
    <w:rsid w:val="00A22C6D"/>
    <w:rsid w:val="00A23D26"/>
    <w:rsid w:val="00A24B53"/>
    <w:rsid w:val="00A251B1"/>
    <w:rsid w:val="00A25437"/>
    <w:rsid w:val="00A25720"/>
    <w:rsid w:val="00A25FE4"/>
    <w:rsid w:val="00A27593"/>
    <w:rsid w:val="00A306E1"/>
    <w:rsid w:val="00A30A75"/>
    <w:rsid w:val="00A33B81"/>
    <w:rsid w:val="00A34844"/>
    <w:rsid w:val="00A348B8"/>
    <w:rsid w:val="00A34901"/>
    <w:rsid w:val="00A35988"/>
    <w:rsid w:val="00A36A41"/>
    <w:rsid w:val="00A36A98"/>
    <w:rsid w:val="00A36CB0"/>
    <w:rsid w:val="00A36E43"/>
    <w:rsid w:val="00A370EE"/>
    <w:rsid w:val="00A378D8"/>
    <w:rsid w:val="00A37CA3"/>
    <w:rsid w:val="00A40F6F"/>
    <w:rsid w:val="00A41340"/>
    <w:rsid w:val="00A418D9"/>
    <w:rsid w:val="00A4226B"/>
    <w:rsid w:val="00A42A83"/>
    <w:rsid w:val="00A43EAD"/>
    <w:rsid w:val="00A444BF"/>
    <w:rsid w:val="00A449E9"/>
    <w:rsid w:val="00A4514B"/>
    <w:rsid w:val="00A465D4"/>
    <w:rsid w:val="00A46F1C"/>
    <w:rsid w:val="00A47C27"/>
    <w:rsid w:val="00A50963"/>
    <w:rsid w:val="00A50F95"/>
    <w:rsid w:val="00A51384"/>
    <w:rsid w:val="00A5152A"/>
    <w:rsid w:val="00A51F3F"/>
    <w:rsid w:val="00A539D3"/>
    <w:rsid w:val="00A561F2"/>
    <w:rsid w:val="00A5732B"/>
    <w:rsid w:val="00A57E98"/>
    <w:rsid w:val="00A6043B"/>
    <w:rsid w:val="00A609AB"/>
    <w:rsid w:val="00A6100C"/>
    <w:rsid w:val="00A622A9"/>
    <w:rsid w:val="00A62D5D"/>
    <w:rsid w:val="00A632EA"/>
    <w:rsid w:val="00A639B2"/>
    <w:rsid w:val="00A63A4B"/>
    <w:rsid w:val="00A65173"/>
    <w:rsid w:val="00A6575B"/>
    <w:rsid w:val="00A65A9A"/>
    <w:rsid w:val="00A65C4B"/>
    <w:rsid w:val="00A65EA2"/>
    <w:rsid w:val="00A662CC"/>
    <w:rsid w:val="00A6727A"/>
    <w:rsid w:val="00A6764A"/>
    <w:rsid w:val="00A67756"/>
    <w:rsid w:val="00A67A57"/>
    <w:rsid w:val="00A70919"/>
    <w:rsid w:val="00A70DD3"/>
    <w:rsid w:val="00A71048"/>
    <w:rsid w:val="00A737F4"/>
    <w:rsid w:val="00A743A1"/>
    <w:rsid w:val="00A7494B"/>
    <w:rsid w:val="00A75BC6"/>
    <w:rsid w:val="00A80274"/>
    <w:rsid w:val="00A80C32"/>
    <w:rsid w:val="00A81CD9"/>
    <w:rsid w:val="00A8240F"/>
    <w:rsid w:val="00A82C0A"/>
    <w:rsid w:val="00A82F1D"/>
    <w:rsid w:val="00A838B5"/>
    <w:rsid w:val="00A85728"/>
    <w:rsid w:val="00A858CE"/>
    <w:rsid w:val="00A85B94"/>
    <w:rsid w:val="00A85E78"/>
    <w:rsid w:val="00A90DA6"/>
    <w:rsid w:val="00A91125"/>
    <w:rsid w:val="00A91CBE"/>
    <w:rsid w:val="00A93DEE"/>
    <w:rsid w:val="00A950FC"/>
    <w:rsid w:val="00A9512F"/>
    <w:rsid w:val="00A958CE"/>
    <w:rsid w:val="00A962D0"/>
    <w:rsid w:val="00A96604"/>
    <w:rsid w:val="00A97490"/>
    <w:rsid w:val="00A977F1"/>
    <w:rsid w:val="00AA0327"/>
    <w:rsid w:val="00AA1590"/>
    <w:rsid w:val="00AA19A9"/>
    <w:rsid w:val="00AA1FB2"/>
    <w:rsid w:val="00AA3F4A"/>
    <w:rsid w:val="00AA50B4"/>
    <w:rsid w:val="00AA5CDE"/>
    <w:rsid w:val="00AA5E82"/>
    <w:rsid w:val="00AA64D9"/>
    <w:rsid w:val="00AA64E2"/>
    <w:rsid w:val="00AA6C64"/>
    <w:rsid w:val="00AA6F2C"/>
    <w:rsid w:val="00AA7144"/>
    <w:rsid w:val="00AA72E8"/>
    <w:rsid w:val="00AA7E88"/>
    <w:rsid w:val="00AB01D5"/>
    <w:rsid w:val="00AB1DEE"/>
    <w:rsid w:val="00AB1E61"/>
    <w:rsid w:val="00AB28FB"/>
    <w:rsid w:val="00AB3D0B"/>
    <w:rsid w:val="00AB46C0"/>
    <w:rsid w:val="00AB4EF4"/>
    <w:rsid w:val="00AB5638"/>
    <w:rsid w:val="00AB5A6D"/>
    <w:rsid w:val="00AB637C"/>
    <w:rsid w:val="00AB6537"/>
    <w:rsid w:val="00AB6938"/>
    <w:rsid w:val="00AB79C2"/>
    <w:rsid w:val="00AB7DC9"/>
    <w:rsid w:val="00AC0A42"/>
    <w:rsid w:val="00AC1CC1"/>
    <w:rsid w:val="00AC32C7"/>
    <w:rsid w:val="00AC387E"/>
    <w:rsid w:val="00AC3D24"/>
    <w:rsid w:val="00AC3D75"/>
    <w:rsid w:val="00AC47D7"/>
    <w:rsid w:val="00AC4DAB"/>
    <w:rsid w:val="00AC5449"/>
    <w:rsid w:val="00AC646F"/>
    <w:rsid w:val="00AD09A4"/>
    <w:rsid w:val="00AD0D16"/>
    <w:rsid w:val="00AD0E83"/>
    <w:rsid w:val="00AD197B"/>
    <w:rsid w:val="00AD1EA9"/>
    <w:rsid w:val="00AD1FFF"/>
    <w:rsid w:val="00AD38E6"/>
    <w:rsid w:val="00AD4608"/>
    <w:rsid w:val="00AD484B"/>
    <w:rsid w:val="00AD5F99"/>
    <w:rsid w:val="00AD63DC"/>
    <w:rsid w:val="00AD6477"/>
    <w:rsid w:val="00AD6750"/>
    <w:rsid w:val="00AD6A4D"/>
    <w:rsid w:val="00AD6E9A"/>
    <w:rsid w:val="00AD7AC0"/>
    <w:rsid w:val="00AE278D"/>
    <w:rsid w:val="00AE2E98"/>
    <w:rsid w:val="00AE4B9F"/>
    <w:rsid w:val="00AE5E1A"/>
    <w:rsid w:val="00AE5E26"/>
    <w:rsid w:val="00AE65A8"/>
    <w:rsid w:val="00AF0D0F"/>
    <w:rsid w:val="00AF17F8"/>
    <w:rsid w:val="00AF2386"/>
    <w:rsid w:val="00AF2D20"/>
    <w:rsid w:val="00AF2E22"/>
    <w:rsid w:val="00AF4238"/>
    <w:rsid w:val="00AF513A"/>
    <w:rsid w:val="00AF52D9"/>
    <w:rsid w:val="00AF644A"/>
    <w:rsid w:val="00AF6BC9"/>
    <w:rsid w:val="00AF6BCA"/>
    <w:rsid w:val="00B00235"/>
    <w:rsid w:val="00B01BF4"/>
    <w:rsid w:val="00B02D3B"/>
    <w:rsid w:val="00B0300F"/>
    <w:rsid w:val="00B03C24"/>
    <w:rsid w:val="00B0417C"/>
    <w:rsid w:val="00B0458C"/>
    <w:rsid w:val="00B0510C"/>
    <w:rsid w:val="00B052FF"/>
    <w:rsid w:val="00B05FAA"/>
    <w:rsid w:val="00B063C6"/>
    <w:rsid w:val="00B07083"/>
    <w:rsid w:val="00B10624"/>
    <w:rsid w:val="00B10AA1"/>
    <w:rsid w:val="00B110B5"/>
    <w:rsid w:val="00B11C3C"/>
    <w:rsid w:val="00B13362"/>
    <w:rsid w:val="00B136CD"/>
    <w:rsid w:val="00B13D76"/>
    <w:rsid w:val="00B1459B"/>
    <w:rsid w:val="00B14B9A"/>
    <w:rsid w:val="00B15255"/>
    <w:rsid w:val="00B15589"/>
    <w:rsid w:val="00B15915"/>
    <w:rsid w:val="00B15C46"/>
    <w:rsid w:val="00B160BD"/>
    <w:rsid w:val="00B16859"/>
    <w:rsid w:val="00B172BE"/>
    <w:rsid w:val="00B20758"/>
    <w:rsid w:val="00B20EDE"/>
    <w:rsid w:val="00B20FA1"/>
    <w:rsid w:val="00B2133D"/>
    <w:rsid w:val="00B219B9"/>
    <w:rsid w:val="00B21B23"/>
    <w:rsid w:val="00B22878"/>
    <w:rsid w:val="00B22A88"/>
    <w:rsid w:val="00B22B4A"/>
    <w:rsid w:val="00B22B5B"/>
    <w:rsid w:val="00B22E33"/>
    <w:rsid w:val="00B23A6B"/>
    <w:rsid w:val="00B24852"/>
    <w:rsid w:val="00B254F9"/>
    <w:rsid w:val="00B25590"/>
    <w:rsid w:val="00B2631B"/>
    <w:rsid w:val="00B318E8"/>
    <w:rsid w:val="00B3451B"/>
    <w:rsid w:val="00B34682"/>
    <w:rsid w:val="00B34EC4"/>
    <w:rsid w:val="00B3549A"/>
    <w:rsid w:val="00B35DAD"/>
    <w:rsid w:val="00B377EA"/>
    <w:rsid w:val="00B37B43"/>
    <w:rsid w:val="00B40421"/>
    <w:rsid w:val="00B41BF1"/>
    <w:rsid w:val="00B41CFC"/>
    <w:rsid w:val="00B4272B"/>
    <w:rsid w:val="00B428FD"/>
    <w:rsid w:val="00B4298E"/>
    <w:rsid w:val="00B430DE"/>
    <w:rsid w:val="00B4329E"/>
    <w:rsid w:val="00B43897"/>
    <w:rsid w:val="00B4389B"/>
    <w:rsid w:val="00B43A06"/>
    <w:rsid w:val="00B4613A"/>
    <w:rsid w:val="00B46D28"/>
    <w:rsid w:val="00B47FF1"/>
    <w:rsid w:val="00B50834"/>
    <w:rsid w:val="00B50BD5"/>
    <w:rsid w:val="00B51CA6"/>
    <w:rsid w:val="00B52453"/>
    <w:rsid w:val="00B52F95"/>
    <w:rsid w:val="00B53CDB"/>
    <w:rsid w:val="00B53F12"/>
    <w:rsid w:val="00B54939"/>
    <w:rsid w:val="00B55745"/>
    <w:rsid w:val="00B55E09"/>
    <w:rsid w:val="00B564EE"/>
    <w:rsid w:val="00B56A67"/>
    <w:rsid w:val="00B57332"/>
    <w:rsid w:val="00B57962"/>
    <w:rsid w:val="00B57C45"/>
    <w:rsid w:val="00B60D5E"/>
    <w:rsid w:val="00B61728"/>
    <w:rsid w:val="00B61F33"/>
    <w:rsid w:val="00B62C90"/>
    <w:rsid w:val="00B62CE1"/>
    <w:rsid w:val="00B6346F"/>
    <w:rsid w:val="00B63A34"/>
    <w:rsid w:val="00B63C38"/>
    <w:rsid w:val="00B6446B"/>
    <w:rsid w:val="00B6496A"/>
    <w:rsid w:val="00B656AE"/>
    <w:rsid w:val="00B65766"/>
    <w:rsid w:val="00B7020C"/>
    <w:rsid w:val="00B7055A"/>
    <w:rsid w:val="00B714C7"/>
    <w:rsid w:val="00B7152C"/>
    <w:rsid w:val="00B7184D"/>
    <w:rsid w:val="00B72A11"/>
    <w:rsid w:val="00B72AEA"/>
    <w:rsid w:val="00B733D5"/>
    <w:rsid w:val="00B73635"/>
    <w:rsid w:val="00B73C58"/>
    <w:rsid w:val="00B767A5"/>
    <w:rsid w:val="00B7728D"/>
    <w:rsid w:val="00B77753"/>
    <w:rsid w:val="00B80077"/>
    <w:rsid w:val="00B80380"/>
    <w:rsid w:val="00B81A33"/>
    <w:rsid w:val="00B82260"/>
    <w:rsid w:val="00B82516"/>
    <w:rsid w:val="00B82CB6"/>
    <w:rsid w:val="00B83111"/>
    <w:rsid w:val="00B8318D"/>
    <w:rsid w:val="00B834A6"/>
    <w:rsid w:val="00B835F9"/>
    <w:rsid w:val="00B84F83"/>
    <w:rsid w:val="00B84F8F"/>
    <w:rsid w:val="00B86F8B"/>
    <w:rsid w:val="00B907C9"/>
    <w:rsid w:val="00B91871"/>
    <w:rsid w:val="00B91F17"/>
    <w:rsid w:val="00B93DB0"/>
    <w:rsid w:val="00B94534"/>
    <w:rsid w:val="00B94A79"/>
    <w:rsid w:val="00B94EBA"/>
    <w:rsid w:val="00B9599E"/>
    <w:rsid w:val="00B969A9"/>
    <w:rsid w:val="00B96A0B"/>
    <w:rsid w:val="00B96C4F"/>
    <w:rsid w:val="00B978C1"/>
    <w:rsid w:val="00BA0F6A"/>
    <w:rsid w:val="00BA1CDF"/>
    <w:rsid w:val="00BA374F"/>
    <w:rsid w:val="00BA376C"/>
    <w:rsid w:val="00BA3E66"/>
    <w:rsid w:val="00BA5783"/>
    <w:rsid w:val="00BA5859"/>
    <w:rsid w:val="00BA5A09"/>
    <w:rsid w:val="00BA6267"/>
    <w:rsid w:val="00BA772E"/>
    <w:rsid w:val="00BA7869"/>
    <w:rsid w:val="00BA7C60"/>
    <w:rsid w:val="00BB060C"/>
    <w:rsid w:val="00BB0B92"/>
    <w:rsid w:val="00BB130F"/>
    <w:rsid w:val="00BB18D5"/>
    <w:rsid w:val="00BB1A45"/>
    <w:rsid w:val="00BB1AFC"/>
    <w:rsid w:val="00BB1B88"/>
    <w:rsid w:val="00BB1D33"/>
    <w:rsid w:val="00BB1D44"/>
    <w:rsid w:val="00BB3864"/>
    <w:rsid w:val="00BB3E80"/>
    <w:rsid w:val="00BB444C"/>
    <w:rsid w:val="00BB44B0"/>
    <w:rsid w:val="00BB4E4E"/>
    <w:rsid w:val="00BB705D"/>
    <w:rsid w:val="00BC0039"/>
    <w:rsid w:val="00BC0302"/>
    <w:rsid w:val="00BC1362"/>
    <w:rsid w:val="00BC17B0"/>
    <w:rsid w:val="00BC1846"/>
    <w:rsid w:val="00BC1DF7"/>
    <w:rsid w:val="00BC2952"/>
    <w:rsid w:val="00BC2FF5"/>
    <w:rsid w:val="00BC3127"/>
    <w:rsid w:val="00BC5237"/>
    <w:rsid w:val="00BC5585"/>
    <w:rsid w:val="00BC5C56"/>
    <w:rsid w:val="00BC6A82"/>
    <w:rsid w:val="00BC72D5"/>
    <w:rsid w:val="00BD0774"/>
    <w:rsid w:val="00BD121C"/>
    <w:rsid w:val="00BD156C"/>
    <w:rsid w:val="00BD1BD4"/>
    <w:rsid w:val="00BD2083"/>
    <w:rsid w:val="00BD335D"/>
    <w:rsid w:val="00BD4598"/>
    <w:rsid w:val="00BD4FDD"/>
    <w:rsid w:val="00BD543A"/>
    <w:rsid w:val="00BD60B4"/>
    <w:rsid w:val="00BD6DAF"/>
    <w:rsid w:val="00BD76A5"/>
    <w:rsid w:val="00BD774D"/>
    <w:rsid w:val="00BE0F57"/>
    <w:rsid w:val="00BE15CE"/>
    <w:rsid w:val="00BE1F26"/>
    <w:rsid w:val="00BE22C7"/>
    <w:rsid w:val="00BE2C9D"/>
    <w:rsid w:val="00BE2E2E"/>
    <w:rsid w:val="00BE30A9"/>
    <w:rsid w:val="00BE4CE6"/>
    <w:rsid w:val="00BE5676"/>
    <w:rsid w:val="00BE7005"/>
    <w:rsid w:val="00BE7050"/>
    <w:rsid w:val="00BF1110"/>
    <w:rsid w:val="00BF111A"/>
    <w:rsid w:val="00BF11C2"/>
    <w:rsid w:val="00BF1351"/>
    <w:rsid w:val="00BF151B"/>
    <w:rsid w:val="00BF171F"/>
    <w:rsid w:val="00BF17E1"/>
    <w:rsid w:val="00BF294E"/>
    <w:rsid w:val="00BF2F15"/>
    <w:rsid w:val="00BF31A0"/>
    <w:rsid w:val="00BF3D47"/>
    <w:rsid w:val="00BF4C5D"/>
    <w:rsid w:val="00BF51EC"/>
    <w:rsid w:val="00BF5757"/>
    <w:rsid w:val="00BF5D0C"/>
    <w:rsid w:val="00BF5D5E"/>
    <w:rsid w:val="00BF602E"/>
    <w:rsid w:val="00BF639F"/>
    <w:rsid w:val="00BF6C36"/>
    <w:rsid w:val="00BF7EF4"/>
    <w:rsid w:val="00BF7F84"/>
    <w:rsid w:val="00C0044D"/>
    <w:rsid w:val="00C00FA5"/>
    <w:rsid w:val="00C027F3"/>
    <w:rsid w:val="00C029B2"/>
    <w:rsid w:val="00C02E19"/>
    <w:rsid w:val="00C04327"/>
    <w:rsid w:val="00C0468B"/>
    <w:rsid w:val="00C052F4"/>
    <w:rsid w:val="00C06235"/>
    <w:rsid w:val="00C070AC"/>
    <w:rsid w:val="00C0772B"/>
    <w:rsid w:val="00C10A17"/>
    <w:rsid w:val="00C116F7"/>
    <w:rsid w:val="00C1204A"/>
    <w:rsid w:val="00C12985"/>
    <w:rsid w:val="00C12F06"/>
    <w:rsid w:val="00C13A98"/>
    <w:rsid w:val="00C151C3"/>
    <w:rsid w:val="00C15731"/>
    <w:rsid w:val="00C15870"/>
    <w:rsid w:val="00C16797"/>
    <w:rsid w:val="00C202BD"/>
    <w:rsid w:val="00C205D0"/>
    <w:rsid w:val="00C21F6B"/>
    <w:rsid w:val="00C2344F"/>
    <w:rsid w:val="00C235DE"/>
    <w:rsid w:val="00C2396D"/>
    <w:rsid w:val="00C23AA1"/>
    <w:rsid w:val="00C241BF"/>
    <w:rsid w:val="00C26199"/>
    <w:rsid w:val="00C2668D"/>
    <w:rsid w:val="00C273EF"/>
    <w:rsid w:val="00C27F7F"/>
    <w:rsid w:val="00C30442"/>
    <w:rsid w:val="00C30846"/>
    <w:rsid w:val="00C30E00"/>
    <w:rsid w:val="00C31BA2"/>
    <w:rsid w:val="00C321F7"/>
    <w:rsid w:val="00C3308A"/>
    <w:rsid w:val="00C33EA8"/>
    <w:rsid w:val="00C366E1"/>
    <w:rsid w:val="00C4079D"/>
    <w:rsid w:val="00C40BB6"/>
    <w:rsid w:val="00C422CE"/>
    <w:rsid w:val="00C42806"/>
    <w:rsid w:val="00C45C57"/>
    <w:rsid w:val="00C47352"/>
    <w:rsid w:val="00C50624"/>
    <w:rsid w:val="00C509A2"/>
    <w:rsid w:val="00C5207F"/>
    <w:rsid w:val="00C52503"/>
    <w:rsid w:val="00C5353D"/>
    <w:rsid w:val="00C545EA"/>
    <w:rsid w:val="00C54EE5"/>
    <w:rsid w:val="00C55B98"/>
    <w:rsid w:val="00C57241"/>
    <w:rsid w:val="00C57F38"/>
    <w:rsid w:val="00C60971"/>
    <w:rsid w:val="00C60C5D"/>
    <w:rsid w:val="00C60D24"/>
    <w:rsid w:val="00C61427"/>
    <w:rsid w:val="00C63544"/>
    <w:rsid w:val="00C64F56"/>
    <w:rsid w:val="00C662AF"/>
    <w:rsid w:val="00C67873"/>
    <w:rsid w:val="00C70B54"/>
    <w:rsid w:val="00C70C47"/>
    <w:rsid w:val="00C70C51"/>
    <w:rsid w:val="00C71260"/>
    <w:rsid w:val="00C71C0C"/>
    <w:rsid w:val="00C71C73"/>
    <w:rsid w:val="00C71F29"/>
    <w:rsid w:val="00C7229C"/>
    <w:rsid w:val="00C736F3"/>
    <w:rsid w:val="00C738B4"/>
    <w:rsid w:val="00C742C5"/>
    <w:rsid w:val="00C74E1C"/>
    <w:rsid w:val="00C7599E"/>
    <w:rsid w:val="00C76F43"/>
    <w:rsid w:val="00C77E64"/>
    <w:rsid w:val="00C800EE"/>
    <w:rsid w:val="00C814F9"/>
    <w:rsid w:val="00C81866"/>
    <w:rsid w:val="00C81E0F"/>
    <w:rsid w:val="00C82E00"/>
    <w:rsid w:val="00C834E7"/>
    <w:rsid w:val="00C83AC1"/>
    <w:rsid w:val="00C8444E"/>
    <w:rsid w:val="00C8465C"/>
    <w:rsid w:val="00C85123"/>
    <w:rsid w:val="00C86183"/>
    <w:rsid w:val="00C87A1C"/>
    <w:rsid w:val="00C90497"/>
    <w:rsid w:val="00C9080B"/>
    <w:rsid w:val="00C917D2"/>
    <w:rsid w:val="00C919C1"/>
    <w:rsid w:val="00C9239D"/>
    <w:rsid w:val="00C92A71"/>
    <w:rsid w:val="00C92B62"/>
    <w:rsid w:val="00C92DE6"/>
    <w:rsid w:val="00C935B0"/>
    <w:rsid w:val="00C9407C"/>
    <w:rsid w:val="00C94336"/>
    <w:rsid w:val="00C94EB8"/>
    <w:rsid w:val="00C95528"/>
    <w:rsid w:val="00C95A16"/>
    <w:rsid w:val="00C960AE"/>
    <w:rsid w:val="00C9677B"/>
    <w:rsid w:val="00C96826"/>
    <w:rsid w:val="00C969F3"/>
    <w:rsid w:val="00C96D8B"/>
    <w:rsid w:val="00C9799A"/>
    <w:rsid w:val="00CA0DDB"/>
    <w:rsid w:val="00CA0F2E"/>
    <w:rsid w:val="00CA1201"/>
    <w:rsid w:val="00CA178E"/>
    <w:rsid w:val="00CA21CE"/>
    <w:rsid w:val="00CA2357"/>
    <w:rsid w:val="00CA2994"/>
    <w:rsid w:val="00CA31B9"/>
    <w:rsid w:val="00CA3412"/>
    <w:rsid w:val="00CA442E"/>
    <w:rsid w:val="00CA4848"/>
    <w:rsid w:val="00CA4A9D"/>
    <w:rsid w:val="00CA55D8"/>
    <w:rsid w:val="00CA6813"/>
    <w:rsid w:val="00CA6829"/>
    <w:rsid w:val="00CA6BA0"/>
    <w:rsid w:val="00CA74D2"/>
    <w:rsid w:val="00CB081E"/>
    <w:rsid w:val="00CB1031"/>
    <w:rsid w:val="00CB10D6"/>
    <w:rsid w:val="00CB139E"/>
    <w:rsid w:val="00CB1714"/>
    <w:rsid w:val="00CB2D03"/>
    <w:rsid w:val="00CB3B2A"/>
    <w:rsid w:val="00CB3E4B"/>
    <w:rsid w:val="00CB4136"/>
    <w:rsid w:val="00CB48C3"/>
    <w:rsid w:val="00CB5B75"/>
    <w:rsid w:val="00CB79CB"/>
    <w:rsid w:val="00CC00B8"/>
    <w:rsid w:val="00CC0663"/>
    <w:rsid w:val="00CC12B4"/>
    <w:rsid w:val="00CC13E7"/>
    <w:rsid w:val="00CC2C60"/>
    <w:rsid w:val="00CC3593"/>
    <w:rsid w:val="00CC376D"/>
    <w:rsid w:val="00CC3B9C"/>
    <w:rsid w:val="00CC3CD6"/>
    <w:rsid w:val="00CC4326"/>
    <w:rsid w:val="00CC5802"/>
    <w:rsid w:val="00CC6176"/>
    <w:rsid w:val="00CC6BE5"/>
    <w:rsid w:val="00CC6D91"/>
    <w:rsid w:val="00CC7DEF"/>
    <w:rsid w:val="00CD08B0"/>
    <w:rsid w:val="00CD1183"/>
    <w:rsid w:val="00CD151D"/>
    <w:rsid w:val="00CD3EE5"/>
    <w:rsid w:val="00CD4F8D"/>
    <w:rsid w:val="00CD56DF"/>
    <w:rsid w:val="00CD5FC5"/>
    <w:rsid w:val="00CD729B"/>
    <w:rsid w:val="00CD7582"/>
    <w:rsid w:val="00CD7709"/>
    <w:rsid w:val="00CD7CFC"/>
    <w:rsid w:val="00CE0800"/>
    <w:rsid w:val="00CE0E1B"/>
    <w:rsid w:val="00CE1172"/>
    <w:rsid w:val="00CE1265"/>
    <w:rsid w:val="00CE27D2"/>
    <w:rsid w:val="00CE2ED1"/>
    <w:rsid w:val="00CE3A96"/>
    <w:rsid w:val="00CE3C04"/>
    <w:rsid w:val="00CE3D42"/>
    <w:rsid w:val="00CE3F40"/>
    <w:rsid w:val="00CE4AF1"/>
    <w:rsid w:val="00CE6004"/>
    <w:rsid w:val="00CE6020"/>
    <w:rsid w:val="00CE6023"/>
    <w:rsid w:val="00CE6B9F"/>
    <w:rsid w:val="00CE747B"/>
    <w:rsid w:val="00CF151A"/>
    <w:rsid w:val="00CF15FA"/>
    <w:rsid w:val="00CF1847"/>
    <w:rsid w:val="00CF24AC"/>
    <w:rsid w:val="00CF2B10"/>
    <w:rsid w:val="00CF308C"/>
    <w:rsid w:val="00CF32DD"/>
    <w:rsid w:val="00CF333C"/>
    <w:rsid w:val="00CF5076"/>
    <w:rsid w:val="00CF5A48"/>
    <w:rsid w:val="00CF6055"/>
    <w:rsid w:val="00CF6C8E"/>
    <w:rsid w:val="00CF7370"/>
    <w:rsid w:val="00CF7622"/>
    <w:rsid w:val="00D01084"/>
    <w:rsid w:val="00D01E28"/>
    <w:rsid w:val="00D04182"/>
    <w:rsid w:val="00D04B5E"/>
    <w:rsid w:val="00D05006"/>
    <w:rsid w:val="00D0556E"/>
    <w:rsid w:val="00D05AD8"/>
    <w:rsid w:val="00D05BFD"/>
    <w:rsid w:val="00D06737"/>
    <w:rsid w:val="00D06A67"/>
    <w:rsid w:val="00D071D7"/>
    <w:rsid w:val="00D07F46"/>
    <w:rsid w:val="00D10D37"/>
    <w:rsid w:val="00D13692"/>
    <w:rsid w:val="00D13719"/>
    <w:rsid w:val="00D13A03"/>
    <w:rsid w:val="00D14264"/>
    <w:rsid w:val="00D15151"/>
    <w:rsid w:val="00D15CA0"/>
    <w:rsid w:val="00D16827"/>
    <w:rsid w:val="00D16FA8"/>
    <w:rsid w:val="00D17225"/>
    <w:rsid w:val="00D17F46"/>
    <w:rsid w:val="00D20B8E"/>
    <w:rsid w:val="00D2117A"/>
    <w:rsid w:val="00D212C0"/>
    <w:rsid w:val="00D23052"/>
    <w:rsid w:val="00D25D39"/>
    <w:rsid w:val="00D25E89"/>
    <w:rsid w:val="00D26247"/>
    <w:rsid w:val="00D26407"/>
    <w:rsid w:val="00D2655B"/>
    <w:rsid w:val="00D26C9D"/>
    <w:rsid w:val="00D3009B"/>
    <w:rsid w:val="00D32669"/>
    <w:rsid w:val="00D32812"/>
    <w:rsid w:val="00D335FF"/>
    <w:rsid w:val="00D336DF"/>
    <w:rsid w:val="00D34679"/>
    <w:rsid w:val="00D3736F"/>
    <w:rsid w:val="00D4021A"/>
    <w:rsid w:val="00D41329"/>
    <w:rsid w:val="00D4170A"/>
    <w:rsid w:val="00D43F70"/>
    <w:rsid w:val="00D443B3"/>
    <w:rsid w:val="00D44694"/>
    <w:rsid w:val="00D44B3B"/>
    <w:rsid w:val="00D455EE"/>
    <w:rsid w:val="00D47950"/>
    <w:rsid w:val="00D50C14"/>
    <w:rsid w:val="00D50CC4"/>
    <w:rsid w:val="00D51B42"/>
    <w:rsid w:val="00D51F0B"/>
    <w:rsid w:val="00D5217F"/>
    <w:rsid w:val="00D52820"/>
    <w:rsid w:val="00D535E7"/>
    <w:rsid w:val="00D54AB3"/>
    <w:rsid w:val="00D54AE9"/>
    <w:rsid w:val="00D54B50"/>
    <w:rsid w:val="00D5530B"/>
    <w:rsid w:val="00D55E22"/>
    <w:rsid w:val="00D56958"/>
    <w:rsid w:val="00D57295"/>
    <w:rsid w:val="00D576AE"/>
    <w:rsid w:val="00D57FA5"/>
    <w:rsid w:val="00D603F1"/>
    <w:rsid w:val="00D61100"/>
    <w:rsid w:val="00D611C0"/>
    <w:rsid w:val="00D61B90"/>
    <w:rsid w:val="00D62406"/>
    <w:rsid w:val="00D62843"/>
    <w:rsid w:val="00D631F2"/>
    <w:rsid w:val="00D6345E"/>
    <w:rsid w:val="00D63CE9"/>
    <w:rsid w:val="00D63DDF"/>
    <w:rsid w:val="00D641AF"/>
    <w:rsid w:val="00D65941"/>
    <w:rsid w:val="00D66211"/>
    <w:rsid w:val="00D66CC9"/>
    <w:rsid w:val="00D67515"/>
    <w:rsid w:val="00D67593"/>
    <w:rsid w:val="00D67A51"/>
    <w:rsid w:val="00D7184B"/>
    <w:rsid w:val="00D7226E"/>
    <w:rsid w:val="00D73255"/>
    <w:rsid w:val="00D737B6"/>
    <w:rsid w:val="00D74D8D"/>
    <w:rsid w:val="00D76D8D"/>
    <w:rsid w:val="00D76E31"/>
    <w:rsid w:val="00D7704E"/>
    <w:rsid w:val="00D77A9E"/>
    <w:rsid w:val="00D8092A"/>
    <w:rsid w:val="00D8204E"/>
    <w:rsid w:val="00D824B8"/>
    <w:rsid w:val="00D82C15"/>
    <w:rsid w:val="00D83134"/>
    <w:rsid w:val="00D8337A"/>
    <w:rsid w:val="00D8358B"/>
    <w:rsid w:val="00D8372D"/>
    <w:rsid w:val="00D8422B"/>
    <w:rsid w:val="00D8499A"/>
    <w:rsid w:val="00D85BE9"/>
    <w:rsid w:val="00D85C5F"/>
    <w:rsid w:val="00D85EA5"/>
    <w:rsid w:val="00D901B0"/>
    <w:rsid w:val="00D90917"/>
    <w:rsid w:val="00D910A2"/>
    <w:rsid w:val="00D913C3"/>
    <w:rsid w:val="00D91589"/>
    <w:rsid w:val="00D9242D"/>
    <w:rsid w:val="00D9279C"/>
    <w:rsid w:val="00D92AC8"/>
    <w:rsid w:val="00D934A1"/>
    <w:rsid w:val="00D941AA"/>
    <w:rsid w:val="00D94B65"/>
    <w:rsid w:val="00D95573"/>
    <w:rsid w:val="00D957EE"/>
    <w:rsid w:val="00D95A03"/>
    <w:rsid w:val="00D95E3D"/>
    <w:rsid w:val="00D96A73"/>
    <w:rsid w:val="00D9719A"/>
    <w:rsid w:val="00D97598"/>
    <w:rsid w:val="00DA02D7"/>
    <w:rsid w:val="00DA097F"/>
    <w:rsid w:val="00DA1772"/>
    <w:rsid w:val="00DA5023"/>
    <w:rsid w:val="00DA5F93"/>
    <w:rsid w:val="00DA617C"/>
    <w:rsid w:val="00DA6355"/>
    <w:rsid w:val="00DA6675"/>
    <w:rsid w:val="00DA67B6"/>
    <w:rsid w:val="00DA70DE"/>
    <w:rsid w:val="00DA7AFF"/>
    <w:rsid w:val="00DB0E87"/>
    <w:rsid w:val="00DB1591"/>
    <w:rsid w:val="00DB31AF"/>
    <w:rsid w:val="00DB3384"/>
    <w:rsid w:val="00DB44C4"/>
    <w:rsid w:val="00DB44EE"/>
    <w:rsid w:val="00DB5737"/>
    <w:rsid w:val="00DB5D2F"/>
    <w:rsid w:val="00DB60E1"/>
    <w:rsid w:val="00DB641E"/>
    <w:rsid w:val="00DB69EB"/>
    <w:rsid w:val="00DB7F9A"/>
    <w:rsid w:val="00DC03F4"/>
    <w:rsid w:val="00DC0AB0"/>
    <w:rsid w:val="00DC1D03"/>
    <w:rsid w:val="00DC2326"/>
    <w:rsid w:val="00DC23EA"/>
    <w:rsid w:val="00DC2EAF"/>
    <w:rsid w:val="00DC2EC6"/>
    <w:rsid w:val="00DC366D"/>
    <w:rsid w:val="00DC3A41"/>
    <w:rsid w:val="00DC4A33"/>
    <w:rsid w:val="00DC4A9C"/>
    <w:rsid w:val="00DC58E1"/>
    <w:rsid w:val="00DC6970"/>
    <w:rsid w:val="00DC6A15"/>
    <w:rsid w:val="00DC715C"/>
    <w:rsid w:val="00DC75D1"/>
    <w:rsid w:val="00DD007D"/>
    <w:rsid w:val="00DD0543"/>
    <w:rsid w:val="00DD1345"/>
    <w:rsid w:val="00DD1B4B"/>
    <w:rsid w:val="00DD1CEB"/>
    <w:rsid w:val="00DD2524"/>
    <w:rsid w:val="00DD272F"/>
    <w:rsid w:val="00DD430B"/>
    <w:rsid w:val="00DD4977"/>
    <w:rsid w:val="00DD49F2"/>
    <w:rsid w:val="00DD580B"/>
    <w:rsid w:val="00DD5F5B"/>
    <w:rsid w:val="00DD6354"/>
    <w:rsid w:val="00DD7487"/>
    <w:rsid w:val="00DD7512"/>
    <w:rsid w:val="00DD7BF0"/>
    <w:rsid w:val="00DE0131"/>
    <w:rsid w:val="00DE07D5"/>
    <w:rsid w:val="00DE116E"/>
    <w:rsid w:val="00DE1F1F"/>
    <w:rsid w:val="00DE4042"/>
    <w:rsid w:val="00DE43A8"/>
    <w:rsid w:val="00DE4E28"/>
    <w:rsid w:val="00DE5449"/>
    <w:rsid w:val="00DE546F"/>
    <w:rsid w:val="00DE5639"/>
    <w:rsid w:val="00DE5AE1"/>
    <w:rsid w:val="00DE5C87"/>
    <w:rsid w:val="00DE6052"/>
    <w:rsid w:val="00DE66B2"/>
    <w:rsid w:val="00DE7EB0"/>
    <w:rsid w:val="00DE7EF3"/>
    <w:rsid w:val="00DF0AF8"/>
    <w:rsid w:val="00DF0E6E"/>
    <w:rsid w:val="00DF0EA8"/>
    <w:rsid w:val="00DF1045"/>
    <w:rsid w:val="00DF1AE3"/>
    <w:rsid w:val="00DF1F94"/>
    <w:rsid w:val="00DF3362"/>
    <w:rsid w:val="00DF3A5F"/>
    <w:rsid w:val="00DF45F5"/>
    <w:rsid w:val="00DF476E"/>
    <w:rsid w:val="00DF5BE4"/>
    <w:rsid w:val="00DF615A"/>
    <w:rsid w:val="00E00ED8"/>
    <w:rsid w:val="00E02452"/>
    <w:rsid w:val="00E02A56"/>
    <w:rsid w:val="00E06926"/>
    <w:rsid w:val="00E071FA"/>
    <w:rsid w:val="00E11051"/>
    <w:rsid w:val="00E11156"/>
    <w:rsid w:val="00E117FD"/>
    <w:rsid w:val="00E11B40"/>
    <w:rsid w:val="00E13765"/>
    <w:rsid w:val="00E13E0D"/>
    <w:rsid w:val="00E14117"/>
    <w:rsid w:val="00E143B5"/>
    <w:rsid w:val="00E14433"/>
    <w:rsid w:val="00E14BD3"/>
    <w:rsid w:val="00E14EB2"/>
    <w:rsid w:val="00E15687"/>
    <w:rsid w:val="00E1634B"/>
    <w:rsid w:val="00E17DB8"/>
    <w:rsid w:val="00E21449"/>
    <w:rsid w:val="00E2218F"/>
    <w:rsid w:val="00E22B60"/>
    <w:rsid w:val="00E2382E"/>
    <w:rsid w:val="00E23BDB"/>
    <w:rsid w:val="00E25B10"/>
    <w:rsid w:val="00E2616E"/>
    <w:rsid w:val="00E26275"/>
    <w:rsid w:val="00E26A34"/>
    <w:rsid w:val="00E26D6D"/>
    <w:rsid w:val="00E2737A"/>
    <w:rsid w:val="00E27A40"/>
    <w:rsid w:val="00E30DA7"/>
    <w:rsid w:val="00E31AF7"/>
    <w:rsid w:val="00E32535"/>
    <w:rsid w:val="00E32745"/>
    <w:rsid w:val="00E328E9"/>
    <w:rsid w:val="00E32B6A"/>
    <w:rsid w:val="00E32D46"/>
    <w:rsid w:val="00E331DA"/>
    <w:rsid w:val="00E34DC5"/>
    <w:rsid w:val="00E3638E"/>
    <w:rsid w:val="00E364AE"/>
    <w:rsid w:val="00E36B20"/>
    <w:rsid w:val="00E373EC"/>
    <w:rsid w:val="00E37B2A"/>
    <w:rsid w:val="00E37E5F"/>
    <w:rsid w:val="00E405D5"/>
    <w:rsid w:val="00E4174A"/>
    <w:rsid w:val="00E41797"/>
    <w:rsid w:val="00E41A38"/>
    <w:rsid w:val="00E41D64"/>
    <w:rsid w:val="00E42182"/>
    <w:rsid w:val="00E426FE"/>
    <w:rsid w:val="00E4294E"/>
    <w:rsid w:val="00E4353C"/>
    <w:rsid w:val="00E454C2"/>
    <w:rsid w:val="00E455B9"/>
    <w:rsid w:val="00E461F9"/>
    <w:rsid w:val="00E46560"/>
    <w:rsid w:val="00E4695E"/>
    <w:rsid w:val="00E46C8E"/>
    <w:rsid w:val="00E46D9F"/>
    <w:rsid w:val="00E46DB2"/>
    <w:rsid w:val="00E47A2D"/>
    <w:rsid w:val="00E47FC1"/>
    <w:rsid w:val="00E523DB"/>
    <w:rsid w:val="00E5452E"/>
    <w:rsid w:val="00E54933"/>
    <w:rsid w:val="00E57D40"/>
    <w:rsid w:val="00E60311"/>
    <w:rsid w:val="00E609CF"/>
    <w:rsid w:val="00E60ADD"/>
    <w:rsid w:val="00E6101B"/>
    <w:rsid w:val="00E619E9"/>
    <w:rsid w:val="00E6225B"/>
    <w:rsid w:val="00E628CE"/>
    <w:rsid w:val="00E6358E"/>
    <w:rsid w:val="00E636ED"/>
    <w:rsid w:val="00E64FAD"/>
    <w:rsid w:val="00E652C3"/>
    <w:rsid w:val="00E65985"/>
    <w:rsid w:val="00E66495"/>
    <w:rsid w:val="00E6679C"/>
    <w:rsid w:val="00E66888"/>
    <w:rsid w:val="00E66D9F"/>
    <w:rsid w:val="00E6760C"/>
    <w:rsid w:val="00E6789A"/>
    <w:rsid w:val="00E67A8D"/>
    <w:rsid w:val="00E67C15"/>
    <w:rsid w:val="00E70041"/>
    <w:rsid w:val="00E70F97"/>
    <w:rsid w:val="00E71163"/>
    <w:rsid w:val="00E7298C"/>
    <w:rsid w:val="00E7325C"/>
    <w:rsid w:val="00E74D8F"/>
    <w:rsid w:val="00E752DF"/>
    <w:rsid w:val="00E75B56"/>
    <w:rsid w:val="00E763D9"/>
    <w:rsid w:val="00E76803"/>
    <w:rsid w:val="00E7747E"/>
    <w:rsid w:val="00E80A68"/>
    <w:rsid w:val="00E81014"/>
    <w:rsid w:val="00E81FCC"/>
    <w:rsid w:val="00E8214C"/>
    <w:rsid w:val="00E8234D"/>
    <w:rsid w:val="00E82BB6"/>
    <w:rsid w:val="00E82D13"/>
    <w:rsid w:val="00E8368F"/>
    <w:rsid w:val="00E836A1"/>
    <w:rsid w:val="00E8381C"/>
    <w:rsid w:val="00E839AC"/>
    <w:rsid w:val="00E83D5B"/>
    <w:rsid w:val="00E86968"/>
    <w:rsid w:val="00E86A7D"/>
    <w:rsid w:val="00E873B9"/>
    <w:rsid w:val="00E8792F"/>
    <w:rsid w:val="00E87E7A"/>
    <w:rsid w:val="00E90F2B"/>
    <w:rsid w:val="00E91927"/>
    <w:rsid w:val="00E91BD4"/>
    <w:rsid w:val="00E91D20"/>
    <w:rsid w:val="00E91FD1"/>
    <w:rsid w:val="00E94832"/>
    <w:rsid w:val="00E94A8D"/>
    <w:rsid w:val="00E96647"/>
    <w:rsid w:val="00E96CC8"/>
    <w:rsid w:val="00E96EBC"/>
    <w:rsid w:val="00E9764F"/>
    <w:rsid w:val="00E97E4E"/>
    <w:rsid w:val="00EA052E"/>
    <w:rsid w:val="00EA10F0"/>
    <w:rsid w:val="00EA1331"/>
    <w:rsid w:val="00EA21A3"/>
    <w:rsid w:val="00EA25EF"/>
    <w:rsid w:val="00EA2CB5"/>
    <w:rsid w:val="00EA3EB0"/>
    <w:rsid w:val="00EA4781"/>
    <w:rsid w:val="00EA5593"/>
    <w:rsid w:val="00EA5C57"/>
    <w:rsid w:val="00EA6AA6"/>
    <w:rsid w:val="00EA7ACD"/>
    <w:rsid w:val="00EA7E5F"/>
    <w:rsid w:val="00EB0976"/>
    <w:rsid w:val="00EB1D7B"/>
    <w:rsid w:val="00EB248D"/>
    <w:rsid w:val="00EB2610"/>
    <w:rsid w:val="00EB32D9"/>
    <w:rsid w:val="00EB5313"/>
    <w:rsid w:val="00EB604C"/>
    <w:rsid w:val="00EB66F5"/>
    <w:rsid w:val="00EB7001"/>
    <w:rsid w:val="00EB724B"/>
    <w:rsid w:val="00EB7989"/>
    <w:rsid w:val="00EC04A7"/>
    <w:rsid w:val="00EC0F4C"/>
    <w:rsid w:val="00EC1167"/>
    <w:rsid w:val="00EC1360"/>
    <w:rsid w:val="00EC13D9"/>
    <w:rsid w:val="00EC2A49"/>
    <w:rsid w:val="00EC3660"/>
    <w:rsid w:val="00EC3678"/>
    <w:rsid w:val="00EC3F3F"/>
    <w:rsid w:val="00EC3FAC"/>
    <w:rsid w:val="00EC4710"/>
    <w:rsid w:val="00EC51F7"/>
    <w:rsid w:val="00EC5986"/>
    <w:rsid w:val="00EC719B"/>
    <w:rsid w:val="00ED0512"/>
    <w:rsid w:val="00ED082A"/>
    <w:rsid w:val="00ED0E60"/>
    <w:rsid w:val="00ED2271"/>
    <w:rsid w:val="00ED2927"/>
    <w:rsid w:val="00ED2B3A"/>
    <w:rsid w:val="00ED3615"/>
    <w:rsid w:val="00ED45C7"/>
    <w:rsid w:val="00ED61CC"/>
    <w:rsid w:val="00EE0C88"/>
    <w:rsid w:val="00EE11E6"/>
    <w:rsid w:val="00EE1AE1"/>
    <w:rsid w:val="00EE41CE"/>
    <w:rsid w:val="00EE492D"/>
    <w:rsid w:val="00EE4B38"/>
    <w:rsid w:val="00EE5180"/>
    <w:rsid w:val="00EE51A5"/>
    <w:rsid w:val="00EE5376"/>
    <w:rsid w:val="00EE5532"/>
    <w:rsid w:val="00EE655E"/>
    <w:rsid w:val="00EF062F"/>
    <w:rsid w:val="00EF0CD2"/>
    <w:rsid w:val="00EF10FF"/>
    <w:rsid w:val="00EF1B18"/>
    <w:rsid w:val="00EF1E81"/>
    <w:rsid w:val="00EF264B"/>
    <w:rsid w:val="00EF29D6"/>
    <w:rsid w:val="00EF2B8F"/>
    <w:rsid w:val="00EF3678"/>
    <w:rsid w:val="00EF3D12"/>
    <w:rsid w:val="00EF43D6"/>
    <w:rsid w:val="00EF685B"/>
    <w:rsid w:val="00EF6F91"/>
    <w:rsid w:val="00EF7C1D"/>
    <w:rsid w:val="00EF7F71"/>
    <w:rsid w:val="00F01E41"/>
    <w:rsid w:val="00F021DA"/>
    <w:rsid w:val="00F025E0"/>
    <w:rsid w:val="00F027F8"/>
    <w:rsid w:val="00F045B2"/>
    <w:rsid w:val="00F04A22"/>
    <w:rsid w:val="00F05172"/>
    <w:rsid w:val="00F054BC"/>
    <w:rsid w:val="00F07BCE"/>
    <w:rsid w:val="00F1046F"/>
    <w:rsid w:val="00F10FC3"/>
    <w:rsid w:val="00F11E02"/>
    <w:rsid w:val="00F12B65"/>
    <w:rsid w:val="00F13564"/>
    <w:rsid w:val="00F1409E"/>
    <w:rsid w:val="00F14820"/>
    <w:rsid w:val="00F16BD5"/>
    <w:rsid w:val="00F16F23"/>
    <w:rsid w:val="00F17AE5"/>
    <w:rsid w:val="00F20188"/>
    <w:rsid w:val="00F202A7"/>
    <w:rsid w:val="00F205D5"/>
    <w:rsid w:val="00F20738"/>
    <w:rsid w:val="00F2080B"/>
    <w:rsid w:val="00F22453"/>
    <w:rsid w:val="00F2485D"/>
    <w:rsid w:val="00F253B8"/>
    <w:rsid w:val="00F255F6"/>
    <w:rsid w:val="00F25816"/>
    <w:rsid w:val="00F25ADD"/>
    <w:rsid w:val="00F25F7C"/>
    <w:rsid w:val="00F2607A"/>
    <w:rsid w:val="00F26286"/>
    <w:rsid w:val="00F27C8F"/>
    <w:rsid w:val="00F27FA7"/>
    <w:rsid w:val="00F3087E"/>
    <w:rsid w:val="00F30BAF"/>
    <w:rsid w:val="00F30F58"/>
    <w:rsid w:val="00F310A1"/>
    <w:rsid w:val="00F31675"/>
    <w:rsid w:val="00F31DD9"/>
    <w:rsid w:val="00F32C5D"/>
    <w:rsid w:val="00F341AF"/>
    <w:rsid w:val="00F34BFD"/>
    <w:rsid w:val="00F3527E"/>
    <w:rsid w:val="00F3597B"/>
    <w:rsid w:val="00F35C05"/>
    <w:rsid w:val="00F36935"/>
    <w:rsid w:val="00F3774F"/>
    <w:rsid w:val="00F37FEF"/>
    <w:rsid w:val="00F41B5D"/>
    <w:rsid w:val="00F42838"/>
    <w:rsid w:val="00F431AC"/>
    <w:rsid w:val="00F43613"/>
    <w:rsid w:val="00F43776"/>
    <w:rsid w:val="00F43D51"/>
    <w:rsid w:val="00F44207"/>
    <w:rsid w:val="00F44883"/>
    <w:rsid w:val="00F44D36"/>
    <w:rsid w:val="00F453FC"/>
    <w:rsid w:val="00F45D03"/>
    <w:rsid w:val="00F45EB9"/>
    <w:rsid w:val="00F47A45"/>
    <w:rsid w:val="00F5057A"/>
    <w:rsid w:val="00F507DB"/>
    <w:rsid w:val="00F50E1C"/>
    <w:rsid w:val="00F5459B"/>
    <w:rsid w:val="00F54682"/>
    <w:rsid w:val="00F54735"/>
    <w:rsid w:val="00F56354"/>
    <w:rsid w:val="00F56919"/>
    <w:rsid w:val="00F56C77"/>
    <w:rsid w:val="00F61A12"/>
    <w:rsid w:val="00F61F45"/>
    <w:rsid w:val="00F63899"/>
    <w:rsid w:val="00F64366"/>
    <w:rsid w:val="00F65390"/>
    <w:rsid w:val="00F66A47"/>
    <w:rsid w:val="00F7025A"/>
    <w:rsid w:val="00F70871"/>
    <w:rsid w:val="00F70F39"/>
    <w:rsid w:val="00F71519"/>
    <w:rsid w:val="00F7181F"/>
    <w:rsid w:val="00F71A09"/>
    <w:rsid w:val="00F725E9"/>
    <w:rsid w:val="00F7279E"/>
    <w:rsid w:val="00F72B22"/>
    <w:rsid w:val="00F74251"/>
    <w:rsid w:val="00F756E3"/>
    <w:rsid w:val="00F768D9"/>
    <w:rsid w:val="00F77247"/>
    <w:rsid w:val="00F775FE"/>
    <w:rsid w:val="00F77628"/>
    <w:rsid w:val="00F778E7"/>
    <w:rsid w:val="00F77EF9"/>
    <w:rsid w:val="00F80DCE"/>
    <w:rsid w:val="00F80ECE"/>
    <w:rsid w:val="00F81264"/>
    <w:rsid w:val="00F813DB"/>
    <w:rsid w:val="00F81420"/>
    <w:rsid w:val="00F819AA"/>
    <w:rsid w:val="00F840C4"/>
    <w:rsid w:val="00F84332"/>
    <w:rsid w:val="00F85A38"/>
    <w:rsid w:val="00F85D9B"/>
    <w:rsid w:val="00F85FB1"/>
    <w:rsid w:val="00F87514"/>
    <w:rsid w:val="00F87E94"/>
    <w:rsid w:val="00F9104A"/>
    <w:rsid w:val="00F92530"/>
    <w:rsid w:val="00F926CE"/>
    <w:rsid w:val="00F930A4"/>
    <w:rsid w:val="00F9317A"/>
    <w:rsid w:val="00F931C4"/>
    <w:rsid w:val="00F936A3"/>
    <w:rsid w:val="00F9573D"/>
    <w:rsid w:val="00F96944"/>
    <w:rsid w:val="00F96EFC"/>
    <w:rsid w:val="00F97208"/>
    <w:rsid w:val="00FA0184"/>
    <w:rsid w:val="00FA01D5"/>
    <w:rsid w:val="00FA0554"/>
    <w:rsid w:val="00FA05F3"/>
    <w:rsid w:val="00FA0823"/>
    <w:rsid w:val="00FA0E0D"/>
    <w:rsid w:val="00FA2916"/>
    <w:rsid w:val="00FA299D"/>
    <w:rsid w:val="00FA29B2"/>
    <w:rsid w:val="00FA37F9"/>
    <w:rsid w:val="00FB0EB8"/>
    <w:rsid w:val="00FB1B5C"/>
    <w:rsid w:val="00FB1F7E"/>
    <w:rsid w:val="00FB25A6"/>
    <w:rsid w:val="00FB2753"/>
    <w:rsid w:val="00FB30C9"/>
    <w:rsid w:val="00FB3B1E"/>
    <w:rsid w:val="00FB402E"/>
    <w:rsid w:val="00FB42C7"/>
    <w:rsid w:val="00FB4C53"/>
    <w:rsid w:val="00FB580F"/>
    <w:rsid w:val="00FB6A56"/>
    <w:rsid w:val="00FB7D7B"/>
    <w:rsid w:val="00FC10CC"/>
    <w:rsid w:val="00FC11B9"/>
    <w:rsid w:val="00FC1752"/>
    <w:rsid w:val="00FC2430"/>
    <w:rsid w:val="00FC2DA8"/>
    <w:rsid w:val="00FC38FF"/>
    <w:rsid w:val="00FC3CE0"/>
    <w:rsid w:val="00FC51C9"/>
    <w:rsid w:val="00FC7611"/>
    <w:rsid w:val="00FD034B"/>
    <w:rsid w:val="00FD0375"/>
    <w:rsid w:val="00FD04B0"/>
    <w:rsid w:val="00FD0D79"/>
    <w:rsid w:val="00FD1199"/>
    <w:rsid w:val="00FD1FC3"/>
    <w:rsid w:val="00FD2757"/>
    <w:rsid w:val="00FD2E24"/>
    <w:rsid w:val="00FD45F9"/>
    <w:rsid w:val="00FD4E02"/>
    <w:rsid w:val="00FD53ED"/>
    <w:rsid w:val="00FD56B9"/>
    <w:rsid w:val="00FD5A42"/>
    <w:rsid w:val="00FE057B"/>
    <w:rsid w:val="00FE1213"/>
    <w:rsid w:val="00FE12E2"/>
    <w:rsid w:val="00FE1C85"/>
    <w:rsid w:val="00FE1FE5"/>
    <w:rsid w:val="00FE5368"/>
    <w:rsid w:val="00FE5CD7"/>
    <w:rsid w:val="00FE665A"/>
    <w:rsid w:val="00FE7351"/>
    <w:rsid w:val="00FE7C35"/>
    <w:rsid w:val="00FF0A5B"/>
    <w:rsid w:val="00FF0DDE"/>
    <w:rsid w:val="00FF11A9"/>
    <w:rsid w:val="00FF1773"/>
    <w:rsid w:val="00FF36BC"/>
    <w:rsid w:val="00FF36CB"/>
    <w:rsid w:val="00FF3958"/>
    <w:rsid w:val="00FF449F"/>
    <w:rsid w:val="00FF60EB"/>
    <w:rsid w:val="00FF68A5"/>
    <w:rsid w:val="00FF6AF1"/>
    <w:rsid w:val="00FF76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05B0A4D"/>
  <w15:chartTrackingRefBased/>
  <w15:docId w15:val="{22B6A66C-205E-4DB5-B665-F6CA4BA23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76BC"/>
    <w:pPr>
      <w:suppressAutoHyphens/>
    </w:pPr>
    <w:rPr>
      <w:sz w:val="24"/>
      <w:szCs w:val="24"/>
      <w:lang w:eastAsia="zh-CN"/>
    </w:rPr>
  </w:style>
  <w:style w:type="paragraph" w:styleId="1">
    <w:name w:val="heading 1"/>
    <w:basedOn w:val="a"/>
    <w:next w:val="a"/>
    <w:link w:val="11"/>
    <w:uiPriority w:val="9"/>
    <w:qFormat/>
    <w:rsid w:val="001D3C2F"/>
    <w:pPr>
      <w:keepNext/>
      <w:spacing w:before="240" w:after="60"/>
      <w:outlineLvl w:val="0"/>
    </w:pPr>
    <w:rPr>
      <w:rFonts w:ascii="Calibri Light" w:hAnsi="Calibri Light"/>
      <w:b/>
      <w:bCs/>
      <w:kern w:val="32"/>
      <w:sz w:val="32"/>
      <w:szCs w:val="32"/>
    </w:rPr>
  </w:style>
  <w:style w:type="paragraph" w:styleId="2">
    <w:name w:val="heading 2"/>
    <w:basedOn w:val="a"/>
    <w:next w:val="a"/>
    <w:link w:val="20"/>
    <w:uiPriority w:val="9"/>
    <w:semiHidden/>
    <w:unhideWhenUsed/>
    <w:qFormat/>
    <w:rsid w:val="001D3C2F"/>
    <w:pPr>
      <w:keepNext/>
      <w:spacing w:before="240" w:after="60"/>
      <w:outlineLvl w:val="1"/>
    </w:pPr>
    <w:rPr>
      <w:rFonts w:ascii="Calibri Light" w:hAnsi="Calibri Light"/>
      <w:b/>
      <w:bCs/>
      <w:i/>
      <w:iCs/>
      <w:sz w:val="28"/>
      <w:szCs w:val="28"/>
    </w:rPr>
  </w:style>
  <w:style w:type="paragraph" w:styleId="4">
    <w:name w:val="heading 4"/>
    <w:basedOn w:val="a"/>
    <w:next w:val="a"/>
    <w:link w:val="40"/>
    <w:uiPriority w:val="9"/>
    <w:semiHidden/>
    <w:unhideWhenUsed/>
    <w:qFormat/>
    <w:rsid w:val="00B7152C"/>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шрифт абзаца1"/>
    <w:rPr>
      <w:rFonts w:ascii="Calibri" w:eastAsia="Calibri" w:hAnsi="Calibri" w:cs="Times New Roman"/>
      <w:sz w:val="22"/>
      <w:szCs w:val="22"/>
      <w:lang w:val="en-US" w:bidi="ar-SA"/>
    </w:rPr>
  </w:style>
  <w:style w:type="character" w:customStyle="1" w:styleId="3">
    <w:name w:val="Заголовок 3 Знак"/>
    <w:rPr>
      <w:rFonts w:ascii="Arial" w:eastAsia="Times New Roman" w:hAnsi="Arial" w:cs="Arial"/>
      <w:b/>
      <w:bCs/>
      <w:sz w:val="26"/>
      <w:szCs w:val="26"/>
      <w:lang w:val="ru-RU" w:bidi="ar-SA"/>
    </w:rPr>
  </w:style>
  <w:style w:type="character" w:customStyle="1" w:styleId="a3">
    <w:name w:val="Нижний колонтитул Знак"/>
    <w:uiPriority w:val="99"/>
    <w:rPr>
      <w:rFonts w:ascii="Times New Roman" w:eastAsia="Times New Roman" w:hAnsi="Times New Roman" w:cs="Times New Roman"/>
      <w:sz w:val="24"/>
      <w:szCs w:val="24"/>
      <w:lang w:val="ru-RU" w:bidi="ar-SA"/>
    </w:rPr>
  </w:style>
  <w:style w:type="character" w:styleId="a4">
    <w:name w:val="Hyperlink"/>
    <w:uiPriority w:val="99"/>
    <w:rPr>
      <w:rFonts w:ascii="Calibri" w:eastAsia="Calibri" w:hAnsi="Calibri" w:cs="Times New Roman"/>
      <w:color w:val="0000FF"/>
      <w:sz w:val="22"/>
      <w:szCs w:val="22"/>
      <w:u w:val="single"/>
      <w:lang w:val="en-US" w:bidi="ar-SA"/>
    </w:rPr>
  </w:style>
  <w:style w:type="character" w:customStyle="1" w:styleId="a5">
    <w:name w:val="Текст выноски Знак"/>
    <w:uiPriority w:val="99"/>
    <w:rPr>
      <w:rFonts w:ascii="Times New Roman" w:eastAsia="Times New Roman" w:hAnsi="Times New Roman" w:cs="Times New Roman"/>
      <w:sz w:val="16"/>
      <w:szCs w:val="16"/>
      <w:lang w:val="ru-RU" w:bidi="ar-SA"/>
    </w:rPr>
  </w:style>
  <w:style w:type="character" w:customStyle="1" w:styleId="a6">
    <w:name w:val="Верхний колонтитул Знак"/>
    <w:uiPriority w:val="99"/>
    <w:rPr>
      <w:rFonts w:ascii="Times New Roman" w:eastAsia="Times New Roman" w:hAnsi="Times New Roman" w:cs="Times New Roman"/>
      <w:sz w:val="24"/>
      <w:szCs w:val="24"/>
      <w:lang w:val="ru-RU" w:bidi="ar-SA"/>
    </w:rPr>
  </w:style>
  <w:style w:type="character" w:customStyle="1" w:styleId="21">
    <w:name w:val="Основной текст с отступом 2 Знак"/>
    <w:rPr>
      <w:rFonts w:ascii="Times New Roman" w:eastAsia="Times New Roman" w:hAnsi="Times New Roman" w:cs="Times New Roman"/>
      <w:sz w:val="28"/>
      <w:szCs w:val="20"/>
      <w:lang w:val="ru-RU" w:bidi="ar-SA"/>
    </w:rPr>
  </w:style>
  <w:style w:type="character" w:customStyle="1" w:styleId="12">
    <w:name w:val="Знак примечания1"/>
    <w:rPr>
      <w:rFonts w:ascii="Calibri" w:eastAsia="Calibri" w:hAnsi="Calibri" w:cs="Times New Roman"/>
      <w:sz w:val="16"/>
      <w:szCs w:val="16"/>
      <w:lang w:val="en-US" w:bidi="ar-SA"/>
    </w:rPr>
  </w:style>
  <w:style w:type="character" w:customStyle="1" w:styleId="a7">
    <w:name w:val="Текст примечания Знак"/>
    <w:uiPriority w:val="99"/>
    <w:rPr>
      <w:rFonts w:ascii="Times New Roman" w:eastAsia="Times New Roman" w:hAnsi="Times New Roman" w:cs="Times New Roman"/>
      <w:sz w:val="20"/>
      <w:szCs w:val="20"/>
      <w:lang w:val="ru-RU" w:bidi="ar-SA"/>
    </w:rPr>
  </w:style>
  <w:style w:type="character" w:customStyle="1" w:styleId="a8">
    <w:name w:val="Тема примечания Знак"/>
    <w:uiPriority w:val="99"/>
    <w:rPr>
      <w:rFonts w:ascii="Times New Roman" w:eastAsia="Times New Roman" w:hAnsi="Times New Roman" w:cs="Times New Roman"/>
      <w:b/>
      <w:bCs/>
      <w:sz w:val="20"/>
      <w:szCs w:val="20"/>
      <w:lang w:val="ru-RU" w:bidi="ar-SA"/>
    </w:rPr>
  </w:style>
  <w:style w:type="character" w:customStyle="1" w:styleId="13">
    <w:name w:val="Заголовок 1 Знак"/>
    <w:uiPriority w:val="9"/>
    <w:rPr>
      <w:rFonts w:ascii="Cambria" w:eastAsia="Calibri" w:hAnsi="Cambria" w:cs="Times New Roman"/>
      <w:color w:val="365F91"/>
      <w:sz w:val="32"/>
      <w:szCs w:val="32"/>
      <w:lang w:val="ru-RU" w:bidi="ar-SA"/>
    </w:rPr>
  </w:style>
  <w:style w:type="character" w:customStyle="1" w:styleId="a9">
    <w:name w:val="Текст сноски Знак"/>
    <w:uiPriority w:val="99"/>
    <w:rPr>
      <w:rFonts w:ascii="Times New Roman" w:eastAsia="Times New Roman" w:hAnsi="Times New Roman" w:cs="Times New Roman"/>
      <w:sz w:val="20"/>
      <w:szCs w:val="20"/>
      <w:lang w:val="ru-RU" w:bidi="ar-SA"/>
    </w:rPr>
  </w:style>
  <w:style w:type="character" w:customStyle="1" w:styleId="aa">
    <w:name w:val="Символ сноски"/>
    <w:rPr>
      <w:rFonts w:ascii="Calibri" w:eastAsia="Calibri" w:hAnsi="Calibri" w:cs="Times New Roman"/>
      <w:sz w:val="22"/>
      <w:szCs w:val="22"/>
      <w:vertAlign w:val="superscript"/>
      <w:lang w:val="en-US" w:bidi="ar-SA"/>
    </w:rPr>
  </w:style>
  <w:style w:type="character" w:customStyle="1" w:styleId="FootnoteCharacters">
    <w:name w:val="Footnote Characters"/>
    <w:rPr>
      <w:rFonts w:ascii="Calibri" w:eastAsia="Calibri" w:hAnsi="Calibri" w:cs="Times New Roman"/>
      <w:sz w:val="22"/>
      <w:szCs w:val="22"/>
      <w:vertAlign w:val="superscript"/>
      <w:lang w:val="en-US" w:bidi="ar-SA"/>
    </w:rPr>
  </w:style>
  <w:style w:type="character" w:customStyle="1" w:styleId="WW-">
    <w:name w:val="WW-Символ сноски"/>
    <w:rPr>
      <w:rFonts w:ascii="Calibri" w:eastAsia="Calibri" w:hAnsi="Calibri" w:cs="Times New Roman"/>
      <w:sz w:val="22"/>
      <w:szCs w:val="22"/>
      <w:lang w:val="en-US" w:bidi="ar-SA"/>
    </w:rPr>
  </w:style>
  <w:style w:type="character" w:customStyle="1" w:styleId="ab">
    <w:name w:val="Символ концевой сноски"/>
    <w:rPr>
      <w:rFonts w:ascii="Calibri" w:eastAsia="Calibri" w:hAnsi="Calibri" w:cs="Times New Roman"/>
      <w:sz w:val="22"/>
      <w:szCs w:val="22"/>
      <w:vertAlign w:val="superscript"/>
      <w:lang w:val="en-US" w:bidi="ar-SA"/>
    </w:rPr>
  </w:style>
  <w:style w:type="character" w:customStyle="1" w:styleId="WW-0">
    <w:name w:val="WW-Символ концевой сноски"/>
    <w:rPr>
      <w:rFonts w:ascii="Calibri" w:eastAsia="Calibri" w:hAnsi="Calibri" w:cs="Times New Roman"/>
      <w:sz w:val="22"/>
      <w:szCs w:val="22"/>
      <w:lang w:val="en-US" w:bidi="ar-SA"/>
    </w:rPr>
  </w:style>
  <w:style w:type="character" w:customStyle="1" w:styleId="ac">
    <w:name w:val="Символ нумерации"/>
    <w:rPr>
      <w:rFonts w:ascii="Calibri" w:eastAsia="Calibri" w:hAnsi="Calibri" w:cs="Times New Roman"/>
      <w:sz w:val="22"/>
      <w:szCs w:val="22"/>
      <w:lang w:val="en-US" w:bidi="ar-SA"/>
    </w:rPr>
  </w:style>
  <w:style w:type="character" w:customStyle="1" w:styleId="14">
    <w:name w:val="Верхний колонтитул Знак1"/>
    <w:rPr>
      <w:rFonts w:ascii="Times New Roman" w:eastAsia="Times New Roman" w:hAnsi="Times New Roman" w:cs="Times New Roman"/>
      <w:sz w:val="24"/>
      <w:szCs w:val="24"/>
      <w:lang w:val="en-US" w:bidi="ar-SA"/>
    </w:rPr>
  </w:style>
  <w:style w:type="character" w:customStyle="1" w:styleId="15">
    <w:name w:val="Нижний колонтитул Знак1"/>
    <w:rPr>
      <w:rFonts w:ascii="Times New Roman" w:eastAsia="Times New Roman" w:hAnsi="Times New Roman" w:cs="Times New Roman"/>
      <w:sz w:val="24"/>
      <w:szCs w:val="24"/>
      <w:lang w:val="en-US" w:bidi="ar-SA"/>
    </w:rPr>
  </w:style>
  <w:style w:type="paragraph" w:customStyle="1" w:styleId="22">
    <w:name w:val="Заголовок2"/>
    <w:basedOn w:val="a"/>
    <w:next w:val="ad"/>
    <w:pPr>
      <w:keepNext/>
      <w:spacing w:before="240" w:after="120"/>
    </w:pPr>
    <w:rPr>
      <w:rFonts w:eastAsia="SimSun"/>
      <w:sz w:val="28"/>
      <w:szCs w:val="28"/>
      <w:lang w:val="en-US"/>
    </w:rPr>
  </w:style>
  <w:style w:type="paragraph" w:styleId="ad">
    <w:name w:val="Body Text"/>
    <w:basedOn w:val="a"/>
    <w:link w:val="ae"/>
    <w:qFormat/>
    <w:pPr>
      <w:spacing w:after="140" w:line="276" w:lineRule="auto"/>
    </w:pPr>
    <w:rPr>
      <w:rFonts w:ascii="Calibri" w:eastAsia="Calibri" w:hAnsi="Calibri"/>
      <w:sz w:val="22"/>
      <w:szCs w:val="22"/>
      <w:lang w:val="en-US"/>
    </w:rPr>
  </w:style>
  <w:style w:type="paragraph" w:styleId="af">
    <w:name w:val="List"/>
    <w:basedOn w:val="ad"/>
  </w:style>
  <w:style w:type="paragraph" w:styleId="af0">
    <w:name w:val="caption"/>
    <w:basedOn w:val="a"/>
    <w:qFormat/>
    <w:pPr>
      <w:suppressLineNumbers/>
      <w:spacing w:before="120" w:after="120"/>
    </w:pPr>
    <w:rPr>
      <w:rFonts w:cs="Droid Sans Devanagari"/>
      <w:i/>
      <w:iCs/>
    </w:rPr>
  </w:style>
  <w:style w:type="paragraph" w:customStyle="1" w:styleId="23">
    <w:name w:val="Указатель2"/>
    <w:basedOn w:val="a"/>
    <w:pPr>
      <w:suppressLineNumbers/>
    </w:pPr>
    <w:rPr>
      <w:rFonts w:cs="Droid Sans Devanagari"/>
    </w:rPr>
  </w:style>
  <w:style w:type="paragraph" w:customStyle="1" w:styleId="110">
    <w:name w:val="Заголовок 11"/>
    <w:basedOn w:val="a"/>
    <w:next w:val="a"/>
    <w:pPr>
      <w:keepNext/>
      <w:keepLines/>
      <w:spacing w:before="240"/>
    </w:pPr>
    <w:rPr>
      <w:rFonts w:ascii="Cambria" w:eastAsia="Calibri" w:hAnsi="Cambria"/>
      <w:color w:val="365F91"/>
      <w:sz w:val="32"/>
      <w:szCs w:val="32"/>
      <w:lang w:val="en-US"/>
    </w:rPr>
  </w:style>
  <w:style w:type="paragraph" w:customStyle="1" w:styleId="31">
    <w:name w:val="Заголовок 31"/>
    <w:basedOn w:val="a"/>
    <w:next w:val="a"/>
    <w:pPr>
      <w:keepNext/>
      <w:spacing w:before="240" w:after="60"/>
    </w:pPr>
    <w:rPr>
      <w:rFonts w:ascii="Arial" w:eastAsia="Calibri" w:hAnsi="Arial" w:cs="Arial"/>
      <w:b/>
      <w:bCs/>
      <w:sz w:val="26"/>
      <w:szCs w:val="26"/>
      <w:lang w:val="en-US"/>
    </w:rPr>
  </w:style>
  <w:style w:type="paragraph" w:customStyle="1" w:styleId="16">
    <w:name w:val="Заголовок1"/>
    <w:basedOn w:val="a"/>
    <w:next w:val="ad"/>
    <w:pPr>
      <w:keepNext/>
      <w:spacing w:before="240" w:after="120"/>
    </w:pPr>
    <w:rPr>
      <w:rFonts w:eastAsia="SimSun"/>
      <w:sz w:val="28"/>
      <w:szCs w:val="28"/>
      <w:lang w:val="en-US"/>
    </w:rPr>
  </w:style>
  <w:style w:type="paragraph" w:customStyle="1" w:styleId="17">
    <w:name w:val="Название объекта1"/>
    <w:basedOn w:val="a"/>
    <w:pPr>
      <w:suppressLineNumbers/>
      <w:spacing w:before="120" w:after="120"/>
    </w:pPr>
    <w:rPr>
      <w:rFonts w:ascii="Calibri" w:eastAsia="Calibri" w:hAnsi="Calibri"/>
      <w:i/>
      <w:iCs/>
      <w:lang w:val="en-US"/>
    </w:rPr>
  </w:style>
  <w:style w:type="paragraph" w:customStyle="1" w:styleId="18">
    <w:name w:val="Указатель1"/>
    <w:basedOn w:val="a"/>
    <w:pPr>
      <w:suppressLineNumbers/>
    </w:pPr>
    <w:rPr>
      <w:rFonts w:ascii="Calibri" w:eastAsia="Calibri" w:hAnsi="Calibri"/>
      <w:sz w:val="22"/>
      <w:szCs w:val="22"/>
      <w:lang w:val="en-US"/>
    </w:rPr>
  </w:style>
  <w:style w:type="paragraph" w:customStyle="1" w:styleId="19">
    <w:name w:val="Название объекта1"/>
    <w:basedOn w:val="a"/>
    <w:pPr>
      <w:suppressLineNumbers/>
      <w:spacing w:before="120" w:after="120"/>
    </w:pPr>
    <w:rPr>
      <w:rFonts w:ascii="Calibri" w:eastAsia="Calibri" w:hAnsi="Calibri"/>
      <w:i/>
      <w:iCs/>
      <w:sz w:val="22"/>
      <w:szCs w:val="22"/>
      <w:lang w:val="en-US"/>
    </w:rPr>
  </w:style>
  <w:style w:type="paragraph" w:styleId="af1">
    <w:name w:val="index heading"/>
    <w:basedOn w:val="a"/>
    <w:pPr>
      <w:suppressLineNumbers/>
    </w:pPr>
    <w:rPr>
      <w:rFonts w:ascii="Calibri" w:eastAsia="Calibri" w:hAnsi="Calibri"/>
      <w:sz w:val="22"/>
      <w:szCs w:val="22"/>
      <w:lang w:val="en-US"/>
    </w:rPr>
  </w:style>
  <w:style w:type="paragraph" w:customStyle="1" w:styleId="af2">
    <w:name w:val="Колонтитул"/>
    <w:basedOn w:val="a"/>
    <w:rPr>
      <w:rFonts w:ascii="Calibri" w:eastAsia="Calibri" w:hAnsi="Calibri"/>
      <w:sz w:val="22"/>
      <w:szCs w:val="22"/>
      <w:lang w:val="en-US"/>
    </w:rPr>
  </w:style>
  <w:style w:type="paragraph" w:customStyle="1" w:styleId="1a">
    <w:name w:val="Нижний колонтитул1"/>
    <w:basedOn w:val="a"/>
    <w:pPr>
      <w:tabs>
        <w:tab w:val="center" w:pos="4677"/>
        <w:tab w:val="right" w:pos="9355"/>
      </w:tabs>
    </w:pPr>
    <w:rPr>
      <w:rFonts w:ascii="Calibri" w:eastAsia="Calibri" w:hAnsi="Calibri"/>
      <w:sz w:val="22"/>
      <w:szCs w:val="22"/>
      <w:lang w:val="en-US"/>
    </w:rPr>
  </w:style>
  <w:style w:type="paragraph" w:styleId="af3">
    <w:name w:val="Balloon Text"/>
    <w:basedOn w:val="a"/>
    <w:uiPriority w:val="99"/>
    <w:rPr>
      <w:rFonts w:eastAsia="Calibri"/>
      <w:sz w:val="16"/>
      <w:szCs w:val="16"/>
      <w:lang w:val="en-US"/>
    </w:rPr>
  </w:style>
  <w:style w:type="paragraph" w:customStyle="1" w:styleId="1b">
    <w:name w:val="Верхний колонтитул1"/>
    <w:basedOn w:val="a"/>
    <w:pPr>
      <w:tabs>
        <w:tab w:val="center" w:pos="4677"/>
        <w:tab w:val="right" w:pos="9355"/>
      </w:tabs>
    </w:pPr>
    <w:rPr>
      <w:rFonts w:ascii="Calibri" w:eastAsia="Calibri" w:hAnsi="Calibri"/>
      <w:sz w:val="22"/>
      <w:szCs w:val="22"/>
      <w:lang w:val="en-US"/>
    </w:rPr>
  </w:style>
  <w:style w:type="paragraph" w:styleId="af4">
    <w:name w:val="List Paragraph"/>
    <w:basedOn w:val="a"/>
    <w:link w:val="af5"/>
    <w:uiPriority w:val="34"/>
    <w:qFormat/>
    <w:pPr>
      <w:ind w:left="720"/>
      <w:contextualSpacing/>
    </w:pPr>
    <w:rPr>
      <w:rFonts w:ascii="Calibri" w:eastAsia="Calibri" w:hAnsi="Calibri"/>
      <w:sz w:val="22"/>
      <w:szCs w:val="22"/>
      <w:lang w:val="en-US"/>
    </w:rPr>
  </w:style>
  <w:style w:type="paragraph" w:customStyle="1" w:styleId="ConsPlusNormal">
    <w:name w:val="ConsPlusNormal"/>
    <w:pPr>
      <w:widowControl w:val="0"/>
      <w:suppressAutoHyphens/>
    </w:pPr>
    <w:rPr>
      <w:lang w:eastAsia="zh-CN"/>
    </w:rPr>
  </w:style>
  <w:style w:type="paragraph" w:customStyle="1" w:styleId="ConsPlusTitle">
    <w:name w:val="ConsPlusTitle"/>
    <w:pPr>
      <w:widowControl w:val="0"/>
      <w:suppressAutoHyphens/>
    </w:pPr>
    <w:rPr>
      <w:b/>
      <w:lang w:eastAsia="zh-CN"/>
    </w:rPr>
  </w:style>
  <w:style w:type="paragraph" w:customStyle="1" w:styleId="ConsPlusTitlePage">
    <w:name w:val="ConsPlusTitlePage"/>
    <w:pPr>
      <w:widowControl w:val="0"/>
      <w:suppressAutoHyphens/>
    </w:pPr>
    <w:rPr>
      <w:lang w:eastAsia="zh-CN"/>
    </w:rPr>
  </w:style>
  <w:style w:type="paragraph" w:customStyle="1" w:styleId="210">
    <w:name w:val="Основной текст с отступом 21"/>
    <w:basedOn w:val="a"/>
    <w:pPr>
      <w:ind w:firstLine="1134"/>
      <w:jc w:val="both"/>
    </w:pPr>
    <w:rPr>
      <w:rFonts w:ascii="Calibri" w:eastAsia="Calibri" w:hAnsi="Calibri"/>
      <w:sz w:val="28"/>
      <w:szCs w:val="20"/>
      <w:lang w:val="en-US"/>
    </w:rPr>
  </w:style>
  <w:style w:type="paragraph" w:customStyle="1" w:styleId="Standard">
    <w:name w:val="Standard"/>
    <w:pPr>
      <w:suppressAutoHyphens/>
      <w:textAlignment w:val="baseline"/>
    </w:pPr>
    <w:rPr>
      <w:rFonts w:eastAsia="SimSun"/>
      <w:kern w:val="2"/>
      <w:sz w:val="24"/>
      <w:szCs w:val="24"/>
      <w:lang w:eastAsia="zh-CN" w:bidi="hi-IN"/>
    </w:rPr>
  </w:style>
  <w:style w:type="paragraph" w:customStyle="1" w:styleId="1c">
    <w:name w:val="Текст примечания1"/>
    <w:basedOn w:val="a"/>
    <w:rPr>
      <w:rFonts w:ascii="Calibri" w:eastAsia="Calibri" w:hAnsi="Calibri"/>
      <w:sz w:val="20"/>
      <w:szCs w:val="20"/>
      <w:lang w:val="en-US"/>
    </w:rPr>
  </w:style>
  <w:style w:type="paragraph" w:styleId="af6">
    <w:name w:val="annotation subject"/>
    <w:basedOn w:val="1c"/>
    <w:next w:val="1c"/>
    <w:uiPriority w:val="99"/>
    <w:rPr>
      <w:b/>
      <w:bCs/>
      <w:sz w:val="22"/>
      <w:szCs w:val="22"/>
    </w:rPr>
  </w:style>
  <w:style w:type="paragraph" w:styleId="af7">
    <w:name w:val="Revision"/>
    <w:uiPriority w:val="99"/>
    <w:pPr>
      <w:suppressAutoHyphens/>
    </w:pPr>
    <w:rPr>
      <w:sz w:val="24"/>
      <w:szCs w:val="24"/>
      <w:lang w:eastAsia="zh-CN"/>
    </w:rPr>
  </w:style>
  <w:style w:type="paragraph" w:customStyle="1" w:styleId="Default">
    <w:name w:val="Default"/>
    <w:pPr>
      <w:suppressAutoHyphens/>
    </w:pPr>
    <w:rPr>
      <w:rFonts w:eastAsia="Calibri"/>
      <w:color w:val="000000"/>
      <w:sz w:val="24"/>
      <w:szCs w:val="24"/>
      <w:lang w:eastAsia="zh-CN"/>
    </w:rPr>
  </w:style>
  <w:style w:type="paragraph" w:customStyle="1" w:styleId="1d">
    <w:name w:val="Текст сноски1"/>
    <w:basedOn w:val="a"/>
    <w:rPr>
      <w:rFonts w:ascii="Calibri" w:eastAsia="Calibri" w:hAnsi="Calibri"/>
      <w:sz w:val="20"/>
      <w:szCs w:val="20"/>
      <w:lang w:val="en-US"/>
    </w:rPr>
  </w:style>
  <w:style w:type="paragraph" w:styleId="af8">
    <w:name w:val="header"/>
    <w:basedOn w:val="a"/>
    <w:uiPriority w:val="99"/>
    <w:pPr>
      <w:tabs>
        <w:tab w:val="center" w:pos="4677"/>
        <w:tab w:val="right" w:pos="9355"/>
      </w:tabs>
    </w:pPr>
  </w:style>
  <w:style w:type="paragraph" w:styleId="af9">
    <w:name w:val="footer"/>
    <w:basedOn w:val="a"/>
    <w:uiPriority w:val="99"/>
    <w:pPr>
      <w:tabs>
        <w:tab w:val="center" w:pos="4677"/>
        <w:tab w:val="right" w:pos="9355"/>
      </w:tabs>
    </w:pPr>
  </w:style>
  <w:style w:type="paragraph" w:customStyle="1" w:styleId="afa">
    <w:name w:val="Содержимое таблицы"/>
    <w:basedOn w:val="a"/>
    <w:pPr>
      <w:widowControl w:val="0"/>
      <w:suppressLineNumbers/>
    </w:pPr>
  </w:style>
  <w:style w:type="paragraph" w:customStyle="1" w:styleId="afb">
    <w:name w:val="Заголовок таблицы"/>
    <w:basedOn w:val="afa"/>
    <w:pPr>
      <w:jc w:val="center"/>
    </w:pPr>
    <w:rPr>
      <w:b/>
      <w:bCs/>
    </w:rPr>
  </w:style>
  <w:style w:type="paragraph" w:styleId="afc">
    <w:name w:val="footnote text"/>
    <w:basedOn w:val="a"/>
    <w:link w:val="1e"/>
    <w:uiPriority w:val="99"/>
    <w:semiHidden/>
    <w:unhideWhenUsed/>
    <w:rsid w:val="001D1803"/>
    <w:rPr>
      <w:sz w:val="20"/>
      <w:szCs w:val="20"/>
    </w:rPr>
  </w:style>
  <w:style w:type="character" w:customStyle="1" w:styleId="1e">
    <w:name w:val="Текст сноски Знак1"/>
    <w:link w:val="afc"/>
    <w:uiPriority w:val="99"/>
    <w:semiHidden/>
    <w:rsid w:val="001D1803"/>
    <w:rPr>
      <w:lang w:eastAsia="zh-CN"/>
    </w:rPr>
  </w:style>
  <w:style w:type="character" w:styleId="afd">
    <w:name w:val="footnote reference"/>
    <w:uiPriority w:val="99"/>
    <w:semiHidden/>
    <w:unhideWhenUsed/>
    <w:rsid w:val="001D1803"/>
    <w:rPr>
      <w:vertAlign w:val="superscript"/>
    </w:rPr>
  </w:style>
  <w:style w:type="character" w:customStyle="1" w:styleId="af5">
    <w:name w:val="Абзац списка Знак"/>
    <w:link w:val="af4"/>
    <w:uiPriority w:val="34"/>
    <w:locked/>
    <w:rsid w:val="002419F8"/>
    <w:rPr>
      <w:rFonts w:ascii="Calibri" w:eastAsia="Calibri" w:hAnsi="Calibri"/>
      <w:sz w:val="22"/>
      <w:szCs w:val="22"/>
      <w:lang w:val="en-US" w:eastAsia="zh-CN"/>
    </w:rPr>
  </w:style>
  <w:style w:type="character" w:customStyle="1" w:styleId="11">
    <w:name w:val="Заголовок 1 Знак1"/>
    <w:link w:val="1"/>
    <w:uiPriority w:val="9"/>
    <w:rsid w:val="001D3C2F"/>
    <w:rPr>
      <w:rFonts w:ascii="Calibri Light" w:eastAsia="Times New Roman" w:hAnsi="Calibri Light" w:cs="Times New Roman"/>
      <w:b/>
      <w:bCs/>
      <w:kern w:val="32"/>
      <w:sz w:val="32"/>
      <w:szCs w:val="32"/>
      <w:lang w:eastAsia="zh-CN"/>
    </w:rPr>
  </w:style>
  <w:style w:type="paragraph" w:styleId="afe">
    <w:name w:val="TOC Heading"/>
    <w:basedOn w:val="1"/>
    <w:next w:val="a"/>
    <w:uiPriority w:val="39"/>
    <w:unhideWhenUsed/>
    <w:qFormat/>
    <w:rsid w:val="001D3C2F"/>
    <w:pPr>
      <w:keepLines/>
      <w:suppressAutoHyphens w:val="0"/>
      <w:spacing w:after="0" w:line="259" w:lineRule="auto"/>
      <w:outlineLvl w:val="9"/>
    </w:pPr>
    <w:rPr>
      <w:b w:val="0"/>
      <w:bCs w:val="0"/>
      <w:color w:val="2E74B5"/>
      <w:kern w:val="0"/>
      <w:lang w:eastAsia="ru-RU"/>
    </w:rPr>
  </w:style>
  <w:style w:type="paragraph" w:styleId="1f">
    <w:name w:val="toc 1"/>
    <w:basedOn w:val="a"/>
    <w:next w:val="a"/>
    <w:autoRedefine/>
    <w:uiPriority w:val="39"/>
    <w:unhideWhenUsed/>
    <w:rsid w:val="00D8204E"/>
    <w:pPr>
      <w:tabs>
        <w:tab w:val="right" w:leader="dot" w:pos="10195"/>
      </w:tabs>
    </w:pPr>
    <w:rPr>
      <w:noProof/>
    </w:rPr>
  </w:style>
  <w:style w:type="paragraph" w:styleId="24">
    <w:name w:val="toc 2"/>
    <w:basedOn w:val="a"/>
    <w:next w:val="a"/>
    <w:autoRedefine/>
    <w:uiPriority w:val="39"/>
    <w:unhideWhenUsed/>
    <w:rsid w:val="00F9317A"/>
    <w:pPr>
      <w:tabs>
        <w:tab w:val="right" w:leader="dot" w:pos="10195"/>
      </w:tabs>
      <w:ind w:left="240"/>
    </w:pPr>
    <w:rPr>
      <w:noProof/>
      <w:color w:val="000000" w:themeColor="text1"/>
    </w:rPr>
  </w:style>
  <w:style w:type="character" w:customStyle="1" w:styleId="20">
    <w:name w:val="Заголовок 2 Знак"/>
    <w:link w:val="2"/>
    <w:uiPriority w:val="9"/>
    <w:semiHidden/>
    <w:rsid w:val="001D3C2F"/>
    <w:rPr>
      <w:rFonts w:ascii="Calibri Light" w:eastAsia="Times New Roman" w:hAnsi="Calibri Light" w:cs="Times New Roman"/>
      <w:b/>
      <w:bCs/>
      <w:i/>
      <w:iCs/>
      <w:sz w:val="28"/>
      <w:szCs w:val="28"/>
      <w:lang w:eastAsia="zh-CN"/>
    </w:rPr>
  </w:style>
  <w:style w:type="table" w:styleId="aff">
    <w:name w:val="Table Grid"/>
    <w:basedOn w:val="a1"/>
    <w:uiPriority w:val="39"/>
    <w:rsid w:val="00E65985"/>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Основной текст Знак"/>
    <w:link w:val="ad"/>
    <w:rsid w:val="00F84332"/>
    <w:rPr>
      <w:rFonts w:ascii="Calibri" w:eastAsia="Calibri" w:hAnsi="Calibri"/>
      <w:sz w:val="22"/>
      <w:szCs w:val="22"/>
      <w:lang w:val="en-US" w:eastAsia="zh-CN"/>
    </w:rPr>
  </w:style>
  <w:style w:type="character" w:customStyle="1" w:styleId="-">
    <w:name w:val="Интернет-ссылка"/>
    <w:rsid w:val="00505535"/>
    <w:rPr>
      <w:color w:val="000080"/>
      <w:u w:val="single"/>
    </w:rPr>
  </w:style>
  <w:style w:type="character" w:styleId="aff0">
    <w:name w:val="Emphasis"/>
    <w:uiPriority w:val="20"/>
    <w:qFormat/>
    <w:rsid w:val="00505535"/>
    <w:rPr>
      <w:i/>
      <w:iCs/>
    </w:rPr>
  </w:style>
  <w:style w:type="paragraph" w:styleId="aff1">
    <w:name w:val="Normal (Web)"/>
    <w:basedOn w:val="a"/>
    <w:uiPriority w:val="99"/>
    <w:unhideWhenUsed/>
    <w:rsid w:val="00505535"/>
    <w:pPr>
      <w:suppressAutoHyphens w:val="0"/>
      <w:spacing w:before="100" w:beforeAutospacing="1" w:after="100" w:afterAutospacing="1"/>
    </w:pPr>
    <w:rPr>
      <w:lang w:eastAsia="ru-RU"/>
    </w:rPr>
  </w:style>
  <w:style w:type="character" w:styleId="aff2">
    <w:name w:val="annotation reference"/>
    <w:uiPriority w:val="99"/>
    <w:semiHidden/>
    <w:unhideWhenUsed/>
    <w:rsid w:val="00826B7C"/>
    <w:rPr>
      <w:sz w:val="16"/>
      <w:szCs w:val="16"/>
    </w:rPr>
  </w:style>
  <w:style w:type="paragraph" w:styleId="aff3">
    <w:name w:val="annotation text"/>
    <w:basedOn w:val="a"/>
    <w:link w:val="1f0"/>
    <w:uiPriority w:val="99"/>
    <w:semiHidden/>
    <w:unhideWhenUsed/>
    <w:rsid w:val="00826B7C"/>
    <w:rPr>
      <w:sz w:val="20"/>
      <w:szCs w:val="20"/>
    </w:rPr>
  </w:style>
  <w:style w:type="character" w:customStyle="1" w:styleId="1f0">
    <w:name w:val="Текст примечания Знак1"/>
    <w:link w:val="aff3"/>
    <w:uiPriority w:val="99"/>
    <w:semiHidden/>
    <w:rsid w:val="00826B7C"/>
    <w:rPr>
      <w:lang w:eastAsia="zh-CN"/>
    </w:rPr>
  </w:style>
  <w:style w:type="paragraph" w:styleId="aff4">
    <w:name w:val="endnote text"/>
    <w:basedOn w:val="a"/>
    <w:link w:val="aff5"/>
    <w:uiPriority w:val="99"/>
    <w:semiHidden/>
    <w:unhideWhenUsed/>
    <w:rsid w:val="005062BA"/>
    <w:rPr>
      <w:sz w:val="20"/>
      <w:szCs w:val="20"/>
    </w:rPr>
  </w:style>
  <w:style w:type="character" w:customStyle="1" w:styleId="aff5">
    <w:name w:val="Текст концевой сноски Знак"/>
    <w:link w:val="aff4"/>
    <w:uiPriority w:val="99"/>
    <w:semiHidden/>
    <w:rsid w:val="005062BA"/>
    <w:rPr>
      <w:lang w:eastAsia="zh-CN"/>
    </w:rPr>
  </w:style>
  <w:style w:type="character" w:styleId="aff6">
    <w:name w:val="endnote reference"/>
    <w:uiPriority w:val="99"/>
    <w:semiHidden/>
    <w:unhideWhenUsed/>
    <w:rsid w:val="005062BA"/>
    <w:rPr>
      <w:vertAlign w:val="superscript"/>
    </w:rPr>
  </w:style>
  <w:style w:type="paragraph" w:styleId="aff7">
    <w:name w:val="No Spacing"/>
    <w:uiPriority w:val="1"/>
    <w:qFormat/>
    <w:rsid w:val="005333E3"/>
    <w:pPr>
      <w:suppressAutoHyphens/>
    </w:pPr>
    <w:rPr>
      <w:rFonts w:ascii="Calibri" w:eastAsia="Calibri" w:hAnsi="Calibri"/>
      <w:sz w:val="22"/>
      <w:szCs w:val="22"/>
      <w:lang w:eastAsia="en-US"/>
    </w:rPr>
  </w:style>
  <w:style w:type="table" w:customStyle="1" w:styleId="1f1">
    <w:name w:val="Сетка таблицы1"/>
    <w:basedOn w:val="a1"/>
    <w:next w:val="aff"/>
    <w:uiPriority w:val="39"/>
    <w:rsid w:val="00A117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Intense Quote"/>
    <w:basedOn w:val="a"/>
    <w:next w:val="a"/>
    <w:link w:val="aff9"/>
    <w:uiPriority w:val="30"/>
    <w:qFormat/>
    <w:rsid w:val="005C0D53"/>
    <w:pPr>
      <w:pBdr>
        <w:top w:val="single" w:sz="4" w:space="10" w:color="5B9BD5"/>
        <w:bottom w:val="single" w:sz="4" w:space="10" w:color="5B9BD5"/>
      </w:pBdr>
      <w:spacing w:before="360" w:after="360"/>
      <w:ind w:left="864" w:right="864"/>
      <w:jc w:val="center"/>
    </w:pPr>
    <w:rPr>
      <w:i/>
      <w:iCs/>
      <w:color w:val="5B9BD5"/>
    </w:rPr>
  </w:style>
  <w:style w:type="character" w:customStyle="1" w:styleId="aff9">
    <w:name w:val="Выделенная цитата Знак"/>
    <w:link w:val="aff8"/>
    <w:uiPriority w:val="30"/>
    <w:rsid w:val="005C0D53"/>
    <w:rPr>
      <w:i/>
      <w:iCs/>
      <w:color w:val="5B9BD5"/>
      <w:sz w:val="24"/>
      <w:szCs w:val="24"/>
      <w:lang w:eastAsia="zh-CN"/>
    </w:rPr>
  </w:style>
  <w:style w:type="paragraph" w:customStyle="1" w:styleId="Textbody">
    <w:name w:val="Text body"/>
    <w:basedOn w:val="a"/>
    <w:qFormat/>
    <w:rsid w:val="0045607B"/>
    <w:pPr>
      <w:spacing w:before="120" w:after="120"/>
      <w:jc w:val="both"/>
    </w:pPr>
    <w:rPr>
      <w:rFonts w:eastAsia="Tahoma" w:cs="Droid Sans Devanagari"/>
      <w:color w:val="000000"/>
      <w:sz w:val="28"/>
      <w:szCs w:val="20"/>
      <w:lang w:bidi="hi-IN"/>
    </w:rPr>
  </w:style>
  <w:style w:type="table" w:customStyle="1" w:styleId="25">
    <w:name w:val="Сетка таблицы2"/>
    <w:basedOn w:val="a1"/>
    <w:next w:val="aff"/>
    <w:uiPriority w:val="39"/>
    <w:rsid w:val="00EF10FF"/>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ff"/>
    <w:uiPriority w:val="39"/>
    <w:rsid w:val="00AE5E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f"/>
    <w:uiPriority w:val="39"/>
    <w:rsid w:val="006A24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f"/>
    <w:uiPriority w:val="39"/>
    <w:rsid w:val="00E91D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f"/>
    <w:uiPriority w:val="39"/>
    <w:rsid w:val="004E512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f"/>
    <w:uiPriority w:val="39"/>
    <w:rsid w:val="009C75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Нет списка1"/>
    <w:next w:val="a2"/>
    <w:uiPriority w:val="99"/>
    <w:semiHidden/>
    <w:unhideWhenUsed/>
    <w:rsid w:val="00B160BD"/>
  </w:style>
  <w:style w:type="table" w:customStyle="1" w:styleId="8">
    <w:name w:val="Сетка таблицы8"/>
    <w:basedOn w:val="a1"/>
    <w:next w:val="aff"/>
    <w:uiPriority w:val="39"/>
    <w:rsid w:val="00B160B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link w:val="4"/>
    <w:uiPriority w:val="9"/>
    <w:semiHidden/>
    <w:rsid w:val="00B7152C"/>
    <w:rPr>
      <w:rFonts w:ascii="Calibri" w:eastAsia="Times New Roman" w:hAnsi="Calibri" w:cs="Times New Roman"/>
      <w:b/>
      <w:bCs/>
      <w:sz w:val="28"/>
      <w:szCs w:val="28"/>
      <w:lang w:eastAsia="zh-CN"/>
    </w:rPr>
  </w:style>
  <w:style w:type="table" w:customStyle="1" w:styleId="9">
    <w:name w:val="Сетка таблицы9"/>
    <w:basedOn w:val="a1"/>
    <w:next w:val="aff"/>
    <w:uiPriority w:val="39"/>
    <w:rsid w:val="0082217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
    <w:uiPriority w:val="39"/>
    <w:rsid w:val="00D9242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3064">
      <w:bodyDiv w:val="1"/>
      <w:marLeft w:val="0"/>
      <w:marRight w:val="0"/>
      <w:marTop w:val="0"/>
      <w:marBottom w:val="0"/>
      <w:divBdr>
        <w:top w:val="none" w:sz="0" w:space="0" w:color="auto"/>
        <w:left w:val="none" w:sz="0" w:space="0" w:color="auto"/>
        <w:bottom w:val="none" w:sz="0" w:space="0" w:color="auto"/>
        <w:right w:val="none" w:sz="0" w:space="0" w:color="auto"/>
      </w:divBdr>
    </w:div>
    <w:div w:id="33847243">
      <w:bodyDiv w:val="1"/>
      <w:marLeft w:val="0"/>
      <w:marRight w:val="0"/>
      <w:marTop w:val="0"/>
      <w:marBottom w:val="0"/>
      <w:divBdr>
        <w:top w:val="none" w:sz="0" w:space="0" w:color="auto"/>
        <w:left w:val="none" w:sz="0" w:space="0" w:color="auto"/>
        <w:bottom w:val="none" w:sz="0" w:space="0" w:color="auto"/>
        <w:right w:val="none" w:sz="0" w:space="0" w:color="auto"/>
      </w:divBdr>
    </w:div>
    <w:div w:id="43069069">
      <w:bodyDiv w:val="1"/>
      <w:marLeft w:val="0"/>
      <w:marRight w:val="0"/>
      <w:marTop w:val="0"/>
      <w:marBottom w:val="0"/>
      <w:divBdr>
        <w:top w:val="none" w:sz="0" w:space="0" w:color="auto"/>
        <w:left w:val="none" w:sz="0" w:space="0" w:color="auto"/>
        <w:bottom w:val="none" w:sz="0" w:space="0" w:color="auto"/>
        <w:right w:val="none" w:sz="0" w:space="0" w:color="auto"/>
      </w:divBdr>
    </w:div>
    <w:div w:id="50665210">
      <w:bodyDiv w:val="1"/>
      <w:marLeft w:val="0"/>
      <w:marRight w:val="0"/>
      <w:marTop w:val="0"/>
      <w:marBottom w:val="0"/>
      <w:divBdr>
        <w:top w:val="none" w:sz="0" w:space="0" w:color="auto"/>
        <w:left w:val="none" w:sz="0" w:space="0" w:color="auto"/>
        <w:bottom w:val="none" w:sz="0" w:space="0" w:color="auto"/>
        <w:right w:val="none" w:sz="0" w:space="0" w:color="auto"/>
      </w:divBdr>
    </w:div>
    <w:div w:id="72774754">
      <w:bodyDiv w:val="1"/>
      <w:marLeft w:val="0"/>
      <w:marRight w:val="0"/>
      <w:marTop w:val="0"/>
      <w:marBottom w:val="0"/>
      <w:divBdr>
        <w:top w:val="none" w:sz="0" w:space="0" w:color="auto"/>
        <w:left w:val="none" w:sz="0" w:space="0" w:color="auto"/>
        <w:bottom w:val="none" w:sz="0" w:space="0" w:color="auto"/>
        <w:right w:val="none" w:sz="0" w:space="0" w:color="auto"/>
      </w:divBdr>
    </w:div>
    <w:div w:id="111940696">
      <w:bodyDiv w:val="1"/>
      <w:marLeft w:val="0"/>
      <w:marRight w:val="0"/>
      <w:marTop w:val="0"/>
      <w:marBottom w:val="0"/>
      <w:divBdr>
        <w:top w:val="none" w:sz="0" w:space="0" w:color="auto"/>
        <w:left w:val="none" w:sz="0" w:space="0" w:color="auto"/>
        <w:bottom w:val="none" w:sz="0" w:space="0" w:color="auto"/>
        <w:right w:val="none" w:sz="0" w:space="0" w:color="auto"/>
      </w:divBdr>
    </w:div>
    <w:div w:id="116333663">
      <w:bodyDiv w:val="1"/>
      <w:marLeft w:val="0"/>
      <w:marRight w:val="0"/>
      <w:marTop w:val="0"/>
      <w:marBottom w:val="0"/>
      <w:divBdr>
        <w:top w:val="none" w:sz="0" w:space="0" w:color="auto"/>
        <w:left w:val="none" w:sz="0" w:space="0" w:color="auto"/>
        <w:bottom w:val="none" w:sz="0" w:space="0" w:color="auto"/>
        <w:right w:val="none" w:sz="0" w:space="0" w:color="auto"/>
      </w:divBdr>
    </w:div>
    <w:div w:id="125583722">
      <w:bodyDiv w:val="1"/>
      <w:marLeft w:val="0"/>
      <w:marRight w:val="0"/>
      <w:marTop w:val="0"/>
      <w:marBottom w:val="0"/>
      <w:divBdr>
        <w:top w:val="none" w:sz="0" w:space="0" w:color="auto"/>
        <w:left w:val="none" w:sz="0" w:space="0" w:color="auto"/>
        <w:bottom w:val="none" w:sz="0" w:space="0" w:color="auto"/>
        <w:right w:val="none" w:sz="0" w:space="0" w:color="auto"/>
      </w:divBdr>
    </w:div>
    <w:div w:id="147983091">
      <w:bodyDiv w:val="1"/>
      <w:marLeft w:val="0"/>
      <w:marRight w:val="0"/>
      <w:marTop w:val="0"/>
      <w:marBottom w:val="0"/>
      <w:divBdr>
        <w:top w:val="none" w:sz="0" w:space="0" w:color="auto"/>
        <w:left w:val="none" w:sz="0" w:space="0" w:color="auto"/>
        <w:bottom w:val="none" w:sz="0" w:space="0" w:color="auto"/>
        <w:right w:val="none" w:sz="0" w:space="0" w:color="auto"/>
      </w:divBdr>
    </w:div>
    <w:div w:id="201328355">
      <w:bodyDiv w:val="1"/>
      <w:marLeft w:val="0"/>
      <w:marRight w:val="0"/>
      <w:marTop w:val="0"/>
      <w:marBottom w:val="0"/>
      <w:divBdr>
        <w:top w:val="none" w:sz="0" w:space="0" w:color="auto"/>
        <w:left w:val="none" w:sz="0" w:space="0" w:color="auto"/>
        <w:bottom w:val="none" w:sz="0" w:space="0" w:color="auto"/>
        <w:right w:val="none" w:sz="0" w:space="0" w:color="auto"/>
      </w:divBdr>
    </w:div>
    <w:div w:id="321005593">
      <w:bodyDiv w:val="1"/>
      <w:marLeft w:val="0"/>
      <w:marRight w:val="0"/>
      <w:marTop w:val="0"/>
      <w:marBottom w:val="0"/>
      <w:divBdr>
        <w:top w:val="none" w:sz="0" w:space="0" w:color="auto"/>
        <w:left w:val="none" w:sz="0" w:space="0" w:color="auto"/>
        <w:bottom w:val="none" w:sz="0" w:space="0" w:color="auto"/>
        <w:right w:val="none" w:sz="0" w:space="0" w:color="auto"/>
      </w:divBdr>
    </w:div>
    <w:div w:id="322395984">
      <w:bodyDiv w:val="1"/>
      <w:marLeft w:val="0"/>
      <w:marRight w:val="0"/>
      <w:marTop w:val="0"/>
      <w:marBottom w:val="0"/>
      <w:divBdr>
        <w:top w:val="none" w:sz="0" w:space="0" w:color="auto"/>
        <w:left w:val="none" w:sz="0" w:space="0" w:color="auto"/>
        <w:bottom w:val="none" w:sz="0" w:space="0" w:color="auto"/>
        <w:right w:val="none" w:sz="0" w:space="0" w:color="auto"/>
      </w:divBdr>
    </w:div>
    <w:div w:id="332222247">
      <w:bodyDiv w:val="1"/>
      <w:marLeft w:val="0"/>
      <w:marRight w:val="0"/>
      <w:marTop w:val="0"/>
      <w:marBottom w:val="0"/>
      <w:divBdr>
        <w:top w:val="none" w:sz="0" w:space="0" w:color="auto"/>
        <w:left w:val="none" w:sz="0" w:space="0" w:color="auto"/>
        <w:bottom w:val="none" w:sz="0" w:space="0" w:color="auto"/>
        <w:right w:val="none" w:sz="0" w:space="0" w:color="auto"/>
      </w:divBdr>
    </w:div>
    <w:div w:id="336270147">
      <w:bodyDiv w:val="1"/>
      <w:marLeft w:val="0"/>
      <w:marRight w:val="0"/>
      <w:marTop w:val="0"/>
      <w:marBottom w:val="0"/>
      <w:divBdr>
        <w:top w:val="none" w:sz="0" w:space="0" w:color="auto"/>
        <w:left w:val="none" w:sz="0" w:space="0" w:color="auto"/>
        <w:bottom w:val="none" w:sz="0" w:space="0" w:color="auto"/>
        <w:right w:val="none" w:sz="0" w:space="0" w:color="auto"/>
      </w:divBdr>
    </w:div>
    <w:div w:id="349575451">
      <w:bodyDiv w:val="1"/>
      <w:marLeft w:val="0"/>
      <w:marRight w:val="0"/>
      <w:marTop w:val="0"/>
      <w:marBottom w:val="0"/>
      <w:divBdr>
        <w:top w:val="none" w:sz="0" w:space="0" w:color="auto"/>
        <w:left w:val="none" w:sz="0" w:space="0" w:color="auto"/>
        <w:bottom w:val="none" w:sz="0" w:space="0" w:color="auto"/>
        <w:right w:val="none" w:sz="0" w:space="0" w:color="auto"/>
      </w:divBdr>
    </w:div>
    <w:div w:id="375279454">
      <w:bodyDiv w:val="1"/>
      <w:marLeft w:val="0"/>
      <w:marRight w:val="0"/>
      <w:marTop w:val="0"/>
      <w:marBottom w:val="0"/>
      <w:divBdr>
        <w:top w:val="none" w:sz="0" w:space="0" w:color="auto"/>
        <w:left w:val="none" w:sz="0" w:space="0" w:color="auto"/>
        <w:bottom w:val="none" w:sz="0" w:space="0" w:color="auto"/>
        <w:right w:val="none" w:sz="0" w:space="0" w:color="auto"/>
      </w:divBdr>
      <w:divsChild>
        <w:div w:id="32659679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2800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36415">
      <w:bodyDiv w:val="1"/>
      <w:marLeft w:val="0"/>
      <w:marRight w:val="0"/>
      <w:marTop w:val="0"/>
      <w:marBottom w:val="0"/>
      <w:divBdr>
        <w:top w:val="none" w:sz="0" w:space="0" w:color="auto"/>
        <w:left w:val="none" w:sz="0" w:space="0" w:color="auto"/>
        <w:bottom w:val="none" w:sz="0" w:space="0" w:color="auto"/>
        <w:right w:val="none" w:sz="0" w:space="0" w:color="auto"/>
      </w:divBdr>
    </w:div>
    <w:div w:id="441847322">
      <w:bodyDiv w:val="1"/>
      <w:marLeft w:val="0"/>
      <w:marRight w:val="0"/>
      <w:marTop w:val="0"/>
      <w:marBottom w:val="0"/>
      <w:divBdr>
        <w:top w:val="none" w:sz="0" w:space="0" w:color="auto"/>
        <w:left w:val="none" w:sz="0" w:space="0" w:color="auto"/>
        <w:bottom w:val="none" w:sz="0" w:space="0" w:color="auto"/>
        <w:right w:val="none" w:sz="0" w:space="0" w:color="auto"/>
      </w:divBdr>
    </w:div>
    <w:div w:id="481969290">
      <w:bodyDiv w:val="1"/>
      <w:marLeft w:val="0"/>
      <w:marRight w:val="0"/>
      <w:marTop w:val="0"/>
      <w:marBottom w:val="0"/>
      <w:divBdr>
        <w:top w:val="none" w:sz="0" w:space="0" w:color="auto"/>
        <w:left w:val="none" w:sz="0" w:space="0" w:color="auto"/>
        <w:bottom w:val="none" w:sz="0" w:space="0" w:color="auto"/>
        <w:right w:val="none" w:sz="0" w:space="0" w:color="auto"/>
      </w:divBdr>
    </w:div>
    <w:div w:id="526136784">
      <w:bodyDiv w:val="1"/>
      <w:marLeft w:val="0"/>
      <w:marRight w:val="0"/>
      <w:marTop w:val="0"/>
      <w:marBottom w:val="0"/>
      <w:divBdr>
        <w:top w:val="none" w:sz="0" w:space="0" w:color="auto"/>
        <w:left w:val="none" w:sz="0" w:space="0" w:color="auto"/>
        <w:bottom w:val="none" w:sz="0" w:space="0" w:color="auto"/>
        <w:right w:val="none" w:sz="0" w:space="0" w:color="auto"/>
      </w:divBdr>
    </w:div>
    <w:div w:id="536888609">
      <w:bodyDiv w:val="1"/>
      <w:marLeft w:val="0"/>
      <w:marRight w:val="0"/>
      <w:marTop w:val="0"/>
      <w:marBottom w:val="0"/>
      <w:divBdr>
        <w:top w:val="none" w:sz="0" w:space="0" w:color="auto"/>
        <w:left w:val="none" w:sz="0" w:space="0" w:color="auto"/>
        <w:bottom w:val="none" w:sz="0" w:space="0" w:color="auto"/>
        <w:right w:val="none" w:sz="0" w:space="0" w:color="auto"/>
      </w:divBdr>
    </w:div>
    <w:div w:id="566576829">
      <w:bodyDiv w:val="1"/>
      <w:marLeft w:val="0"/>
      <w:marRight w:val="0"/>
      <w:marTop w:val="0"/>
      <w:marBottom w:val="0"/>
      <w:divBdr>
        <w:top w:val="none" w:sz="0" w:space="0" w:color="auto"/>
        <w:left w:val="none" w:sz="0" w:space="0" w:color="auto"/>
        <w:bottom w:val="none" w:sz="0" w:space="0" w:color="auto"/>
        <w:right w:val="none" w:sz="0" w:space="0" w:color="auto"/>
      </w:divBdr>
    </w:div>
    <w:div w:id="575021673">
      <w:bodyDiv w:val="1"/>
      <w:marLeft w:val="0"/>
      <w:marRight w:val="0"/>
      <w:marTop w:val="0"/>
      <w:marBottom w:val="0"/>
      <w:divBdr>
        <w:top w:val="none" w:sz="0" w:space="0" w:color="auto"/>
        <w:left w:val="none" w:sz="0" w:space="0" w:color="auto"/>
        <w:bottom w:val="none" w:sz="0" w:space="0" w:color="auto"/>
        <w:right w:val="none" w:sz="0" w:space="0" w:color="auto"/>
      </w:divBdr>
    </w:div>
    <w:div w:id="581452075">
      <w:bodyDiv w:val="1"/>
      <w:marLeft w:val="0"/>
      <w:marRight w:val="0"/>
      <w:marTop w:val="0"/>
      <w:marBottom w:val="0"/>
      <w:divBdr>
        <w:top w:val="none" w:sz="0" w:space="0" w:color="auto"/>
        <w:left w:val="none" w:sz="0" w:space="0" w:color="auto"/>
        <w:bottom w:val="none" w:sz="0" w:space="0" w:color="auto"/>
        <w:right w:val="none" w:sz="0" w:space="0" w:color="auto"/>
      </w:divBdr>
    </w:div>
    <w:div w:id="594286347">
      <w:bodyDiv w:val="1"/>
      <w:marLeft w:val="0"/>
      <w:marRight w:val="0"/>
      <w:marTop w:val="0"/>
      <w:marBottom w:val="0"/>
      <w:divBdr>
        <w:top w:val="none" w:sz="0" w:space="0" w:color="auto"/>
        <w:left w:val="none" w:sz="0" w:space="0" w:color="auto"/>
        <w:bottom w:val="none" w:sz="0" w:space="0" w:color="auto"/>
        <w:right w:val="none" w:sz="0" w:space="0" w:color="auto"/>
      </w:divBdr>
    </w:div>
    <w:div w:id="656416247">
      <w:bodyDiv w:val="1"/>
      <w:marLeft w:val="0"/>
      <w:marRight w:val="0"/>
      <w:marTop w:val="0"/>
      <w:marBottom w:val="0"/>
      <w:divBdr>
        <w:top w:val="none" w:sz="0" w:space="0" w:color="auto"/>
        <w:left w:val="none" w:sz="0" w:space="0" w:color="auto"/>
        <w:bottom w:val="none" w:sz="0" w:space="0" w:color="auto"/>
        <w:right w:val="none" w:sz="0" w:space="0" w:color="auto"/>
      </w:divBdr>
    </w:div>
    <w:div w:id="679165828">
      <w:bodyDiv w:val="1"/>
      <w:marLeft w:val="0"/>
      <w:marRight w:val="0"/>
      <w:marTop w:val="0"/>
      <w:marBottom w:val="0"/>
      <w:divBdr>
        <w:top w:val="none" w:sz="0" w:space="0" w:color="auto"/>
        <w:left w:val="none" w:sz="0" w:space="0" w:color="auto"/>
        <w:bottom w:val="none" w:sz="0" w:space="0" w:color="auto"/>
        <w:right w:val="none" w:sz="0" w:space="0" w:color="auto"/>
      </w:divBdr>
    </w:div>
    <w:div w:id="690566190">
      <w:bodyDiv w:val="1"/>
      <w:marLeft w:val="0"/>
      <w:marRight w:val="0"/>
      <w:marTop w:val="0"/>
      <w:marBottom w:val="0"/>
      <w:divBdr>
        <w:top w:val="none" w:sz="0" w:space="0" w:color="auto"/>
        <w:left w:val="none" w:sz="0" w:space="0" w:color="auto"/>
        <w:bottom w:val="none" w:sz="0" w:space="0" w:color="auto"/>
        <w:right w:val="none" w:sz="0" w:space="0" w:color="auto"/>
      </w:divBdr>
    </w:div>
    <w:div w:id="695036211">
      <w:bodyDiv w:val="1"/>
      <w:marLeft w:val="0"/>
      <w:marRight w:val="0"/>
      <w:marTop w:val="0"/>
      <w:marBottom w:val="0"/>
      <w:divBdr>
        <w:top w:val="none" w:sz="0" w:space="0" w:color="auto"/>
        <w:left w:val="none" w:sz="0" w:space="0" w:color="auto"/>
        <w:bottom w:val="none" w:sz="0" w:space="0" w:color="auto"/>
        <w:right w:val="none" w:sz="0" w:space="0" w:color="auto"/>
      </w:divBdr>
      <w:divsChild>
        <w:div w:id="75420201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2683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283225">
      <w:bodyDiv w:val="1"/>
      <w:marLeft w:val="0"/>
      <w:marRight w:val="0"/>
      <w:marTop w:val="0"/>
      <w:marBottom w:val="0"/>
      <w:divBdr>
        <w:top w:val="none" w:sz="0" w:space="0" w:color="auto"/>
        <w:left w:val="none" w:sz="0" w:space="0" w:color="auto"/>
        <w:bottom w:val="none" w:sz="0" w:space="0" w:color="auto"/>
        <w:right w:val="none" w:sz="0" w:space="0" w:color="auto"/>
      </w:divBdr>
    </w:div>
    <w:div w:id="806893842">
      <w:bodyDiv w:val="1"/>
      <w:marLeft w:val="0"/>
      <w:marRight w:val="0"/>
      <w:marTop w:val="0"/>
      <w:marBottom w:val="0"/>
      <w:divBdr>
        <w:top w:val="none" w:sz="0" w:space="0" w:color="auto"/>
        <w:left w:val="none" w:sz="0" w:space="0" w:color="auto"/>
        <w:bottom w:val="none" w:sz="0" w:space="0" w:color="auto"/>
        <w:right w:val="none" w:sz="0" w:space="0" w:color="auto"/>
      </w:divBdr>
    </w:div>
    <w:div w:id="819883427">
      <w:bodyDiv w:val="1"/>
      <w:marLeft w:val="0"/>
      <w:marRight w:val="0"/>
      <w:marTop w:val="0"/>
      <w:marBottom w:val="0"/>
      <w:divBdr>
        <w:top w:val="none" w:sz="0" w:space="0" w:color="auto"/>
        <w:left w:val="none" w:sz="0" w:space="0" w:color="auto"/>
        <w:bottom w:val="none" w:sz="0" w:space="0" w:color="auto"/>
        <w:right w:val="none" w:sz="0" w:space="0" w:color="auto"/>
      </w:divBdr>
    </w:div>
    <w:div w:id="849609085">
      <w:bodyDiv w:val="1"/>
      <w:marLeft w:val="0"/>
      <w:marRight w:val="0"/>
      <w:marTop w:val="0"/>
      <w:marBottom w:val="0"/>
      <w:divBdr>
        <w:top w:val="none" w:sz="0" w:space="0" w:color="auto"/>
        <w:left w:val="none" w:sz="0" w:space="0" w:color="auto"/>
        <w:bottom w:val="none" w:sz="0" w:space="0" w:color="auto"/>
        <w:right w:val="none" w:sz="0" w:space="0" w:color="auto"/>
      </w:divBdr>
    </w:div>
    <w:div w:id="950668306">
      <w:bodyDiv w:val="1"/>
      <w:marLeft w:val="0"/>
      <w:marRight w:val="0"/>
      <w:marTop w:val="0"/>
      <w:marBottom w:val="0"/>
      <w:divBdr>
        <w:top w:val="none" w:sz="0" w:space="0" w:color="auto"/>
        <w:left w:val="none" w:sz="0" w:space="0" w:color="auto"/>
        <w:bottom w:val="none" w:sz="0" w:space="0" w:color="auto"/>
        <w:right w:val="none" w:sz="0" w:space="0" w:color="auto"/>
      </w:divBdr>
    </w:div>
    <w:div w:id="1005211050">
      <w:bodyDiv w:val="1"/>
      <w:marLeft w:val="0"/>
      <w:marRight w:val="0"/>
      <w:marTop w:val="0"/>
      <w:marBottom w:val="0"/>
      <w:divBdr>
        <w:top w:val="none" w:sz="0" w:space="0" w:color="auto"/>
        <w:left w:val="none" w:sz="0" w:space="0" w:color="auto"/>
        <w:bottom w:val="none" w:sz="0" w:space="0" w:color="auto"/>
        <w:right w:val="none" w:sz="0" w:space="0" w:color="auto"/>
      </w:divBdr>
    </w:div>
    <w:div w:id="1035277740">
      <w:bodyDiv w:val="1"/>
      <w:marLeft w:val="0"/>
      <w:marRight w:val="0"/>
      <w:marTop w:val="0"/>
      <w:marBottom w:val="0"/>
      <w:divBdr>
        <w:top w:val="none" w:sz="0" w:space="0" w:color="auto"/>
        <w:left w:val="none" w:sz="0" w:space="0" w:color="auto"/>
        <w:bottom w:val="none" w:sz="0" w:space="0" w:color="auto"/>
        <w:right w:val="none" w:sz="0" w:space="0" w:color="auto"/>
      </w:divBdr>
    </w:div>
    <w:div w:id="1053849342">
      <w:bodyDiv w:val="1"/>
      <w:marLeft w:val="0"/>
      <w:marRight w:val="0"/>
      <w:marTop w:val="0"/>
      <w:marBottom w:val="0"/>
      <w:divBdr>
        <w:top w:val="none" w:sz="0" w:space="0" w:color="auto"/>
        <w:left w:val="none" w:sz="0" w:space="0" w:color="auto"/>
        <w:bottom w:val="none" w:sz="0" w:space="0" w:color="auto"/>
        <w:right w:val="none" w:sz="0" w:space="0" w:color="auto"/>
      </w:divBdr>
    </w:div>
    <w:div w:id="1092435628">
      <w:bodyDiv w:val="1"/>
      <w:marLeft w:val="0"/>
      <w:marRight w:val="0"/>
      <w:marTop w:val="0"/>
      <w:marBottom w:val="0"/>
      <w:divBdr>
        <w:top w:val="none" w:sz="0" w:space="0" w:color="auto"/>
        <w:left w:val="none" w:sz="0" w:space="0" w:color="auto"/>
        <w:bottom w:val="none" w:sz="0" w:space="0" w:color="auto"/>
        <w:right w:val="none" w:sz="0" w:space="0" w:color="auto"/>
      </w:divBdr>
    </w:div>
    <w:div w:id="1147090706">
      <w:bodyDiv w:val="1"/>
      <w:marLeft w:val="0"/>
      <w:marRight w:val="0"/>
      <w:marTop w:val="0"/>
      <w:marBottom w:val="0"/>
      <w:divBdr>
        <w:top w:val="none" w:sz="0" w:space="0" w:color="auto"/>
        <w:left w:val="none" w:sz="0" w:space="0" w:color="auto"/>
        <w:bottom w:val="none" w:sz="0" w:space="0" w:color="auto"/>
        <w:right w:val="none" w:sz="0" w:space="0" w:color="auto"/>
      </w:divBdr>
    </w:div>
    <w:div w:id="1165167859">
      <w:bodyDiv w:val="1"/>
      <w:marLeft w:val="0"/>
      <w:marRight w:val="0"/>
      <w:marTop w:val="0"/>
      <w:marBottom w:val="0"/>
      <w:divBdr>
        <w:top w:val="none" w:sz="0" w:space="0" w:color="auto"/>
        <w:left w:val="none" w:sz="0" w:space="0" w:color="auto"/>
        <w:bottom w:val="none" w:sz="0" w:space="0" w:color="auto"/>
        <w:right w:val="none" w:sz="0" w:space="0" w:color="auto"/>
      </w:divBdr>
    </w:div>
    <w:div w:id="1165784740">
      <w:bodyDiv w:val="1"/>
      <w:marLeft w:val="0"/>
      <w:marRight w:val="0"/>
      <w:marTop w:val="0"/>
      <w:marBottom w:val="0"/>
      <w:divBdr>
        <w:top w:val="none" w:sz="0" w:space="0" w:color="auto"/>
        <w:left w:val="none" w:sz="0" w:space="0" w:color="auto"/>
        <w:bottom w:val="none" w:sz="0" w:space="0" w:color="auto"/>
        <w:right w:val="none" w:sz="0" w:space="0" w:color="auto"/>
      </w:divBdr>
    </w:div>
    <w:div w:id="1171993611">
      <w:bodyDiv w:val="1"/>
      <w:marLeft w:val="0"/>
      <w:marRight w:val="0"/>
      <w:marTop w:val="0"/>
      <w:marBottom w:val="0"/>
      <w:divBdr>
        <w:top w:val="none" w:sz="0" w:space="0" w:color="auto"/>
        <w:left w:val="none" w:sz="0" w:space="0" w:color="auto"/>
        <w:bottom w:val="none" w:sz="0" w:space="0" w:color="auto"/>
        <w:right w:val="none" w:sz="0" w:space="0" w:color="auto"/>
      </w:divBdr>
    </w:div>
    <w:div w:id="1216969555">
      <w:bodyDiv w:val="1"/>
      <w:marLeft w:val="0"/>
      <w:marRight w:val="0"/>
      <w:marTop w:val="0"/>
      <w:marBottom w:val="0"/>
      <w:divBdr>
        <w:top w:val="none" w:sz="0" w:space="0" w:color="auto"/>
        <w:left w:val="none" w:sz="0" w:space="0" w:color="auto"/>
        <w:bottom w:val="none" w:sz="0" w:space="0" w:color="auto"/>
        <w:right w:val="none" w:sz="0" w:space="0" w:color="auto"/>
      </w:divBdr>
    </w:div>
    <w:div w:id="1258516201">
      <w:bodyDiv w:val="1"/>
      <w:marLeft w:val="0"/>
      <w:marRight w:val="0"/>
      <w:marTop w:val="0"/>
      <w:marBottom w:val="0"/>
      <w:divBdr>
        <w:top w:val="none" w:sz="0" w:space="0" w:color="auto"/>
        <w:left w:val="none" w:sz="0" w:space="0" w:color="auto"/>
        <w:bottom w:val="none" w:sz="0" w:space="0" w:color="auto"/>
        <w:right w:val="none" w:sz="0" w:space="0" w:color="auto"/>
      </w:divBdr>
    </w:div>
    <w:div w:id="1275093623">
      <w:bodyDiv w:val="1"/>
      <w:marLeft w:val="0"/>
      <w:marRight w:val="0"/>
      <w:marTop w:val="0"/>
      <w:marBottom w:val="0"/>
      <w:divBdr>
        <w:top w:val="none" w:sz="0" w:space="0" w:color="auto"/>
        <w:left w:val="none" w:sz="0" w:space="0" w:color="auto"/>
        <w:bottom w:val="none" w:sz="0" w:space="0" w:color="auto"/>
        <w:right w:val="none" w:sz="0" w:space="0" w:color="auto"/>
      </w:divBdr>
    </w:div>
    <w:div w:id="1303579025">
      <w:bodyDiv w:val="1"/>
      <w:marLeft w:val="0"/>
      <w:marRight w:val="0"/>
      <w:marTop w:val="0"/>
      <w:marBottom w:val="0"/>
      <w:divBdr>
        <w:top w:val="none" w:sz="0" w:space="0" w:color="auto"/>
        <w:left w:val="none" w:sz="0" w:space="0" w:color="auto"/>
        <w:bottom w:val="none" w:sz="0" w:space="0" w:color="auto"/>
        <w:right w:val="none" w:sz="0" w:space="0" w:color="auto"/>
      </w:divBdr>
    </w:div>
    <w:div w:id="1370453946">
      <w:bodyDiv w:val="1"/>
      <w:marLeft w:val="0"/>
      <w:marRight w:val="0"/>
      <w:marTop w:val="0"/>
      <w:marBottom w:val="0"/>
      <w:divBdr>
        <w:top w:val="none" w:sz="0" w:space="0" w:color="auto"/>
        <w:left w:val="none" w:sz="0" w:space="0" w:color="auto"/>
        <w:bottom w:val="none" w:sz="0" w:space="0" w:color="auto"/>
        <w:right w:val="none" w:sz="0" w:space="0" w:color="auto"/>
      </w:divBdr>
    </w:div>
    <w:div w:id="1386415071">
      <w:bodyDiv w:val="1"/>
      <w:marLeft w:val="0"/>
      <w:marRight w:val="0"/>
      <w:marTop w:val="0"/>
      <w:marBottom w:val="0"/>
      <w:divBdr>
        <w:top w:val="none" w:sz="0" w:space="0" w:color="auto"/>
        <w:left w:val="none" w:sz="0" w:space="0" w:color="auto"/>
        <w:bottom w:val="none" w:sz="0" w:space="0" w:color="auto"/>
        <w:right w:val="none" w:sz="0" w:space="0" w:color="auto"/>
      </w:divBdr>
    </w:div>
    <w:div w:id="1391542259">
      <w:bodyDiv w:val="1"/>
      <w:marLeft w:val="0"/>
      <w:marRight w:val="0"/>
      <w:marTop w:val="0"/>
      <w:marBottom w:val="0"/>
      <w:divBdr>
        <w:top w:val="none" w:sz="0" w:space="0" w:color="auto"/>
        <w:left w:val="none" w:sz="0" w:space="0" w:color="auto"/>
        <w:bottom w:val="none" w:sz="0" w:space="0" w:color="auto"/>
        <w:right w:val="none" w:sz="0" w:space="0" w:color="auto"/>
      </w:divBdr>
    </w:div>
    <w:div w:id="1397170428">
      <w:bodyDiv w:val="1"/>
      <w:marLeft w:val="0"/>
      <w:marRight w:val="0"/>
      <w:marTop w:val="0"/>
      <w:marBottom w:val="0"/>
      <w:divBdr>
        <w:top w:val="none" w:sz="0" w:space="0" w:color="auto"/>
        <w:left w:val="none" w:sz="0" w:space="0" w:color="auto"/>
        <w:bottom w:val="none" w:sz="0" w:space="0" w:color="auto"/>
        <w:right w:val="none" w:sz="0" w:space="0" w:color="auto"/>
      </w:divBdr>
    </w:div>
    <w:div w:id="1410150258">
      <w:bodyDiv w:val="1"/>
      <w:marLeft w:val="0"/>
      <w:marRight w:val="0"/>
      <w:marTop w:val="0"/>
      <w:marBottom w:val="0"/>
      <w:divBdr>
        <w:top w:val="none" w:sz="0" w:space="0" w:color="auto"/>
        <w:left w:val="none" w:sz="0" w:space="0" w:color="auto"/>
        <w:bottom w:val="none" w:sz="0" w:space="0" w:color="auto"/>
        <w:right w:val="none" w:sz="0" w:space="0" w:color="auto"/>
      </w:divBdr>
    </w:div>
    <w:div w:id="1427841781">
      <w:bodyDiv w:val="1"/>
      <w:marLeft w:val="0"/>
      <w:marRight w:val="0"/>
      <w:marTop w:val="0"/>
      <w:marBottom w:val="0"/>
      <w:divBdr>
        <w:top w:val="none" w:sz="0" w:space="0" w:color="auto"/>
        <w:left w:val="none" w:sz="0" w:space="0" w:color="auto"/>
        <w:bottom w:val="none" w:sz="0" w:space="0" w:color="auto"/>
        <w:right w:val="none" w:sz="0" w:space="0" w:color="auto"/>
      </w:divBdr>
    </w:div>
    <w:div w:id="1433430462">
      <w:bodyDiv w:val="1"/>
      <w:marLeft w:val="0"/>
      <w:marRight w:val="0"/>
      <w:marTop w:val="0"/>
      <w:marBottom w:val="0"/>
      <w:divBdr>
        <w:top w:val="none" w:sz="0" w:space="0" w:color="auto"/>
        <w:left w:val="none" w:sz="0" w:space="0" w:color="auto"/>
        <w:bottom w:val="none" w:sz="0" w:space="0" w:color="auto"/>
        <w:right w:val="none" w:sz="0" w:space="0" w:color="auto"/>
      </w:divBdr>
    </w:div>
    <w:div w:id="1462305542">
      <w:bodyDiv w:val="1"/>
      <w:marLeft w:val="0"/>
      <w:marRight w:val="0"/>
      <w:marTop w:val="0"/>
      <w:marBottom w:val="0"/>
      <w:divBdr>
        <w:top w:val="none" w:sz="0" w:space="0" w:color="auto"/>
        <w:left w:val="none" w:sz="0" w:space="0" w:color="auto"/>
        <w:bottom w:val="none" w:sz="0" w:space="0" w:color="auto"/>
        <w:right w:val="none" w:sz="0" w:space="0" w:color="auto"/>
      </w:divBdr>
    </w:div>
    <w:div w:id="1478496797">
      <w:bodyDiv w:val="1"/>
      <w:marLeft w:val="0"/>
      <w:marRight w:val="0"/>
      <w:marTop w:val="0"/>
      <w:marBottom w:val="0"/>
      <w:divBdr>
        <w:top w:val="none" w:sz="0" w:space="0" w:color="auto"/>
        <w:left w:val="none" w:sz="0" w:space="0" w:color="auto"/>
        <w:bottom w:val="none" w:sz="0" w:space="0" w:color="auto"/>
        <w:right w:val="none" w:sz="0" w:space="0" w:color="auto"/>
      </w:divBdr>
      <w:divsChild>
        <w:div w:id="60369945">
          <w:marLeft w:val="0"/>
          <w:marRight w:val="0"/>
          <w:marTop w:val="0"/>
          <w:marBottom w:val="0"/>
          <w:divBdr>
            <w:top w:val="none" w:sz="0" w:space="0" w:color="auto"/>
            <w:left w:val="none" w:sz="0" w:space="0" w:color="auto"/>
            <w:bottom w:val="none" w:sz="0" w:space="0" w:color="auto"/>
            <w:right w:val="none" w:sz="0" w:space="0" w:color="auto"/>
          </w:divBdr>
          <w:divsChild>
            <w:div w:id="424497525">
              <w:marLeft w:val="0"/>
              <w:marRight w:val="0"/>
              <w:marTop w:val="0"/>
              <w:marBottom w:val="480"/>
              <w:divBdr>
                <w:top w:val="none" w:sz="0" w:space="0" w:color="auto"/>
                <w:left w:val="none" w:sz="0" w:space="0" w:color="auto"/>
                <w:bottom w:val="none" w:sz="0" w:space="0" w:color="auto"/>
                <w:right w:val="none" w:sz="0" w:space="0" w:color="auto"/>
              </w:divBdr>
              <w:divsChild>
                <w:div w:id="100028179">
                  <w:marLeft w:val="0"/>
                  <w:marRight w:val="0"/>
                  <w:marTop w:val="60"/>
                  <w:marBottom w:val="0"/>
                  <w:divBdr>
                    <w:top w:val="none" w:sz="0" w:space="0" w:color="auto"/>
                    <w:left w:val="none" w:sz="0" w:space="0" w:color="auto"/>
                    <w:bottom w:val="none" w:sz="0" w:space="0" w:color="auto"/>
                    <w:right w:val="none" w:sz="0" w:space="0" w:color="auto"/>
                  </w:divBdr>
                  <w:divsChild>
                    <w:div w:id="102367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267439">
          <w:marLeft w:val="0"/>
          <w:marRight w:val="0"/>
          <w:marTop w:val="0"/>
          <w:marBottom w:val="0"/>
          <w:divBdr>
            <w:top w:val="none" w:sz="0" w:space="0" w:color="auto"/>
            <w:left w:val="none" w:sz="0" w:space="0" w:color="auto"/>
            <w:bottom w:val="none" w:sz="0" w:space="0" w:color="auto"/>
            <w:right w:val="none" w:sz="0" w:space="0" w:color="auto"/>
          </w:divBdr>
          <w:divsChild>
            <w:div w:id="440078825">
              <w:marLeft w:val="0"/>
              <w:marRight w:val="0"/>
              <w:marTop w:val="0"/>
              <w:marBottom w:val="480"/>
              <w:divBdr>
                <w:top w:val="none" w:sz="0" w:space="0" w:color="auto"/>
                <w:left w:val="none" w:sz="0" w:space="0" w:color="auto"/>
                <w:bottom w:val="none" w:sz="0" w:space="0" w:color="auto"/>
                <w:right w:val="none" w:sz="0" w:space="0" w:color="auto"/>
              </w:divBdr>
              <w:divsChild>
                <w:div w:id="1545603857">
                  <w:marLeft w:val="0"/>
                  <w:marRight w:val="0"/>
                  <w:marTop w:val="60"/>
                  <w:marBottom w:val="0"/>
                  <w:divBdr>
                    <w:top w:val="none" w:sz="0" w:space="0" w:color="auto"/>
                    <w:left w:val="none" w:sz="0" w:space="0" w:color="auto"/>
                    <w:bottom w:val="none" w:sz="0" w:space="0" w:color="auto"/>
                    <w:right w:val="none" w:sz="0" w:space="0" w:color="auto"/>
                  </w:divBdr>
                  <w:divsChild>
                    <w:div w:id="123820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869210">
      <w:bodyDiv w:val="1"/>
      <w:marLeft w:val="0"/>
      <w:marRight w:val="0"/>
      <w:marTop w:val="0"/>
      <w:marBottom w:val="0"/>
      <w:divBdr>
        <w:top w:val="none" w:sz="0" w:space="0" w:color="auto"/>
        <w:left w:val="none" w:sz="0" w:space="0" w:color="auto"/>
        <w:bottom w:val="none" w:sz="0" w:space="0" w:color="auto"/>
        <w:right w:val="none" w:sz="0" w:space="0" w:color="auto"/>
      </w:divBdr>
    </w:div>
    <w:div w:id="1554197814">
      <w:bodyDiv w:val="1"/>
      <w:marLeft w:val="0"/>
      <w:marRight w:val="0"/>
      <w:marTop w:val="0"/>
      <w:marBottom w:val="0"/>
      <w:divBdr>
        <w:top w:val="none" w:sz="0" w:space="0" w:color="auto"/>
        <w:left w:val="none" w:sz="0" w:space="0" w:color="auto"/>
        <w:bottom w:val="none" w:sz="0" w:space="0" w:color="auto"/>
        <w:right w:val="none" w:sz="0" w:space="0" w:color="auto"/>
      </w:divBdr>
    </w:div>
    <w:div w:id="1602253154">
      <w:bodyDiv w:val="1"/>
      <w:marLeft w:val="0"/>
      <w:marRight w:val="0"/>
      <w:marTop w:val="0"/>
      <w:marBottom w:val="0"/>
      <w:divBdr>
        <w:top w:val="none" w:sz="0" w:space="0" w:color="auto"/>
        <w:left w:val="none" w:sz="0" w:space="0" w:color="auto"/>
        <w:bottom w:val="none" w:sz="0" w:space="0" w:color="auto"/>
        <w:right w:val="none" w:sz="0" w:space="0" w:color="auto"/>
      </w:divBdr>
      <w:divsChild>
        <w:div w:id="168146875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7788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2292">
      <w:bodyDiv w:val="1"/>
      <w:marLeft w:val="0"/>
      <w:marRight w:val="0"/>
      <w:marTop w:val="0"/>
      <w:marBottom w:val="0"/>
      <w:divBdr>
        <w:top w:val="none" w:sz="0" w:space="0" w:color="auto"/>
        <w:left w:val="none" w:sz="0" w:space="0" w:color="auto"/>
        <w:bottom w:val="none" w:sz="0" w:space="0" w:color="auto"/>
        <w:right w:val="none" w:sz="0" w:space="0" w:color="auto"/>
      </w:divBdr>
    </w:div>
    <w:div w:id="1637367267">
      <w:bodyDiv w:val="1"/>
      <w:marLeft w:val="0"/>
      <w:marRight w:val="0"/>
      <w:marTop w:val="0"/>
      <w:marBottom w:val="0"/>
      <w:divBdr>
        <w:top w:val="none" w:sz="0" w:space="0" w:color="auto"/>
        <w:left w:val="none" w:sz="0" w:space="0" w:color="auto"/>
        <w:bottom w:val="none" w:sz="0" w:space="0" w:color="auto"/>
        <w:right w:val="none" w:sz="0" w:space="0" w:color="auto"/>
      </w:divBdr>
    </w:div>
    <w:div w:id="1649436069">
      <w:bodyDiv w:val="1"/>
      <w:marLeft w:val="0"/>
      <w:marRight w:val="0"/>
      <w:marTop w:val="0"/>
      <w:marBottom w:val="0"/>
      <w:divBdr>
        <w:top w:val="none" w:sz="0" w:space="0" w:color="auto"/>
        <w:left w:val="none" w:sz="0" w:space="0" w:color="auto"/>
        <w:bottom w:val="none" w:sz="0" w:space="0" w:color="auto"/>
        <w:right w:val="none" w:sz="0" w:space="0" w:color="auto"/>
      </w:divBdr>
    </w:div>
    <w:div w:id="1654523259">
      <w:bodyDiv w:val="1"/>
      <w:marLeft w:val="0"/>
      <w:marRight w:val="0"/>
      <w:marTop w:val="0"/>
      <w:marBottom w:val="0"/>
      <w:divBdr>
        <w:top w:val="none" w:sz="0" w:space="0" w:color="auto"/>
        <w:left w:val="none" w:sz="0" w:space="0" w:color="auto"/>
        <w:bottom w:val="none" w:sz="0" w:space="0" w:color="auto"/>
        <w:right w:val="none" w:sz="0" w:space="0" w:color="auto"/>
      </w:divBdr>
    </w:div>
    <w:div w:id="1664162474">
      <w:bodyDiv w:val="1"/>
      <w:marLeft w:val="0"/>
      <w:marRight w:val="0"/>
      <w:marTop w:val="0"/>
      <w:marBottom w:val="0"/>
      <w:divBdr>
        <w:top w:val="none" w:sz="0" w:space="0" w:color="auto"/>
        <w:left w:val="none" w:sz="0" w:space="0" w:color="auto"/>
        <w:bottom w:val="none" w:sz="0" w:space="0" w:color="auto"/>
        <w:right w:val="none" w:sz="0" w:space="0" w:color="auto"/>
      </w:divBdr>
    </w:div>
    <w:div w:id="1767769333">
      <w:bodyDiv w:val="1"/>
      <w:marLeft w:val="0"/>
      <w:marRight w:val="0"/>
      <w:marTop w:val="0"/>
      <w:marBottom w:val="0"/>
      <w:divBdr>
        <w:top w:val="none" w:sz="0" w:space="0" w:color="auto"/>
        <w:left w:val="none" w:sz="0" w:space="0" w:color="auto"/>
        <w:bottom w:val="none" w:sz="0" w:space="0" w:color="auto"/>
        <w:right w:val="none" w:sz="0" w:space="0" w:color="auto"/>
      </w:divBdr>
    </w:div>
    <w:div w:id="1837837302">
      <w:bodyDiv w:val="1"/>
      <w:marLeft w:val="0"/>
      <w:marRight w:val="0"/>
      <w:marTop w:val="0"/>
      <w:marBottom w:val="0"/>
      <w:divBdr>
        <w:top w:val="none" w:sz="0" w:space="0" w:color="auto"/>
        <w:left w:val="none" w:sz="0" w:space="0" w:color="auto"/>
        <w:bottom w:val="none" w:sz="0" w:space="0" w:color="auto"/>
        <w:right w:val="none" w:sz="0" w:space="0" w:color="auto"/>
      </w:divBdr>
    </w:div>
    <w:div w:id="1848522077">
      <w:bodyDiv w:val="1"/>
      <w:marLeft w:val="0"/>
      <w:marRight w:val="0"/>
      <w:marTop w:val="0"/>
      <w:marBottom w:val="0"/>
      <w:divBdr>
        <w:top w:val="none" w:sz="0" w:space="0" w:color="auto"/>
        <w:left w:val="none" w:sz="0" w:space="0" w:color="auto"/>
        <w:bottom w:val="none" w:sz="0" w:space="0" w:color="auto"/>
        <w:right w:val="none" w:sz="0" w:space="0" w:color="auto"/>
      </w:divBdr>
    </w:div>
    <w:div w:id="1948081500">
      <w:bodyDiv w:val="1"/>
      <w:marLeft w:val="0"/>
      <w:marRight w:val="0"/>
      <w:marTop w:val="0"/>
      <w:marBottom w:val="0"/>
      <w:divBdr>
        <w:top w:val="none" w:sz="0" w:space="0" w:color="auto"/>
        <w:left w:val="none" w:sz="0" w:space="0" w:color="auto"/>
        <w:bottom w:val="none" w:sz="0" w:space="0" w:color="auto"/>
        <w:right w:val="none" w:sz="0" w:space="0" w:color="auto"/>
      </w:divBdr>
    </w:div>
    <w:div w:id="1951860438">
      <w:bodyDiv w:val="1"/>
      <w:marLeft w:val="0"/>
      <w:marRight w:val="0"/>
      <w:marTop w:val="0"/>
      <w:marBottom w:val="0"/>
      <w:divBdr>
        <w:top w:val="none" w:sz="0" w:space="0" w:color="auto"/>
        <w:left w:val="none" w:sz="0" w:space="0" w:color="auto"/>
        <w:bottom w:val="none" w:sz="0" w:space="0" w:color="auto"/>
        <w:right w:val="none" w:sz="0" w:space="0" w:color="auto"/>
      </w:divBdr>
    </w:div>
    <w:div w:id="1956713439">
      <w:bodyDiv w:val="1"/>
      <w:marLeft w:val="0"/>
      <w:marRight w:val="0"/>
      <w:marTop w:val="0"/>
      <w:marBottom w:val="0"/>
      <w:divBdr>
        <w:top w:val="none" w:sz="0" w:space="0" w:color="auto"/>
        <w:left w:val="none" w:sz="0" w:space="0" w:color="auto"/>
        <w:bottom w:val="none" w:sz="0" w:space="0" w:color="auto"/>
        <w:right w:val="none" w:sz="0" w:space="0" w:color="auto"/>
      </w:divBdr>
    </w:div>
    <w:div w:id="1966080564">
      <w:bodyDiv w:val="1"/>
      <w:marLeft w:val="0"/>
      <w:marRight w:val="0"/>
      <w:marTop w:val="0"/>
      <w:marBottom w:val="0"/>
      <w:divBdr>
        <w:top w:val="none" w:sz="0" w:space="0" w:color="auto"/>
        <w:left w:val="none" w:sz="0" w:space="0" w:color="auto"/>
        <w:bottom w:val="none" w:sz="0" w:space="0" w:color="auto"/>
        <w:right w:val="none" w:sz="0" w:space="0" w:color="auto"/>
      </w:divBdr>
    </w:div>
    <w:div w:id="1986622305">
      <w:bodyDiv w:val="1"/>
      <w:marLeft w:val="0"/>
      <w:marRight w:val="0"/>
      <w:marTop w:val="0"/>
      <w:marBottom w:val="0"/>
      <w:divBdr>
        <w:top w:val="none" w:sz="0" w:space="0" w:color="auto"/>
        <w:left w:val="none" w:sz="0" w:space="0" w:color="auto"/>
        <w:bottom w:val="none" w:sz="0" w:space="0" w:color="auto"/>
        <w:right w:val="none" w:sz="0" w:space="0" w:color="auto"/>
      </w:divBdr>
    </w:div>
    <w:div w:id="1991249590">
      <w:bodyDiv w:val="1"/>
      <w:marLeft w:val="0"/>
      <w:marRight w:val="0"/>
      <w:marTop w:val="0"/>
      <w:marBottom w:val="0"/>
      <w:divBdr>
        <w:top w:val="none" w:sz="0" w:space="0" w:color="auto"/>
        <w:left w:val="none" w:sz="0" w:space="0" w:color="auto"/>
        <w:bottom w:val="none" w:sz="0" w:space="0" w:color="auto"/>
        <w:right w:val="none" w:sz="0" w:space="0" w:color="auto"/>
      </w:divBdr>
    </w:div>
    <w:div w:id="2019572620">
      <w:bodyDiv w:val="1"/>
      <w:marLeft w:val="0"/>
      <w:marRight w:val="0"/>
      <w:marTop w:val="0"/>
      <w:marBottom w:val="0"/>
      <w:divBdr>
        <w:top w:val="none" w:sz="0" w:space="0" w:color="auto"/>
        <w:left w:val="none" w:sz="0" w:space="0" w:color="auto"/>
        <w:bottom w:val="none" w:sz="0" w:space="0" w:color="auto"/>
        <w:right w:val="none" w:sz="0" w:space="0" w:color="auto"/>
      </w:divBdr>
    </w:div>
    <w:div w:id="2035185216">
      <w:bodyDiv w:val="1"/>
      <w:marLeft w:val="0"/>
      <w:marRight w:val="0"/>
      <w:marTop w:val="0"/>
      <w:marBottom w:val="0"/>
      <w:divBdr>
        <w:top w:val="none" w:sz="0" w:space="0" w:color="auto"/>
        <w:left w:val="none" w:sz="0" w:space="0" w:color="auto"/>
        <w:bottom w:val="none" w:sz="0" w:space="0" w:color="auto"/>
        <w:right w:val="none" w:sz="0" w:space="0" w:color="auto"/>
      </w:divBdr>
      <w:divsChild>
        <w:div w:id="166829063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2860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47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94A45-3C3F-454E-BC2B-6BE8BD7E3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34</Pages>
  <Words>12744</Words>
  <Characters>72646</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85220</CharactersWithSpaces>
  <SharedDoc>false</SharedDoc>
  <HLinks>
    <vt:vector size="222" baseType="variant">
      <vt:variant>
        <vt:i4>1572954</vt:i4>
      </vt:variant>
      <vt:variant>
        <vt:i4>258</vt:i4>
      </vt:variant>
      <vt:variant>
        <vt:i4>0</vt:i4>
      </vt:variant>
      <vt:variant>
        <vt:i4>5</vt:i4>
      </vt:variant>
      <vt:variant>
        <vt:lpwstr>http://www.rs-class.org/</vt:lpwstr>
      </vt:variant>
      <vt:variant>
        <vt:lpwstr/>
      </vt:variant>
      <vt:variant>
        <vt:i4>1769564</vt:i4>
      </vt:variant>
      <vt:variant>
        <vt:i4>255</vt:i4>
      </vt:variant>
      <vt:variant>
        <vt:i4>0</vt:i4>
      </vt:variant>
      <vt:variant>
        <vt:i4>5</vt:i4>
      </vt:variant>
      <vt:variant>
        <vt:lpwstr>https://rs-class.org/</vt:lpwstr>
      </vt:variant>
      <vt:variant>
        <vt:lpwstr/>
      </vt:variant>
      <vt:variant>
        <vt:i4>589903</vt:i4>
      </vt:variant>
      <vt:variant>
        <vt:i4>252</vt:i4>
      </vt:variant>
      <vt:variant>
        <vt:i4>0</vt:i4>
      </vt:variant>
      <vt:variant>
        <vt:i4>5</vt:i4>
      </vt:variant>
      <vt:variant>
        <vt:lpwstr>https://ppp-transport.ru/</vt:lpwstr>
      </vt:variant>
      <vt:variant>
        <vt:lpwstr/>
      </vt:variant>
      <vt:variant>
        <vt:i4>6488187</vt:i4>
      </vt:variant>
      <vt:variant>
        <vt:i4>249</vt:i4>
      </vt:variant>
      <vt:variant>
        <vt:i4>0</vt:i4>
      </vt:variant>
      <vt:variant>
        <vt:i4>5</vt:i4>
      </vt:variant>
      <vt:variant>
        <vt:lpwstr>http://www.z-it.ru/</vt:lpwstr>
      </vt:variant>
      <vt:variant>
        <vt:lpwstr/>
      </vt:variant>
      <vt:variant>
        <vt:i4>1704015</vt:i4>
      </vt:variant>
      <vt:variant>
        <vt:i4>246</vt:i4>
      </vt:variant>
      <vt:variant>
        <vt:i4>0</vt:i4>
      </vt:variant>
      <vt:variant>
        <vt:i4>5</vt:i4>
      </vt:variant>
      <vt:variant>
        <vt:lpwstr>https://www.svo.aero/</vt:lpwstr>
      </vt:variant>
      <vt:variant>
        <vt:lpwstr/>
      </vt:variant>
      <vt:variant>
        <vt:i4>3342391</vt:i4>
      </vt:variant>
      <vt:variant>
        <vt:i4>243</vt:i4>
      </vt:variant>
      <vt:variant>
        <vt:i4>0</vt:i4>
      </vt:variant>
      <vt:variant>
        <vt:i4>5</vt:i4>
      </vt:variant>
      <vt:variant>
        <vt:lpwstr>https://rfelass.ru/</vt:lpwstr>
      </vt:variant>
      <vt:variant>
        <vt:lpwstr/>
      </vt:variant>
      <vt:variant>
        <vt:i4>6684727</vt:i4>
      </vt:variant>
      <vt:variant>
        <vt:i4>240</vt:i4>
      </vt:variant>
      <vt:variant>
        <vt:i4>0</vt:i4>
      </vt:variant>
      <vt:variant>
        <vt:i4>5</vt:i4>
      </vt:variant>
      <vt:variant>
        <vt:lpwstr>https://gov.karelia.ru/</vt:lpwstr>
      </vt:variant>
      <vt:variant>
        <vt:lpwstr/>
      </vt:variant>
      <vt:variant>
        <vt:i4>1048624</vt:i4>
      </vt:variant>
      <vt:variant>
        <vt:i4>176</vt:i4>
      </vt:variant>
      <vt:variant>
        <vt:i4>0</vt:i4>
      </vt:variant>
      <vt:variant>
        <vt:i4>5</vt:i4>
      </vt:variant>
      <vt:variant>
        <vt:lpwstr/>
      </vt:variant>
      <vt:variant>
        <vt:lpwstr>_Toc203492816</vt:lpwstr>
      </vt:variant>
      <vt:variant>
        <vt:i4>1048624</vt:i4>
      </vt:variant>
      <vt:variant>
        <vt:i4>170</vt:i4>
      </vt:variant>
      <vt:variant>
        <vt:i4>0</vt:i4>
      </vt:variant>
      <vt:variant>
        <vt:i4>5</vt:i4>
      </vt:variant>
      <vt:variant>
        <vt:lpwstr/>
      </vt:variant>
      <vt:variant>
        <vt:lpwstr>_Toc203492815</vt:lpwstr>
      </vt:variant>
      <vt:variant>
        <vt:i4>1048624</vt:i4>
      </vt:variant>
      <vt:variant>
        <vt:i4>164</vt:i4>
      </vt:variant>
      <vt:variant>
        <vt:i4>0</vt:i4>
      </vt:variant>
      <vt:variant>
        <vt:i4>5</vt:i4>
      </vt:variant>
      <vt:variant>
        <vt:lpwstr/>
      </vt:variant>
      <vt:variant>
        <vt:lpwstr>_Toc203492814</vt:lpwstr>
      </vt:variant>
      <vt:variant>
        <vt:i4>1048624</vt:i4>
      </vt:variant>
      <vt:variant>
        <vt:i4>158</vt:i4>
      </vt:variant>
      <vt:variant>
        <vt:i4>0</vt:i4>
      </vt:variant>
      <vt:variant>
        <vt:i4>5</vt:i4>
      </vt:variant>
      <vt:variant>
        <vt:lpwstr/>
      </vt:variant>
      <vt:variant>
        <vt:lpwstr>_Toc203492813</vt:lpwstr>
      </vt:variant>
      <vt:variant>
        <vt:i4>1048624</vt:i4>
      </vt:variant>
      <vt:variant>
        <vt:i4>152</vt:i4>
      </vt:variant>
      <vt:variant>
        <vt:i4>0</vt:i4>
      </vt:variant>
      <vt:variant>
        <vt:i4>5</vt:i4>
      </vt:variant>
      <vt:variant>
        <vt:lpwstr/>
      </vt:variant>
      <vt:variant>
        <vt:lpwstr>_Toc203492812</vt:lpwstr>
      </vt:variant>
      <vt:variant>
        <vt:i4>1048624</vt:i4>
      </vt:variant>
      <vt:variant>
        <vt:i4>146</vt:i4>
      </vt:variant>
      <vt:variant>
        <vt:i4>0</vt:i4>
      </vt:variant>
      <vt:variant>
        <vt:i4>5</vt:i4>
      </vt:variant>
      <vt:variant>
        <vt:lpwstr/>
      </vt:variant>
      <vt:variant>
        <vt:lpwstr>_Toc203492811</vt:lpwstr>
      </vt:variant>
      <vt:variant>
        <vt:i4>1048624</vt:i4>
      </vt:variant>
      <vt:variant>
        <vt:i4>140</vt:i4>
      </vt:variant>
      <vt:variant>
        <vt:i4>0</vt:i4>
      </vt:variant>
      <vt:variant>
        <vt:i4>5</vt:i4>
      </vt:variant>
      <vt:variant>
        <vt:lpwstr/>
      </vt:variant>
      <vt:variant>
        <vt:lpwstr>_Toc203492810</vt:lpwstr>
      </vt:variant>
      <vt:variant>
        <vt:i4>1114160</vt:i4>
      </vt:variant>
      <vt:variant>
        <vt:i4>134</vt:i4>
      </vt:variant>
      <vt:variant>
        <vt:i4>0</vt:i4>
      </vt:variant>
      <vt:variant>
        <vt:i4>5</vt:i4>
      </vt:variant>
      <vt:variant>
        <vt:lpwstr/>
      </vt:variant>
      <vt:variant>
        <vt:lpwstr>_Toc203492809</vt:lpwstr>
      </vt:variant>
      <vt:variant>
        <vt:i4>1114160</vt:i4>
      </vt:variant>
      <vt:variant>
        <vt:i4>128</vt:i4>
      </vt:variant>
      <vt:variant>
        <vt:i4>0</vt:i4>
      </vt:variant>
      <vt:variant>
        <vt:i4>5</vt:i4>
      </vt:variant>
      <vt:variant>
        <vt:lpwstr/>
      </vt:variant>
      <vt:variant>
        <vt:lpwstr>_Toc203492808</vt:lpwstr>
      </vt:variant>
      <vt:variant>
        <vt:i4>1114160</vt:i4>
      </vt:variant>
      <vt:variant>
        <vt:i4>122</vt:i4>
      </vt:variant>
      <vt:variant>
        <vt:i4>0</vt:i4>
      </vt:variant>
      <vt:variant>
        <vt:i4>5</vt:i4>
      </vt:variant>
      <vt:variant>
        <vt:lpwstr/>
      </vt:variant>
      <vt:variant>
        <vt:lpwstr>_Toc203492807</vt:lpwstr>
      </vt:variant>
      <vt:variant>
        <vt:i4>1114160</vt:i4>
      </vt:variant>
      <vt:variant>
        <vt:i4>116</vt:i4>
      </vt:variant>
      <vt:variant>
        <vt:i4>0</vt:i4>
      </vt:variant>
      <vt:variant>
        <vt:i4>5</vt:i4>
      </vt:variant>
      <vt:variant>
        <vt:lpwstr/>
      </vt:variant>
      <vt:variant>
        <vt:lpwstr>_Toc203492806</vt:lpwstr>
      </vt:variant>
      <vt:variant>
        <vt:i4>1114160</vt:i4>
      </vt:variant>
      <vt:variant>
        <vt:i4>110</vt:i4>
      </vt:variant>
      <vt:variant>
        <vt:i4>0</vt:i4>
      </vt:variant>
      <vt:variant>
        <vt:i4>5</vt:i4>
      </vt:variant>
      <vt:variant>
        <vt:lpwstr/>
      </vt:variant>
      <vt:variant>
        <vt:lpwstr>_Toc203492805</vt:lpwstr>
      </vt:variant>
      <vt:variant>
        <vt:i4>1114160</vt:i4>
      </vt:variant>
      <vt:variant>
        <vt:i4>104</vt:i4>
      </vt:variant>
      <vt:variant>
        <vt:i4>0</vt:i4>
      </vt:variant>
      <vt:variant>
        <vt:i4>5</vt:i4>
      </vt:variant>
      <vt:variant>
        <vt:lpwstr/>
      </vt:variant>
      <vt:variant>
        <vt:lpwstr>_Toc203492804</vt:lpwstr>
      </vt:variant>
      <vt:variant>
        <vt:i4>1114160</vt:i4>
      </vt:variant>
      <vt:variant>
        <vt:i4>98</vt:i4>
      </vt:variant>
      <vt:variant>
        <vt:i4>0</vt:i4>
      </vt:variant>
      <vt:variant>
        <vt:i4>5</vt:i4>
      </vt:variant>
      <vt:variant>
        <vt:lpwstr/>
      </vt:variant>
      <vt:variant>
        <vt:lpwstr>_Toc203492803</vt:lpwstr>
      </vt:variant>
      <vt:variant>
        <vt:i4>1114160</vt:i4>
      </vt:variant>
      <vt:variant>
        <vt:i4>92</vt:i4>
      </vt:variant>
      <vt:variant>
        <vt:i4>0</vt:i4>
      </vt:variant>
      <vt:variant>
        <vt:i4>5</vt:i4>
      </vt:variant>
      <vt:variant>
        <vt:lpwstr/>
      </vt:variant>
      <vt:variant>
        <vt:lpwstr>_Toc203492802</vt:lpwstr>
      </vt:variant>
      <vt:variant>
        <vt:i4>1114160</vt:i4>
      </vt:variant>
      <vt:variant>
        <vt:i4>86</vt:i4>
      </vt:variant>
      <vt:variant>
        <vt:i4>0</vt:i4>
      </vt:variant>
      <vt:variant>
        <vt:i4>5</vt:i4>
      </vt:variant>
      <vt:variant>
        <vt:lpwstr/>
      </vt:variant>
      <vt:variant>
        <vt:lpwstr>_Toc203492801</vt:lpwstr>
      </vt:variant>
      <vt:variant>
        <vt:i4>1114160</vt:i4>
      </vt:variant>
      <vt:variant>
        <vt:i4>80</vt:i4>
      </vt:variant>
      <vt:variant>
        <vt:i4>0</vt:i4>
      </vt:variant>
      <vt:variant>
        <vt:i4>5</vt:i4>
      </vt:variant>
      <vt:variant>
        <vt:lpwstr/>
      </vt:variant>
      <vt:variant>
        <vt:lpwstr>_Toc203492800</vt:lpwstr>
      </vt:variant>
      <vt:variant>
        <vt:i4>1572927</vt:i4>
      </vt:variant>
      <vt:variant>
        <vt:i4>74</vt:i4>
      </vt:variant>
      <vt:variant>
        <vt:i4>0</vt:i4>
      </vt:variant>
      <vt:variant>
        <vt:i4>5</vt:i4>
      </vt:variant>
      <vt:variant>
        <vt:lpwstr/>
      </vt:variant>
      <vt:variant>
        <vt:lpwstr>_Toc203492799</vt:lpwstr>
      </vt:variant>
      <vt:variant>
        <vt:i4>1572927</vt:i4>
      </vt:variant>
      <vt:variant>
        <vt:i4>68</vt:i4>
      </vt:variant>
      <vt:variant>
        <vt:i4>0</vt:i4>
      </vt:variant>
      <vt:variant>
        <vt:i4>5</vt:i4>
      </vt:variant>
      <vt:variant>
        <vt:lpwstr/>
      </vt:variant>
      <vt:variant>
        <vt:lpwstr>_Toc203492798</vt:lpwstr>
      </vt:variant>
      <vt:variant>
        <vt:i4>1572927</vt:i4>
      </vt:variant>
      <vt:variant>
        <vt:i4>62</vt:i4>
      </vt:variant>
      <vt:variant>
        <vt:i4>0</vt:i4>
      </vt:variant>
      <vt:variant>
        <vt:i4>5</vt:i4>
      </vt:variant>
      <vt:variant>
        <vt:lpwstr/>
      </vt:variant>
      <vt:variant>
        <vt:lpwstr>_Toc203492797</vt:lpwstr>
      </vt:variant>
      <vt:variant>
        <vt:i4>1572927</vt:i4>
      </vt:variant>
      <vt:variant>
        <vt:i4>56</vt:i4>
      </vt:variant>
      <vt:variant>
        <vt:i4>0</vt:i4>
      </vt:variant>
      <vt:variant>
        <vt:i4>5</vt:i4>
      </vt:variant>
      <vt:variant>
        <vt:lpwstr/>
      </vt:variant>
      <vt:variant>
        <vt:lpwstr>_Toc203492796</vt:lpwstr>
      </vt:variant>
      <vt:variant>
        <vt:i4>1572927</vt:i4>
      </vt:variant>
      <vt:variant>
        <vt:i4>50</vt:i4>
      </vt:variant>
      <vt:variant>
        <vt:i4>0</vt:i4>
      </vt:variant>
      <vt:variant>
        <vt:i4>5</vt:i4>
      </vt:variant>
      <vt:variant>
        <vt:lpwstr/>
      </vt:variant>
      <vt:variant>
        <vt:lpwstr>_Toc203492795</vt:lpwstr>
      </vt:variant>
      <vt:variant>
        <vt:i4>1572927</vt:i4>
      </vt:variant>
      <vt:variant>
        <vt:i4>44</vt:i4>
      </vt:variant>
      <vt:variant>
        <vt:i4>0</vt:i4>
      </vt:variant>
      <vt:variant>
        <vt:i4>5</vt:i4>
      </vt:variant>
      <vt:variant>
        <vt:lpwstr/>
      </vt:variant>
      <vt:variant>
        <vt:lpwstr>_Toc203492794</vt:lpwstr>
      </vt:variant>
      <vt:variant>
        <vt:i4>1572927</vt:i4>
      </vt:variant>
      <vt:variant>
        <vt:i4>38</vt:i4>
      </vt:variant>
      <vt:variant>
        <vt:i4>0</vt:i4>
      </vt:variant>
      <vt:variant>
        <vt:i4>5</vt:i4>
      </vt:variant>
      <vt:variant>
        <vt:lpwstr/>
      </vt:variant>
      <vt:variant>
        <vt:lpwstr>_Toc203492793</vt:lpwstr>
      </vt:variant>
      <vt:variant>
        <vt:i4>1572927</vt:i4>
      </vt:variant>
      <vt:variant>
        <vt:i4>32</vt:i4>
      </vt:variant>
      <vt:variant>
        <vt:i4>0</vt:i4>
      </vt:variant>
      <vt:variant>
        <vt:i4>5</vt:i4>
      </vt:variant>
      <vt:variant>
        <vt:lpwstr/>
      </vt:variant>
      <vt:variant>
        <vt:lpwstr>_Toc203492792</vt:lpwstr>
      </vt:variant>
      <vt:variant>
        <vt:i4>1572927</vt:i4>
      </vt:variant>
      <vt:variant>
        <vt:i4>26</vt:i4>
      </vt:variant>
      <vt:variant>
        <vt:i4>0</vt:i4>
      </vt:variant>
      <vt:variant>
        <vt:i4>5</vt:i4>
      </vt:variant>
      <vt:variant>
        <vt:lpwstr/>
      </vt:variant>
      <vt:variant>
        <vt:lpwstr>_Toc203492791</vt:lpwstr>
      </vt:variant>
      <vt:variant>
        <vt:i4>1572927</vt:i4>
      </vt:variant>
      <vt:variant>
        <vt:i4>20</vt:i4>
      </vt:variant>
      <vt:variant>
        <vt:i4>0</vt:i4>
      </vt:variant>
      <vt:variant>
        <vt:i4>5</vt:i4>
      </vt:variant>
      <vt:variant>
        <vt:lpwstr/>
      </vt:variant>
      <vt:variant>
        <vt:lpwstr>_Toc203492790</vt:lpwstr>
      </vt:variant>
      <vt:variant>
        <vt:i4>1638463</vt:i4>
      </vt:variant>
      <vt:variant>
        <vt:i4>14</vt:i4>
      </vt:variant>
      <vt:variant>
        <vt:i4>0</vt:i4>
      </vt:variant>
      <vt:variant>
        <vt:i4>5</vt:i4>
      </vt:variant>
      <vt:variant>
        <vt:lpwstr/>
      </vt:variant>
      <vt:variant>
        <vt:lpwstr>_Toc203492789</vt:lpwstr>
      </vt:variant>
      <vt:variant>
        <vt:i4>1638463</vt:i4>
      </vt:variant>
      <vt:variant>
        <vt:i4>8</vt:i4>
      </vt:variant>
      <vt:variant>
        <vt:i4>0</vt:i4>
      </vt:variant>
      <vt:variant>
        <vt:i4>5</vt:i4>
      </vt:variant>
      <vt:variant>
        <vt:lpwstr/>
      </vt:variant>
      <vt:variant>
        <vt:lpwstr>_Toc203492788</vt:lpwstr>
      </vt:variant>
      <vt:variant>
        <vt:i4>1638463</vt:i4>
      </vt:variant>
      <vt:variant>
        <vt:i4>2</vt:i4>
      </vt:variant>
      <vt:variant>
        <vt:i4>0</vt:i4>
      </vt:variant>
      <vt:variant>
        <vt:i4>5</vt:i4>
      </vt:variant>
      <vt:variant>
        <vt:lpwstr/>
      </vt:variant>
      <vt:variant>
        <vt:lpwstr>_Toc203492787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Мокин Александр Сергеевич</dc:creator>
  <cp:keywords/>
  <cp:lastModifiedBy>Почтовая Екатерина Юрьевна</cp:lastModifiedBy>
  <cp:revision>5</cp:revision>
  <cp:lastPrinted>2026-07-10T09:24:00Z</cp:lastPrinted>
  <dcterms:created xsi:type="dcterms:W3CDTF">2026-09-01T09:14:00Z</dcterms:created>
  <dcterms:modified xsi:type="dcterms:W3CDTF">2026-09-01T09:27:00Z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a70d1df87fa84836ab15a7ee28487b21</vt:lpwstr>
  </property>
</Properties>
</file>